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50416</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37E0D1B3">
        <w:tblPrEx>
          <w:tblCellMar>
            <w:top w:w="0" w:type="dxa"/>
            <w:left w:w="108" w:type="dxa"/>
            <w:bottom w:w="0" w:type="dxa"/>
            <w:right w:w="108" w:type="dxa"/>
          </w:tblCellMar>
        </w:tblPrEx>
        <w:trPr>
          <w:trHeight w:val="135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透气胶带（灭菌输液贴）</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用途：临床上用于输液时固定针柄。</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石膏衬垫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用途：用于骨折或软组织等损伤的外固定。</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一次性使用医用垫（尸单）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用途：装尸体使用。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一次性使用无菌治疗巾</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58325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40827.5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一次性使用无菌治疗巾（妇检垫）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70735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一次性使用产包（一次性医用垫）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用途：妇科、产科使用。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一次性使用医用垫（会阴垫）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52535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一次性使用医用垫（妇检垫）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133700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93590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一次性使用医用垫（卫生垫）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49275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59130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B7661D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51864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305F4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B6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医用棉纱护理垫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21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用途：供临床护创、吸湿用。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C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18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6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4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2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11E2D9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631C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D902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0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纱布绷带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0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用途：对创面敷料或肢体提供束缚力，起到包扎、固定作用。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C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2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3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49430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66730.5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2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56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B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EF553B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D353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C6C40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8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医用棉球</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4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用途：临床用于蘸取消毒液做皮肤消毒使用。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A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B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1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8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1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4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A28190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2E87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F28224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4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棉球</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7B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用途：临床用于蘸取消毒液做皮肤消毒使用。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E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9A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55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7A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E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4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9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B33CDE">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0A965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65DE8B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一次性使用无菌中单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00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用途：临床用于防止交叉感染。</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4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D0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0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71031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177577.5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A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B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一次性乳头括约肌切开刀</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产品适用于胰胆管系统插管及括约肌切开术。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一次性使用鼻胆引流导管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供经口鼻进入胆管，主要用于体外胆汁引流。</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71100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BDB31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DA85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一次性使用取石网篮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适用于取出胆管内的胆石或上下消化道中的异物。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E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脾胃病科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28A8A13B">
      <w:pPr>
        <w:rPr>
          <w:rFonts w:hint="eastAsia" w:asciiTheme="minorEastAsia" w:hAnsiTheme="minorEastAsia" w:eastAsiaTheme="minorEastAsia" w:cstheme="minorEastAsia"/>
          <w:b/>
          <w:color w:val="FF0000"/>
          <w:sz w:val="20"/>
          <w:szCs w:val="20"/>
        </w:rPr>
      </w:pPr>
      <w:bookmarkStart w:id="0" w:name="_GoBack"/>
      <w:bookmarkEnd w:id="0"/>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51C6C2A1">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AF539-E98D-4699-BB3C-F7642577F4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0D23938-3CAD-4E34-B2F9-750C24A2C133}"/>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D34AE60-34AC-455E-B099-DBA2BD6BFC49}"/>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731B614D-B183-476D-A903-40A7EE618822}"/>
  </w:font>
  <w:font w:name="方正小标宋简体">
    <w:panose1 w:val="02000000000000000000"/>
    <w:charset w:val="86"/>
    <w:family w:val="script"/>
    <w:pitch w:val="default"/>
    <w:sig w:usb0="00000001" w:usb1="08000000" w:usb2="00000000" w:usb3="00000000" w:csb0="00040000" w:csb1="00000000"/>
    <w:embedRegular r:id="rId5" w:fontKey="{D67498F3-7178-4CB1-B4AC-FAC7B8BAE9C7}"/>
  </w:font>
  <w:font w:name="楷体_GB2312">
    <w:panose1 w:val="02010609030101010101"/>
    <w:charset w:val="86"/>
    <w:family w:val="modern"/>
    <w:pitch w:val="default"/>
    <w:sig w:usb0="00000001" w:usb1="080E0000" w:usb2="00000000" w:usb3="00000000" w:csb0="00040000" w:csb1="00000000"/>
    <w:embedRegular r:id="rId6" w:fontKey="{8C57AB6F-D08F-4EAA-A90A-DACBE972E736}"/>
  </w:font>
  <w:font w:name="Helvetica">
    <w:altName w:val="Arial"/>
    <w:panose1 w:val="020B0604020202020204"/>
    <w:charset w:val="00"/>
    <w:family w:val="swiss"/>
    <w:pitch w:val="default"/>
    <w:sig w:usb0="00000000" w:usb1="00000000" w:usb2="00000000" w:usb3="00000000" w:csb0="00000001" w:csb1="00000000"/>
    <w:embedRegular r:id="rId7" w:fontKey="{087064C3-9925-4044-AD36-D189A87D8AF4}"/>
  </w:font>
  <w:font w:name="方正仿宋_GBK">
    <w:altName w:val="Arial Unicode MS"/>
    <w:panose1 w:val="02000000000000000000"/>
    <w:charset w:val="86"/>
    <w:family w:val="auto"/>
    <w:pitch w:val="default"/>
    <w:sig w:usb0="00000000" w:usb1="00000000" w:usb2="00000000" w:usb3="00000000" w:csb0="00040000" w:csb1="00000000"/>
    <w:embedRegular r:id="rId8" w:fontKey="{EBA25A00-343B-4AA0-95DE-F740FE47410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D06F4D"/>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32</Pages>
  <Words>3946</Words>
  <Characters>4505</Characters>
  <Lines>93</Lines>
  <Paragraphs>26</Paragraphs>
  <TotalTime>12</TotalTime>
  <ScaleCrop>false</ScaleCrop>
  <LinksUpToDate>false</LinksUpToDate>
  <CharactersWithSpaces>4713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2025-04-09T05:04:49Z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