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5CEA0">
      <w:pPr>
        <w:jc w:val="center"/>
        <w:rPr>
          <w:rFonts w:hint="eastAsia"/>
          <w:b w:val="0"/>
          <w:bCs/>
          <w:sz w:val="44"/>
          <w:szCs w:val="44"/>
        </w:rPr>
      </w:pPr>
    </w:p>
    <w:p w14:paraId="38AB11A5">
      <w:pPr>
        <w:jc w:val="center"/>
        <w:rPr>
          <w:rFonts w:hint="eastAsia"/>
          <w:b/>
          <w:sz w:val="44"/>
          <w:szCs w:val="44"/>
        </w:rPr>
      </w:pPr>
    </w:p>
    <w:p w14:paraId="6D437D20">
      <w:pPr>
        <w:jc w:val="center"/>
        <w:rPr>
          <w:rFonts w:hint="eastAsia"/>
          <w:b/>
          <w:sz w:val="44"/>
          <w:szCs w:val="44"/>
        </w:rPr>
      </w:pPr>
    </w:p>
    <w:p w14:paraId="63D001A1">
      <w:pPr>
        <w:jc w:val="center"/>
        <w:rPr>
          <w:b/>
          <w:sz w:val="44"/>
          <w:szCs w:val="44"/>
        </w:rPr>
      </w:pPr>
      <w:r>
        <w:rPr>
          <w:rFonts w:hint="eastAsia"/>
          <w:b/>
          <w:sz w:val="44"/>
          <w:szCs w:val="44"/>
        </w:rPr>
        <w:t>深圳市龙岗中心医院设备采购项目</w:t>
      </w:r>
    </w:p>
    <w:p w14:paraId="4488FFC2">
      <w:pPr>
        <w:jc w:val="center"/>
        <w:rPr>
          <w:b/>
          <w:sz w:val="52"/>
          <w:szCs w:val="52"/>
        </w:rPr>
      </w:pPr>
      <w:r>
        <w:rPr>
          <w:rFonts w:hint="eastAsia"/>
          <w:b/>
          <w:sz w:val="52"/>
          <w:szCs w:val="52"/>
        </w:rPr>
        <w:t>投标文件</w:t>
      </w:r>
    </w:p>
    <w:p w14:paraId="4205FB66">
      <w:pPr>
        <w:tabs>
          <w:tab w:val="left" w:pos="5132"/>
        </w:tabs>
        <w:rPr>
          <w:b/>
          <w:sz w:val="28"/>
          <w:szCs w:val="28"/>
        </w:rPr>
      </w:pPr>
      <w:r>
        <w:rPr>
          <w:b/>
          <w:sz w:val="28"/>
          <w:szCs w:val="28"/>
        </w:rPr>
        <w:tab/>
      </w:r>
    </w:p>
    <w:p w14:paraId="34A63F61">
      <w:pPr>
        <w:rPr>
          <w:b/>
          <w:sz w:val="28"/>
          <w:szCs w:val="28"/>
        </w:rPr>
      </w:pPr>
    </w:p>
    <w:p w14:paraId="261EB9AA">
      <w:pPr>
        <w:rPr>
          <w:b/>
          <w:sz w:val="28"/>
          <w:szCs w:val="28"/>
        </w:rPr>
      </w:pPr>
    </w:p>
    <w:p w14:paraId="79EB1D86">
      <w:pPr>
        <w:rPr>
          <w:b/>
          <w:sz w:val="28"/>
          <w:szCs w:val="28"/>
        </w:rPr>
      </w:pPr>
    </w:p>
    <w:p w14:paraId="2AF710EB">
      <w:pPr>
        <w:rPr>
          <w:rFonts w:asciiTheme="minorEastAsia" w:hAnsiTheme="minorEastAsia"/>
          <w:b/>
          <w:sz w:val="28"/>
          <w:szCs w:val="28"/>
        </w:rPr>
      </w:pPr>
    </w:p>
    <w:p w14:paraId="0C6B22F4">
      <w:pPr>
        <w:rPr>
          <w:rFonts w:asciiTheme="minorEastAsia" w:hAnsiTheme="minorEastAsia"/>
          <w:b/>
          <w:sz w:val="28"/>
          <w:szCs w:val="28"/>
        </w:rPr>
      </w:pPr>
      <w:r>
        <w:rPr>
          <w:rFonts w:hint="eastAsia" w:asciiTheme="minorEastAsia" w:hAnsiTheme="minorEastAsia"/>
          <w:b/>
          <w:sz w:val="28"/>
          <w:szCs w:val="28"/>
        </w:rPr>
        <w:t>招标编号：</w:t>
      </w:r>
    </w:p>
    <w:p w14:paraId="4C06C814">
      <w:pPr>
        <w:rPr>
          <w:b/>
          <w:sz w:val="28"/>
          <w:szCs w:val="28"/>
        </w:rPr>
      </w:pPr>
      <w:r>
        <w:rPr>
          <w:rFonts w:hint="eastAsia"/>
          <w:b/>
          <w:sz w:val="28"/>
          <w:szCs w:val="28"/>
        </w:rPr>
        <w:t>设备名称：</w:t>
      </w:r>
    </w:p>
    <w:p w14:paraId="21987228">
      <w:pPr>
        <w:rPr>
          <w:b/>
          <w:sz w:val="28"/>
          <w:szCs w:val="28"/>
        </w:rPr>
      </w:pPr>
      <w:r>
        <w:rPr>
          <w:rFonts w:hint="eastAsia"/>
          <w:b/>
          <w:sz w:val="28"/>
          <w:szCs w:val="28"/>
        </w:rPr>
        <w:t>品牌型号：</w:t>
      </w:r>
    </w:p>
    <w:p w14:paraId="4E67B015">
      <w:pPr>
        <w:rPr>
          <w:b/>
          <w:sz w:val="28"/>
          <w:szCs w:val="28"/>
        </w:rPr>
      </w:pPr>
      <w:r>
        <w:rPr>
          <w:rFonts w:hint="eastAsia"/>
          <w:b/>
          <w:sz w:val="28"/>
          <w:szCs w:val="28"/>
        </w:rPr>
        <w:t>公司名称：</w:t>
      </w:r>
    </w:p>
    <w:p w14:paraId="2E05A78C">
      <w:pPr>
        <w:rPr>
          <w:b/>
          <w:sz w:val="28"/>
          <w:szCs w:val="28"/>
        </w:rPr>
      </w:pPr>
      <w:r>
        <w:rPr>
          <w:rFonts w:hint="eastAsia"/>
          <w:b/>
          <w:sz w:val="28"/>
          <w:szCs w:val="28"/>
        </w:rPr>
        <w:t>联系人：</w:t>
      </w:r>
    </w:p>
    <w:p w14:paraId="7CDA4BC5">
      <w:pPr>
        <w:rPr>
          <w:b/>
          <w:sz w:val="28"/>
          <w:szCs w:val="28"/>
        </w:rPr>
      </w:pPr>
      <w:r>
        <w:rPr>
          <w:rFonts w:hint="eastAsia"/>
          <w:b/>
          <w:sz w:val="28"/>
          <w:szCs w:val="28"/>
        </w:rPr>
        <w:t>联系电话（手机和座机）：</w:t>
      </w:r>
    </w:p>
    <w:p w14:paraId="5600D0EF">
      <w:pPr>
        <w:rPr>
          <w:b/>
          <w:sz w:val="28"/>
          <w:szCs w:val="28"/>
        </w:rPr>
      </w:pPr>
      <w:r>
        <w:rPr>
          <w:rFonts w:hint="eastAsia"/>
          <w:b/>
          <w:sz w:val="28"/>
          <w:szCs w:val="28"/>
        </w:rPr>
        <w:t>邮箱地址：</w:t>
      </w:r>
    </w:p>
    <w:p w14:paraId="5FA3DE93">
      <w:r>
        <w:br w:type="page"/>
      </w:r>
    </w:p>
    <w:p w14:paraId="69CA9AD1">
      <w:pPr>
        <w:jc w:val="center"/>
        <w:rPr>
          <w:b/>
          <w:sz w:val="28"/>
          <w:szCs w:val="28"/>
        </w:rPr>
      </w:pPr>
      <w:r>
        <w:rPr>
          <w:rFonts w:hint="eastAsia"/>
          <w:b/>
          <w:sz w:val="28"/>
          <w:szCs w:val="28"/>
        </w:rPr>
        <w:t>递交资料清单</w:t>
      </w:r>
    </w:p>
    <w:tbl>
      <w:tblPr>
        <w:tblStyle w:val="8"/>
        <w:tblW w:w="8387" w:type="dxa"/>
        <w:tblInd w:w="1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8"/>
        <w:gridCol w:w="5585"/>
        <w:gridCol w:w="846"/>
        <w:gridCol w:w="1458"/>
      </w:tblGrid>
      <w:tr w14:paraId="674F96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498" w:type="dxa"/>
            <w:vAlign w:val="center"/>
          </w:tcPr>
          <w:p w14:paraId="144CB831">
            <w:pPr>
              <w:widowControl/>
              <w:spacing w:line="400" w:lineRule="exact"/>
              <w:jc w:val="center"/>
              <w:rPr>
                <w:rFonts w:ascii="仿宋" w:hAnsi="仿宋" w:eastAsia="仿宋"/>
                <w:b/>
                <w:sz w:val="28"/>
                <w:szCs w:val="28"/>
              </w:rPr>
            </w:pPr>
            <w:r>
              <w:rPr>
                <w:rFonts w:ascii="仿宋" w:hAnsi="仿宋" w:eastAsia="仿宋"/>
                <w:b/>
                <w:sz w:val="28"/>
                <w:szCs w:val="28"/>
              </w:rPr>
              <w:br w:type="page"/>
            </w:r>
            <w:r>
              <w:rPr>
                <w:rFonts w:ascii="仿宋" w:hAnsi="仿宋" w:eastAsia="仿宋"/>
                <w:b/>
                <w:sz w:val="28"/>
                <w:szCs w:val="28"/>
              </w:rPr>
              <w:br w:type="page"/>
            </w:r>
            <w:r>
              <w:rPr>
                <w:rFonts w:hint="eastAsia" w:ascii="仿宋" w:hAnsi="仿宋" w:eastAsia="仿宋"/>
                <w:b/>
                <w:sz w:val="28"/>
                <w:szCs w:val="28"/>
              </w:rPr>
              <w:t>序号</w:t>
            </w:r>
          </w:p>
        </w:tc>
        <w:tc>
          <w:tcPr>
            <w:tcW w:w="5585" w:type="dxa"/>
            <w:vAlign w:val="center"/>
          </w:tcPr>
          <w:p w14:paraId="19F6E514">
            <w:pPr>
              <w:widowControl/>
              <w:spacing w:line="400" w:lineRule="exact"/>
              <w:jc w:val="center"/>
              <w:rPr>
                <w:rFonts w:ascii="仿宋" w:hAnsi="仿宋" w:eastAsia="仿宋"/>
                <w:b/>
                <w:sz w:val="28"/>
                <w:szCs w:val="28"/>
              </w:rPr>
            </w:pPr>
            <w:r>
              <w:rPr>
                <w:rFonts w:hint="eastAsia" w:ascii="仿宋" w:hAnsi="仿宋" w:eastAsia="仿宋"/>
                <w:b/>
                <w:sz w:val="28"/>
                <w:szCs w:val="28"/>
              </w:rPr>
              <w:t>资料名称</w:t>
            </w:r>
          </w:p>
        </w:tc>
        <w:tc>
          <w:tcPr>
            <w:tcW w:w="846" w:type="dxa"/>
            <w:vAlign w:val="center"/>
          </w:tcPr>
          <w:p w14:paraId="76D48EFD">
            <w:pPr>
              <w:widowControl/>
              <w:spacing w:line="400" w:lineRule="exact"/>
              <w:jc w:val="center"/>
              <w:rPr>
                <w:rFonts w:ascii="仿宋" w:hAnsi="仿宋" w:eastAsia="仿宋"/>
                <w:b/>
                <w:sz w:val="28"/>
                <w:szCs w:val="28"/>
              </w:rPr>
            </w:pPr>
            <w:r>
              <w:rPr>
                <w:rFonts w:hint="eastAsia" w:ascii="仿宋" w:hAnsi="仿宋" w:eastAsia="仿宋"/>
                <w:b/>
                <w:sz w:val="28"/>
                <w:szCs w:val="28"/>
              </w:rPr>
              <w:t>数量</w:t>
            </w:r>
          </w:p>
        </w:tc>
        <w:tc>
          <w:tcPr>
            <w:tcW w:w="1458" w:type="dxa"/>
            <w:vAlign w:val="center"/>
          </w:tcPr>
          <w:p w14:paraId="391D7F8D">
            <w:pPr>
              <w:widowControl/>
              <w:spacing w:line="400" w:lineRule="exact"/>
              <w:jc w:val="center"/>
              <w:rPr>
                <w:rFonts w:ascii="仿宋" w:hAnsi="仿宋" w:eastAsia="仿宋"/>
                <w:b/>
                <w:sz w:val="28"/>
                <w:szCs w:val="28"/>
              </w:rPr>
            </w:pPr>
            <w:r>
              <w:rPr>
                <w:rFonts w:hint="eastAsia" w:ascii="仿宋" w:hAnsi="仿宋" w:eastAsia="仿宋"/>
                <w:b/>
                <w:sz w:val="28"/>
                <w:szCs w:val="28"/>
              </w:rPr>
              <w:t>备注</w:t>
            </w:r>
          </w:p>
        </w:tc>
      </w:tr>
      <w:tr w14:paraId="53120A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498" w:type="dxa"/>
            <w:vAlign w:val="center"/>
          </w:tcPr>
          <w:p w14:paraId="2E820567">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1</w:t>
            </w:r>
          </w:p>
        </w:tc>
        <w:tc>
          <w:tcPr>
            <w:tcW w:w="5585" w:type="dxa"/>
            <w:vAlign w:val="center"/>
          </w:tcPr>
          <w:p w14:paraId="123CD764">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投标承诺函</w:t>
            </w:r>
          </w:p>
        </w:tc>
        <w:tc>
          <w:tcPr>
            <w:tcW w:w="846" w:type="dxa"/>
            <w:vAlign w:val="center"/>
          </w:tcPr>
          <w:p w14:paraId="1B2E28C6">
            <w:pPr>
              <w:widowControl/>
              <w:spacing w:line="400" w:lineRule="exact"/>
              <w:jc w:val="center"/>
              <w:rPr>
                <w:rFonts w:ascii="仿宋" w:hAnsi="仿宋" w:eastAsia="仿宋"/>
                <w:b/>
                <w:sz w:val="24"/>
                <w:szCs w:val="24"/>
              </w:rPr>
            </w:pPr>
          </w:p>
        </w:tc>
        <w:tc>
          <w:tcPr>
            <w:tcW w:w="1458" w:type="dxa"/>
            <w:vAlign w:val="center"/>
          </w:tcPr>
          <w:p w14:paraId="5F8B445D">
            <w:pPr>
              <w:widowControl/>
              <w:spacing w:line="400" w:lineRule="exact"/>
              <w:jc w:val="center"/>
              <w:rPr>
                <w:rFonts w:ascii="仿宋" w:hAnsi="仿宋" w:eastAsia="仿宋"/>
                <w:b/>
                <w:sz w:val="24"/>
                <w:szCs w:val="24"/>
              </w:rPr>
            </w:pPr>
          </w:p>
        </w:tc>
      </w:tr>
      <w:tr w14:paraId="77F7FA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498" w:type="dxa"/>
            <w:vAlign w:val="center"/>
          </w:tcPr>
          <w:p w14:paraId="66BA527A">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2</w:t>
            </w:r>
          </w:p>
        </w:tc>
        <w:tc>
          <w:tcPr>
            <w:tcW w:w="5585" w:type="dxa"/>
            <w:vAlign w:val="center"/>
          </w:tcPr>
          <w:p w14:paraId="414DC794">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投标人基本情况及资格证明文件</w:t>
            </w:r>
          </w:p>
        </w:tc>
        <w:tc>
          <w:tcPr>
            <w:tcW w:w="846" w:type="dxa"/>
            <w:vAlign w:val="center"/>
          </w:tcPr>
          <w:p w14:paraId="19DEDA8D">
            <w:pPr>
              <w:widowControl/>
              <w:spacing w:line="400" w:lineRule="exact"/>
              <w:jc w:val="center"/>
              <w:rPr>
                <w:rFonts w:ascii="仿宋" w:hAnsi="仿宋" w:eastAsia="仿宋"/>
                <w:b/>
                <w:sz w:val="24"/>
                <w:szCs w:val="24"/>
              </w:rPr>
            </w:pPr>
          </w:p>
        </w:tc>
        <w:tc>
          <w:tcPr>
            <w:tcW w:w="1458" w:type="dxa"/>
            <w:vAlign w:val="center"/>
          </w:tcPr>
          <w:p w14:paraId="16AFF7C4">
            <w:pPr>
              <w:widowControl/>
              <w:spacing w:line="400" w:lineRule="exact"/>
              <w:jc w:val="center"/>
              <w:rPr>
                <w:rFonts w:ascii="仿宋" w:hAnsi="仿宋" w:eastAsia="仿宋"/>
                <w:b/>
                <w:sz w:val="24"/>
                <w:szCs w:val="24"/>
              </w:rPr>
            </w:pPr>
          </w:p>
        </w:tc>
      </w:tr>
      <w:tr w14:paraId="1036A4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498" w:type="dxa"/>
            <w:vAlign w:val="center"/>
          </w:tcPr>
          <w:p w14:paraId="093A1230">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3</w:t>
            </w:r>
          </w:p>
        </w:tc>
        <w:tc>
          <w:tcPr>
            <w:tcW w:w="5585" w:type="dxa"/>
            <w:vAlign w:val="center"/>
          </w:tcPr>
          <w:p w14:paraId="439D7294">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设备彩页、外形图片及主要功能、技术参数等相关资料</w:t>
            </w:r>
          </w:p>
        </w:tc>
        <w:tc>
          <w:tcPr>
            <w:tcW w:w="846" w:type="dxa"/>
            <w:vAlign w:val="center"/>
          </w:tcPr>
          <w:p w14:paraId="23EBEB71">
            <w:pPr>
              <w:widowControl/>
              <w:spacing w:line="400" w:lineRule="exact"/>
              <w:jc w:val="center"/>
              <w:rPr>
                <w:rFonts w:ascii="仿宋" w:hAnsi="仿宋" w:eastAsia="仿宋"/>
                <w:b/>
                <w:sz w:val="24"/>
                <w:szCs w:val="24"/>
              </w:rPr>
            </w:pPr>
          </w:p>
        </w:tc>
        <w:tc>
          <w:tcPr>
            <w:tcW w:w="1458" w:type="dxa"/>
            <w:vAlign w:val="center"/>
          </w:tcPr>
          <w:p w14:paraId="30E8C0A9">
            <w:pPr>
              <w:widowControl/>
              <w:spacing w:line="400" w:lineRule="exact"/>
              <w:jc w:val="center"/>
              <w:rPr>
                <w:rFonts w:ascii="仿宋" w:hAnsi="仿宋" w:eastAsia="仿宋"/>
                <w:b/>
                <w:sz w:val="24"/>
                <w:szCs w:val="24"/>
              </w:rPr>
            </w:pPr>
          </w:p>
        </w:tc>
      </w:tr>
      <w:tr w14:paraId="2874D8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498" w:type="dxa"/>
            <w:vAlign w:val="center"/>
          </w:tcPr>
          <w:p w14:paraId="0E9341C4">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4</w:t>
            </w:r>
          </w:p>
        </w:tc>
        <w:tc>
          <w:tcPr>
            <w:tcW w:w="5585" w:type="dxa"/>
            <w:vAlign w:val="center"/>
          </w:tcPr>
          <w:p w14:paraId="0309B8D5">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主要技术要求偏离表</w:t>
            </w:r>
          </w:p>
        </w:tc>
        <w:tc>
          <w:tcPr>
            <w:tcW w:w="846" w:type="dxa"/>
            <w:vAlign w:val="center"/>
          </w:tcPr>
          <w:p w14:paraId="216422A5">
            <w:pPr>
              <w:widowControl/>
              <w:spacing w:line="400" w:lineRule="exact"/>
              <w:jc w:val="center"/>
              <w:rPr>
                <w:rFonts w:ascii="仿宋" w:hAnsi="仿宋" w:eastAsia="仿宋"/>
                <w:b/>
                <w:sz w:val="24"/>
                <w:szCs w:val="24"/>
              </w:rPr>
            </w:pPr>
          </w:p>
        </w:tc>
        <w:tc>
          <w:tcPr>
            <w:tcW w:w="1458" w:type="dxa"/>
            <w:vAlign w:val="center"/>
          </w:tcPr>
          <w:p w14:paraId="109FDED8">
            <w:pPr>
              <w:widowControl/>
              <w:spacing w:line="400" w:lineRule="exact"/>
              <w:jc w:val="center"/>
              <w:rPr>
                <w:rFonts w:ascii="仿宋" w:hAnsi="仿宋" w:eastAsia="仿宋"/>
                <w:b/>
                <w:sz w:val="24"/>
                <w:szCs w:val="24"/>
              </w:rPr>
            </w:pPr>
          </w:p>
        </w:tc>
      </w:tr>
      <w:tr w14:paraId="3685F9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498" w:type="dxa"/>
            <w:vAlign w:val="center"/>
          </w:tcPr>
          <w:p w14:paraId="051D84D1">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5</w:t>
            </w:r>
          </w:p>
        </w:tc>
        <w:tc>
          <w:tcPr>
            <w:tcW w:w="5585" w:type="dxa"/>
            <w:vAlign w:val="center"/>
          </w:tcPr>
          <w:p w14:paraId="5D9F5F60">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产品报价目录</w:t>
            </w:r>
          </w:p>
        </w:tc>
        <w:tc>
          <w:tcPr>
            <w:tcW w:w="846" w:type="dxa"/>
            <w:vAlign w:val="center"/>
          </w:tcPr>
          <w:p w14:paraId="2CEFE71B">
            <w:pPr>
              <w:widowControl/>
              <w:spacing w:line="400" w:lineRule="exact"/>
              <w:jc w:val="center"/>
              <w:rPr>
                <w:rFonts w:ascii="仿宋" w:hAnsi="仿宋" w:eastAsia="仿宋"/>
                <w:b/>
                <w:sz w:val="24"/>
                <w:szCs w:val="24"/>
              </w:rPr>
            </w:pPr>
          </w:p>
        </w:tc>
        <w:tc>
          <w:tcPr>
            <w:tcW w:w="1458" w:type="dxa"/>
            <w:vAlign w:val="center"/>
          </w:tcPr>
          <w:p w14:paraId="76A3F8E2">
            <w:pPr>
              <w:widowControl/>
              <w:spacing w:line="400" w:lineRule="exact"/>
              <w:jc w:val="center"/>
              <w:rPr>
                <w:rFonts w:ascii="仿宋" w:hAnsi="仿宋" w:eastAsia="仿宋"/>
                <w:b/>
                <w:sz w:val="24"/>
                <w:szCs w:val="24"/>
              </w:rPr>
            </w:pPr>
          </w:p>
        </w:tc>
      </w:tr>
      <w:tr w14:paraId="63D496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498" w:type="dxa"/>
            <w:vAlign w:val="center"/>
          </w:tcPr>
          <w:p w14:paraId="3614756E">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6</w:t>
            </w:r>
          </w:p>
        </w:tc>
        <w:tc>
          <w:tcPr>
            <w:tcW w:w="5585" w:type="dxa"/>
            <w:vAlign w:val="center"/>
          </w:tcPr>
          <w:p w14:paraId="3D182302">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耗材/试剂报价目录</w:t>
            </w:r>
          </w:p>
        </w:tc>
        <w:tc>
          <w:tcPr>
            <w:tcW w:w="846" w:type="dxa"/>
            <w:vAlign w:val="center"/>
          </w:tcPr>
          <w:p w14:paraId="7D721826">
            <w:pPr>
              <w:widowControl/>
              <w:spacing w:line="400" w:lineRule="exact"/>
              <w:jc w:val="center"/>
              <w:rPr>
                <w:rFonts w:ascii="仿宋" w:hAnsi="仿宋" w:eastAsia="仿宋"/>
                <w:b/>
                <w:sz w:val="24"/>
                <w:szCs w:val="24"/>
              </w:rPr>
            </w:pPr>
          </w:p>
        </w:tc>
        <w:tc>
          <w:tcPr>
            <w:tcW w:w="1458" w:type="dxa"/>
            <w:vAlign w:val="center"/>
          </w:tcPr>
          <w:p w14:paraId="70EF761C">
            <w:pPr>
              <w:widowControl/>
              <w:spacing w:line="400" w:lineRule="exact"/>
              <w:jc w:val="center"/>
              <w:rPr>
                <w:rFonts w:ascii="仿宋" w:hAnsi="仿宋" w:eastAsia="仿宋"/>
                <w:b/>
                <w:sz w:val="24"/>
                <w:szCs w:val="24"/>
              </w:rPr>
            </w:pPr>
          </w:p>
        </w:tc>
      </w:tr>
      <w:tr w14:paraId="48FFCE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498" w:type="dxa"/>
            <w:vAlign w:val="center"/>
          </w:tcPr>
          <w:p w14:paraId="2D8FFDDA">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7</w:t>
            </w:r>
          </w:p>
        </w:tc>
        <w:tc>
          <w:tcPr>
            <w:tcW w:w="5585" w:type="dxa"/>
            <w:vAlign w:val="center"/>
          </w:tcPr>
          <w:p w14:paraId="03BA6271">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易损件/零配件/选配件报价目录</w:t>
            </w:r>
          </w:p>
        </w:tc>
        <w:tc>
          <w:tcPr>
            <w:tcW w:w="846" w:type="dxa"/>
            <w:vAlign w:val="center"/>
          </w:tcPr>
          <w:p w14:paraId="5A98922F">
            <w:pPr>
              <w:widowControl/>
              <w:spacing w:line="400" w:lineRule="exact"/>
              <w:jc w:val="center"/>
              <w:rPr>
                <w:rFonts w:ascii="仿宋" w:hAnsi="仿宋" w:eastAsia="仿宋"/>
                <w:b/>
                <w:sz w:val="24"/>
                <w:szCs w:val="24"/>
              </w:rPr>
            </w:pPr>
          </w:p>
        </w:tc>
        <w:tc>
          <w:tcPr>
            <w:tcW w:w="1458" w:type="dxa"/>
            <w:vAlign w:val="center"/>
          </w:tcPr>
          <w:p w14:paraId="5EEBC0A6">
            <w:pPr>
              <w:widowControl/>
              <w:spacing w:line="400" w:lineRule="exact"/>
              <w:jc w:val="center"/>
              <w:rPr>
                <w:rFonts w:ascii="仿宋" w:hAnsi="仿宋" w:eastAsia="仿宋"/>
                <w:b/>
                <w:sz w:val="24"/>
                <w:szCs w:val="24"/>
              </w:rPr>
            </w:pPr>
          </w:p>
        </w:tc>
      </w:tr>
      <w:tr w14:paraId="7092C4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498" w:type="dxa"/>
            <w:vAlign w:val="center"/>
          </w:tcPr>
          <w:p w14:paraId="117C4456">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8</w:t>
            </w:r>
          </w:p>
        </w:tc>
        <w:tc>
          <w:tcPr>
            <w:tcW w:w="5585" w:type="dxa"/>
            <w:vAlign w:val="center"/>
          </w:tcPr>
          <w:p w14:paraId="093E090D">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产品配置清单</w:t>
            </w:r>
          </w:p>
        </w:tc>
        <w:tc>
          <w:tcPr>
            <w:tcW w:w="846" w:type="dxa"/>
            <w:vAlign w:val="center"/>
          </w:tcPr>
          <w:p w14:paraId="30D85BF4">
            <w:pPr>
              <w:widowControl/>
              <w:spacing w:line="400" w:lineRule="exact"/>
              <w:jc w:val="center"/>
              <w:rPr>
                <w:rFonts w:ascii="仿宋" w:hAnsi="仿宋" w:eastAsia="仿宋"/>
                <w:b/>
                <w:sz w:val="24"/>
                <w:szCs w:val="24"/>
              </w:rPr>
            </w:pPr>
          </w:p>
        </w:tc>
        <w:tc>
          <w:tcPr>
            <w:tcW w:w="1458" w:type="dxa"/>
            <w:vAlign w:val="center"/>
          </w:tcPr>
          <w:p w14:paraId="1C8FB82E">
            <w:pPr>
              <w:widowControl/>
              <w:spacing w:line="400" w:lineRule="exact"/>
              <w:jc w:val="center"/>
              <w:rPr>
                <w:rFonts w:ascii="仿宋" w:hAnsi="仿宋" w:eastAsia="仿宋"/>
                <w:b/>
                <w:sz w:val="24"/>
                <w:szCs w:val="24"/>
              </w:rPr>
            </w:pPr>
          </w:p>
        </w:tc>
      </w:tr>
      <w:tr w14:paraId="2E5ABD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498" w:type="dxa"/>
            <w:vAlign w:val="center"/>
          </w:tcPr>
          <w:p w14:paraId="5BBF1024">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9</w:t>
            </w:r>
          </w:p>
        </w:tc>
        <w:tc>
          <w:tcPr>
            <w:tcW w:w="5585" w:type="dxa"/>
            <w:vAlign w:val="center"/>
          </w:tcPr>
          <w:p w14:paraId="5D41F8A8">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商务要求</w:t>
            </w:r>
          </w:p>
        </w:tc>
        <w:tc>
          <w:tcPr>
            <w:tcW w:w="846" w:type="dxa"/>
            <w:vAlign w:val="center"/>
          </w:tcPr>
          <w:p w14:paraId="46A8CE66">
            <w:pPr>
              <w:widowControl/>
              <w:spacing w:line="400" w:lineRule="exact"/>
              <w:jc w:val="center"/>
              <w:rPr>
                <w:rFonts w:ascii="仿宋" w:hAnsi="仿宋" w:eastAsia="仿宋"/>
                <w:b/>
                <w:sz w:val="24"/>
                <w:szCs w:val="24"/>
              </w:rPr>
            </w:pPr>
          </w:p>
        </w:tc>
        <w:tc>
          <w:tcPr>
            <w:tcW w:w="1458" w:type="dxa"/>
            <w:vAlign w:val="center"/>
          </w:tcPr>
          <w:p w14:paraId="34C58F50">
            <w:pPr>
              <w:widowControl/>
              <w:spacing w:line="400" w:lineRule="exact"/>
              <w:jc w:val="center"/>
              <w:rPr>
                <w:rFonts w:ascii="仿宋" w:hAnsi="仿宋" w:eastAsia="仿宋"/>
                <w:b/>
                <w:sz w:val="24"/>
                <w:szCs w:val="24"/>
              </w:rPr>
            </w:pPr>
          </w:p>
        </w:tc>
      </w:tr>
      <w:tr w14:paraId="461D1F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498" w:type="dxa"/>
            <w:vAlign w:val="center"/>
          </w:tcPr>
          <w:p w14:paraId="103570D8">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10</w:t>
            </w:r>
          </w:p>
        </w:tc>
        <w:tc>
          <w:tcPr>
            <w:tcW w:w="5585" w:type="dxa"/>
            <w:vAlign w:val="center"/>
          </w:tcPr>
          <w:p w14:paraId="6DA4B5A4">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近三年同品牌型号设备用户名单</w:t>
            </w:r>
          </w:p>
        </w:tc>
        <w:tc>
          <w:tcPr>
            <w:tcW w:w="846" w:type="dxa"/>
            <w:vAlign w:val="center"/>
          </w:tcPr>
          <w:p w14:paraId="51D58062">
            <w:pPr>
              <w:widowControl/>
              <w:spacing w:line="400" w:lineRule="exact"/>
              <w:jc w:val="center"/>
              <w:rPr>
                <w:rFonts w:ascii="仿宋" w:hAnsi="仿宋" w:eastAsia="仿宋"/>
                <w:b/>
                <w:sz w:val="24"/>
                <w:szCs w:val="24"/>
              </w:rPr>
            </w:pPr>
          </w:p>
        </w:tc>
        <w:tc>
          <w:tcPr>
            <w:tcW w:w="1458" w:type="dxa"/>
            <w:vAlign w:val="center"/>
          </w:tcPr>
          <w:p w14:paraId="2FFEAD58">
            <w:pPr>
              <w:widowControl/>
              <w:spacing w:line="400" w:lineRule="exact"/>
              <w:jc w:val="center"/>
              <w:rPr>
                <w:rFonts w:ascii="仿宋" w:hAnsi="仿宋" w:eastAsia="仿宋"/>
                <w:b/>
                <w:sz w:val="24"/>
                <w:szCs w:val="24"/>
              </w:rPr>
            </w:pPr>
          </w:p>
        </w:tc>
      </w:tr>
      <w:tr w14:paraId="6AF0D6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498" w:type="dxa"/>
            <w:vAlign w:val="center"/>
          </w:tcPr>
          <w:p w14:paraId="565093DD">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11</w:t>
            </w:r>
          </w:p>
        </w:tc>
        <w:tc>
          <w:tcPr>
            <w:tcW w:w="5585" w:type="dxa"/>
            <w:vAlign w:val="center"/>
          </w:tcPr>
          <w:p w14:paraId="72913F34">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所投产品涉及的耗材、试剂、易损件、零配件、选配件在深圳其他公立医院用户名单</w:t>
            </w:r>
          </w:p>
        </w:tc>
        <w:tc>
          <w:tcPr>
            <w:tcW w:w="846" w:type="dxa"/>
            <w:vAlign w:val="center"/>
          </w:tcPr>
          <w:p w14:paraId="2148532A">
            <w:pPr>
              <w:widowControl/>
              <w:spacing w:line="400" w:lineRule="exact"/>
              <w:jc w:val="center"/>
              <w:rPr>
                <w:rFonts w:ascii="仿宋" w:hAnsi="仿宋" w:eastAsia="仿宋"/>
                <w:b/>
                <w:sz w:val="24"/>
                <w:szCs w:val="24"/>
              </w:rPr>
            </w:pPr>
          </w:p>
        </w:tc>
        <w:tc>
          <w:tcPr>
            <w:tcW w:w="1458" w:type="dxa"/>
            <w:vAlign w:val="center"/>
          </w:tcPr>
          <w:p w14:paraId="11EBDCDE">
            <w:pPr>
              <w:widowControl/>
              <w:spacing w:line="400" w:lineRule="exact"/>
              <w:jc w:val="center"/>
              <w:rPr>
                <w:rFonts w:ascii="仿宋" w:hAnsi="仿宋" w:eastAsia="仿宋"/>
                <w:b/>
                <w:sz w:val="24"/>
                <w:szCs w:val="24"/>
              </w:rPr>
            </w:pPr>
          </w:p>
        </w:tc>
      </w:tr>
      <w:tr w14:paraId="0E6971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 w:hRule="atLeast"/>
        </w:trPr>
        <w:tc>
          <w:tcPr>
            <w:tcW w:w="498" w:type="dxa"/>
            <w:vAlign w:val="center"/>
          </w:tcPr>
          <w:p w14:paraId="208DAC3B">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12</w:t>
            </w:r>
          </w:p>
        </w:tc>
        <w:tc>
          <w:tcPr>
            <w:tcW w:w="5585" w:type="dxa"/>
            <w:vAlign w:val="center"/>
          </w:tcPr>
          <w:p w14:paraId="63122958">
            <w:pPr>
              <w:widowControl/>
              <w:spacing w:line="360" w:lineRule="exact"/>
              <w:jc w:val="left"/>
              <w:rPr>
                <w:rFonts w:hint="eastAsia" w:ascii="仿宋" w:hAnsi="仿宋" w:eastAsia="仿宋"/>
                <w:sz w:val="24"/>
                <w:szCs w:val="24"/>
              </w:rPr>
            </w:pPr>
            <w:r>
              <w:rPr>
                <w:rFonts w:hint="eastAsia" w:ascii="仿宋" w:hAnsi="仿宋" w:eastAsia="仿宋"/>
                <w:sz w:val="24"/>
                <w:szCs w:val="24"/>
                <w:lang w:val="en-US" w:eastAsia="zh-CN"/>
              </w:rPr>
              <w:t>信用查询记录</w:t>
            </w:r>
          </w:p>
        </w:tc>
        <w:tc>
          <w:tcPr>
            <w:tcW w:w="846" w:type="dxa"/>
            <w:vAlign w:val="center"/>
          </w:tcPr>
          <w:p w14:paraId="7AB60FC6">
            <w:pPr>
              <w:widowControl/>
              <w:spacing w:line="400" w:lineRule="exact"/>
              <w:jc w:val="center"/>
              <w:rPr>
                <w:rFonts w:ascii="仿宋" w:hAnsi="仿宋" w:eastAsia="仿宋"/>
                <w:b/>
                <w:sz w:val="24"/>
                <w:szCs w:val="24"/>
              </w:rPr>
            </w:pPr>
          </w:p>
        </w:tc>
        <w:tc>
          <w:tcPr>
            <w:tcW w:w="1458" w:type="dxa"/>
            <w:vAlign w:val="center"/>
          </w:tcPr>
          <w:p w14:paraId="34D93308">
            <w:pPr>
              <w:widowControl/>
              <w:spacing w:line="400" w:lineRule="exact"/>
              <w:jc w:val="center"/>
              <w:rPr>
                <w:rFonts w:ascii="仿宋" w:hAnsi="仿宋" w:eastAsia="仿宋"/>
                <w:b/>
                <w:sz w:val="24"/>
                <w:szCs w:val="24"/>
              </w:rPr>
            </w:pPr>
          </w:p>
        </w:tc>
      </w:tr>
    </w:tbl>
    <w:p w14:paraId="6EC248CC">
      <w:pPr>
        <w:pStyle w:val="2"/>
      </w:pPr>
    </w:p>
    <w:p w14:paraId="4BAD4067">
      <w:pPr>
        <w:pStyle w:val="2"/>
      </w:pPr>
    </w:p>
    <w:p w14:paraId="0495914F">
      <w:pPr>
        <w:pStyle w:val="2"/>
        <w:sectPr>
          <w:pgSz w:w="11906" w:h="16838"/>
          <w:pgMar w:top="1440" w:right="1800" w:bottom="1440" w:left="1800" w:header="851" w:footer="992" w:gutter="0"/>
          <w:cols w:space="425" w:num="1"/>
          <w:docGrid w:type="lines" w:linePitch="312" w:charSpace="0"/>
        </w:sectPr>
      </w:pPr>
    </w:p>
    <w:p w14:paraId="58C80FB9">
      <w:pPr>
        <w:pStyle w:val="2"/>
        <w:numPr>
          <w:ilvl w:val="0"/>
          <w:numId w:val="0"/>
        </w:numPr>
        <w:ind w:leftChars="0"/>
        <w:rPr>
          <w:rFonts w:hint="eastAsia" w:cstheme="minorBidi"/>
          <w:b/>
          <w:kern w:val="2"/>
          <w:sz w:val="24"/>
          <w:szCs w:val="24"/>
          <w:lang w:val="en-US" w:eastAsia="zh-CN" w:bidi="ar-SA"/>
        </w:rPr>
      </w:pPr>
      <w:r>
        <w:rPr>
          <w:rFonts w:hint="eastAsia" w:cstheme="minorBidi"/>
          <w:b/>
          <w:kern w:val="2"/>
          <w:sz w:val="24"/>
          <w:szCs w:val="24"/>
          <w:lang w:val="en-US" w:eastAsia="zh-CN" w:bidi="ar-SA"/>
        </w:rPr>
        <w:t>一、投标承诺函</w:t>
      </w:r>
    </w:p>
    <w:p w14:paraId="791C96DF">
      <w:pPr>
        <w:pStyle w:val="2"/>
        <w:widowControl w:val="0"/>
        <w:numPr>
          <w:ilvl w:val="0"/>
          <w:numId w:val="0"/>
        </w:numPr>
        <w:jc w:val="both"/>
        <w:rPr>
          <w:rFonts w:hint="default" w:cstheme="minorBidi"/>
          <w:b/>
          <w:kern w:val="2"/>
          <w:sz w:val="24"/>
          <w:szCs w:val="24"/>
          <w:lang w:val="en-US" w:eastAsia="zh-CN" w:bidi="ar-SA"/>
        </w:rPr>
      </w:pPr>
    </w:p>
    <w:p w14:paraId="0C1EDBB2">
      <w:pPr>
        <w:jc w:val="center"/>
        <w:rPr>
          <w:rFonts w:ascii="宋体" w:hAnsi="宋体"/>
          <w:b/>
          <w:kern w:val="0"/>
          <w:sz w:val="36"/>
          <w:szCs w:val="36"/>
        </w:rPr>
      </w:pPr>
      <w:r>
        <w:rPr>
          <w:rFonts w:hint="eastAsia" w:ascii="宋体" w:hAnsi="宋体"/>
          <w:kern w:val="0"/>
          <w:sz w:val="36"/>
          <w:szCs w:val="36"/>
        </w:rPr>
        <w:t>投标承诺函</w:t>
      </w:r>
    </w:p>
    <w:p w14:paraId="4B06FF21">
      <w:pPr>
        <w:spacing w:line="360" w:lineRule="auto"/>
        <w:rPr>
          <w:rFonts w:ascii="宋体" w:hAnsi="Times New Roman"/>
          <w:sz w:val="24"/>
          <w:szCs w:val="24"/>
        </w:rPr>
      </w:pPr>
      <w:r>
        <w:rPr>
          <w:rFonts w:hint="eastAsia" w:ascii="宋体" w:hAnsi="宋体"/>
          <w:sz w:val="24"/>
          <w:szCs w:val="24"/>
        </w:rPr>
        <w:t>致：</w:t>
      </w:r>
      <w:r>
        <w:rPr>
          <w:rFonts w:hint="eastAsia" w:ascii="宋体" w:hAnsi="宋体"/>
          <w:sz w:val="24"/>
          <w:szCs w:val="24"/>
          <w:u w:val="single"/>
        </w:rPr>
        <w:t>深圳市龙岗中心医院</w:t>
      </w:r>
    </w:p>
    <w:p w14:paraId="0017ADBC">
      <w:pPr>
        <w:spacing w:line="360" w:lineRule="auto"/>
        <w:ind w:firstLine="484" w:firstLineChars="202"/>
        <w:rPr>
          <w:rFonts w:hint="eastAsia"/>
          <w:sz w:val="24"/>
          <w:szCs w:val="24"/>
        </w:rPr>
      </w:pPr>
      <w:r>
        <w:rPr>
          <w:rFonts w:hint="eastAsia"/>
          <w:sz w:val="24"/>
          <w:szCs w:val="24"/>
        </w:rPr>
        <w:t>我公司参与 XX 单位</w:t>
      </w:r>
      <w:r>
        <w:rPr>
          <w:rFonts w:hint="eastAsia"/>
          <w:sz w:val="24"/>
          <w:szCs w:val="24"/>
          <w:u w:val="single"/>
          <w:lang w:val="en-US" w:eastAsia="zh-CN"/>
        </w:rPr>
        <w:t xml:space="preserve">                       </w:t>
      </w:r>
      <w:r>
        <w:rPr>
          <w:rFonts w:hint="eastAsia"/>
          <w:sz w:val="24"/>
          <w:szCs w:val="24"/>
        </w:rPr>
        <w:t>项目（以下简称</w:t>
      </w:r>
      <w:r>
        <w:rPr>
          <w:rFonts w:hint="eastAsia"/>
          <w:sz w:val="24"/>
          <w:szCs w:val="24"/>
          <w:lang w:eastAsia="zh-CN"/>
        </w:rPr>
        <w:t>“</w:t>
      </w:r>
      <w:r>
        <w:rPr>
          <w:rFonts w:hint="eastAsia"/>
          <w:sz w:val="24"/>
          <w:szCs w:val="24"/>
        </w:rPr>
        <w:t>本项目</w:t>
      </w:r>
      <w:r>
        <w:rPr>
          <w:rFonts w:hint="eastAsia"/>
          <w:sz w:val="24"/>
          <w:szCs w:val="24"/>
          <w:lang w:eastAsia="zh-CN"/>
        </w:rPr>
        <w:t>”）</w:t>
      </w:r>
      <w:r>
        <w:rPr>
          <w:rFonts w:hint="eastAsia"/>
          <w:sz w:val="24"/>
          <w:szCs w:val="24"/>
        </w:rPr>
        <w:t>采购活动，承诺：</w:t>
      </w:r>
    </w:p>
    <w:p w14:paraId="2A896D74">
      <w:pPr>
        <w:spacing w:line="360" w:lineRule="auto"/>
        <w:ind w:firstLine="484" w:firstLineChars="202"/>
        <w:rPr>
          <w:rFonts w:hint="eastAsia"/>
          <w:sz w:val="24"/>
          <w:szCs w:val="24"/>
        </w:rPr>
      </w:pPr>
      <w:r>
        <w:rPr>
          <w:rFonts w:hint="eastAsia"/>
          <w:sz w:val="24"/>
          <w:szCs w:val="24"/>
        </w:rPr>
        <w:t>1.我公司参与本项目所提供的货物或服务未侵犯知识产权。</w:t>
      </w:r>
    </w:p>
    <w:p w14:paraId="62D23ACC">
      <w:pPr>
        <w:spacing w:line="360" w:lineRule="auto"/>
        <w:ind w:firstLine="484" w:firstLineChars="202"/>
        <w:rPr>
          <w:rFonts w:hint="eastAsia"/>
          <w:sz w:val="24"/>
          <w:szCs w:val="24"/>
        </w:rPr>
      </w:pPr>
      <w:r>
        <w:rPr>
          <w:rFonts w:hint="eastAsia"/>
          <w:sz w:val="24"/>
          <w:szCs w:val="24"/>
        </w:rPr>
        <w:t>2.我公司参加本项目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F2BB0BF">
      <w:pPr>
        <w:spacing w:line="360" w:lineRule="auto"/>
        <w:ind w:firstLine="484" w:firstLineChars="202"/>
        <w:rPr>
          <w:rFonts w:hint="eastAsia"/>
          <w:sz w:val="24"/>
          <w:szCs w:val="24"/>
        </w:rPr>
      </w:pPr>
      <w:r>
        <w:rPr>
          <w:rFonts w:hint="eastAsia"/>
          <w:sz w:val="24"/>
          <w:szCs w:val="24"/>
        </w:rPr>
        <w:t>3.我公司参与本项目采购活动前三年内，在经营活动中没有《中华人民共和国政府采购法实施条例》第十九条规定的重大违法记录。</w:t>
      </w:r>
    </w:p>
    <w:p w14:paraId="76D6FA52">
      <w:pPr>
        <w:spacing w:line="360" w:lineRule="auto"/>
        <w:ind w:firstLine="484" w:firstLineChars="202"/>
        <w:rPr>
          <w:rFonts w:hint="eastAsia"/>
          <w:sz w:val="24"/>
          <w:szCs w:val="24"/>
        </w:rPr>
      </w:pPr>
      <w:r>
        <w:rPr>
          <w:rFonts w:hint="eastAsia"/>
          <w:sz w:val="24"/>
          <w:szCs w:val="24"/>
        </w:rPr>
        <w:t>4.我公司参与本项目采购活动时不存在被有关部门禁止参与政府采购活动且在有效期内的情况。</w:t>
      </w:r>
    </w:p>
    <w:p w14:paraId="0A31EB86">
      <w:pPr>
        <w:spacing w:line="360" w:lineRule="auto"/>
        <w:ind w:firstLine="484" w:firstLineChars="202"/>
        <w:rPr>
          <w:rFonts w:hint="eastAsia"/>
          <w:sz w:val="24"/>
          <w:szCs w:val="24"/>
        </w:rPr>
      </w:pPr>
      <w:r>
        <w:rPr>
          <w:rFonts w:hint="eastAsia"/>
          <w:sz w:val="24"/>
          <w:szCs w:val="24"/>
        </w:rPr>
        <w:t>5.我公司具备《中华人民共和国政府采购法》第二十二条第一款规定的六项条件。</w:t>
      </w:r>
    </w:p>
    <w:p w14:paraId="4E6B5660">
      <w:pPr>
        <w:spacing w:line="360" w:lineRule="auto"/>
        <w:ind w:firstLine="484" w:firstLineChars="202"/>
        <w:rPr>
          <w:rFonts w:hint="eastAsia"/>
          <w:sz w:val="24"/>
          <w:szCs w:val="24"/>
        </w:rPr>
      </w:pPr>
      <w:r>
        <w:rPr>
          <w:rFonts w:hint="eastAsia"/>
          <w:sz w:val="24"/>
          <w:szCs w:val="24"/>
        </w:rPr>
        <w:t>6.我公司未被列入失信被执行人、重大税收违法案件当事人名单、政府采购严重违法失信行为记录名单。</w:t>
      </w:r>
    </w:p>
    <w:p w14:paraId="3960467F">
      <w:pPr>
        <w:spacing w:line="360" w:lineRule="auto"/>
        <w:ind w:firstLine="484" w:firstLineChars="202"/>
        <w:rPr>
          <w:sz w:val="24"/>
          <w:szCs w:val="24"/>
          <w:highlight w:val="none"/>
        </w:rPr>
      </w:pPr>
      <w:r>
        <w:rPr>
          <w:rFonts w:hint="eastAsia"/>
          <w:sz w:val="24"/>
          <w:szCs w:val="24"/>
        </w:rPr>
        <w:t>7.我公司参与本项目采购活动，严格遵守政府采购相关法律，做到诚实，不造</w:t>
      </w:r>
      <w:r>
        <w:rPr>
          <w:rFonts w:hint="eastAsia"/>
          <w:sz w:val="24"/>
          <w:szCs w:val="24"/>
          <w:highlight w:val="none"/>
        </w:rPr>
        <w:t>假，不围标、串标、陪标。我公司已清楚，如违反上述要求，将作无效响应处理，列入不良行为记录名单，</w:t>
      </w:r>
      <w:r>
        <w:rPr>
          <w:rFonts w:hint="eastAsia"/>
          <w:sz w:val="24"/>
          <w:szCs w:val="24"/>
          <w:highlight w:val="none"/>
          <w:lang w:val="en-US" w:eastAsia="zh-CN"/>
        </w:rPr>
        <w:t>三</w:t>
      </w:r>
      <w:r>
        <w:rPr>
          <w:rFonts w:hint="eastAsia"/>
          <w:sz w:val="24"/>
          <w:szCs w:val="24"/>
          <w:highlight w:val="none"/>
        </w:rPr>
        <w:t>年内禁止参与我院医疗器械相关采购活动。</w:t>
      </w:r>
    </w:p>
    <w:p w14:paraId="14917DEE">
      <w:pPr>
        <w:spacing w:line="360" w:lineRule="auto"/>
        <w:ind w:firstLine="484" w:firstLineChars="202"/>
        <w:rPr>
          <w:rFonts w:hint="eastAsia"/>
          <w:sz w:val="24"/>
          <w:szCs w:val="24"/>
        </w:rPr>
      </w:pPr>
      <w:r>
        <w:rPr>
          <w:rFonts w:hint="eastAsia"/>
          <w:sz w:val="24"/>
          <w:szCs w:val="24"/>
        </w:rPr>
        <w:t>8.我公司如果成为本项目成交供应商，做到守信，不偷工减料，依照本项目采购文件需求内容、签署的采购合同及本公司在参与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669A8A84">
      <w:pPr>
        <w:spacing w:line="360" w:lineRule="auto"/>
        <w:ind w:firstLine="484" w:firstLineChars="202"/>
        <w:rPr>
          <w:rFonts w:hint="eastAsia"/>
          <w:sz w:val="24"/>
          <w:szCs w:val="24"/>
        </w:rPr>
      </w:pPr>
      <w:r>
        <w:rPr>
          <w:rFonts w:hint="eastAsia"/>
          <w:sz w:val="24"/>
          <w:szCs w:val="24"/>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031B0A45">
      <w:pPr>
        <w:spacing w:line="360" w:lineRule="auto"/>
        <w:ind w:firstLine="540"/>
        <w:rPr>
          <w:rFonts w:ascii="宋体" w:hAnsi="宋体"/>
          <w:sz w:val="24"/>
          <w:szCs w:val="24"/>
        </w:rPr>
      </w:pPr>
      <w:r>
        <w:rPr>
          <w:rFonts w:hint="eastAsia"/>
          <w:sz w:val="24"/>
          <w:szCs w:val="24"/>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w:t>
      </w:r>
      <w:r>
        <w:rPr>
          <w:rFonts w:ascii="宋体" w:hAnsi="宋体"/>
          <w:sz w:val="24"/>
          <w:szCs w:val="24"/>
        </w:rPr>
        <w:t>我单位愿意接受</w:t>
      </w:r>
      <w:r>
        <w:rPr>
          <w:rFonts w:hint="eastAsia" w:ascii="宋体" w:hAnsi="宋体"/>
          <w:sz w:val="24"/>
          <w:szCs w:val="24"/>
        </w:rPr>
        <w:t>相应</w:t>
      </w:r>
      <w:r>
        <w:rPr>
          <w:rFonts w:ascii="宋体" w:hAnsi="宋体"/>
          <w:sz w:val="24"/>
          <w:szCs w:val="24"/>
        </w:rPr>
        <w:t>处罚。</w:t>
      </w:r>
    </w:p>
    <w:p w14:paraId="7678CE58">
      <w:pPr>
        <w:spacing w:line="360" w:lineRule="auto"/>
        <w:ind w:firstLine="484" w:firstLineChars="202"/>
        <w:rPr>
          <w:rFonts w:hint="eastAsia"/>
          <w:sz w:val="24"/>
          <w:szCs w:val="24"/>
        </w:rPr>
      </w:pPr>
      <w:r>
        <w:rPr>
          <w:rFonts w:hint="eastAsia"/>
          <w:sz w:val="24"/>
          <w:szCs w:val="24"/>
        </w:rPr>
        <w:t>11.我公司承诺不非法转包、分包。</w:t>
      </w:r>
    </w:p>
    <w:p w14:paraId="77F862F0">
      <w:pPr>
        <w:spacing w:line="360" w:lineRule="auto"/>
        <w:ind w:firstLine="484" w:firstLineChars="202"/>
        <w:rPr>
          <w:rFonts w:hint="eastAsia"/>
          <w:sz w:val="24"/>
          <w:szCs w:val="24"/>
        </w:rPr>
      </w:pPr>
      <w:r>
        <w:rPr>
          <w:rFonts w:hint="eastAsia"/>
          <w:sz w:val="24"/>
          <w:szCs w:val="24"/>
        </w:rPr>
        <w:t>以上承诺，如有违反，愿依照国家相关法律法规处理，并承担由此给采购人带来的损失。</w:t>
      </w:r>
    </w:p>
    <w:p w14:paraId="4CAA0226">
      <w:pPr>
        <w:spacing w:line="480" w:lineRule="auto"/>
        <w:ind w:firstLine="645"/>
        <w:rPr>
          <w:rFonts w:ascii="宋体" w:hAnsi="宋体"/>
          <w:sz w:val="24"/>
          <w:szCs w:val="24"/>
        </w:rPr>
      </w:pPr>
      <w:r>
        <w:rPr>
          <w:rFonts w:hint="eastAsia" w:ascii="宋体" w:hAnsi="宋体"/>
          <w:sz w:val="24"/>
          <w:szCs w:val="24"/>
        </w:rPr>
        <w:t xml:space="preserve">                                     </w:t>
      </w:r>
    </w:p>
    <w:p w14:paraId="7FEEB7ED">
      <w:pPr>
        <w:rPr>
          <w:sz w:val="24"/>
          <w:szCs w:val="24"/>
        </w:rPr>
      </w:pPr>
      <w:r>
        <w:rPr>
          <w:rFonts w:hint="eastAsia" w:ascii="宋体" w:hAnsi="宋体"/>
          <w:sz w:val="24"/>
          <w:szCs w:val="24"/>
        </w:rPr>
        <w:t xml:space="preserve">                            </w:t>
      </w:r>
      <w:r>
        <w:rPr>
          <w:rFonts w:hint="eastAsia"/>
          <w:sz w:val="24"/>
          <w:szCs w:val="24"/>
        </w:rPr>
        <w:t>法定代表人签字：</w:t>
      </w:r>
    </w:p>
    <w:p w14:paraId="59E60756">
      <w:pPr>
        <w:rPr>
          <w:sz w:val="24"/>
          <w:szCs w:val="24"/>
        </w:rPr>
      </w:pPr>
    </w:p>
    <w:p w14:paraId="12733AE1">
      <w:pPr>
        <w:rPr>
          <w:sz w:val="24"/>
          <w:szCs w:val="24"/>
        </w:rPr>
      </w:pPr>
      <w:r>
        <w:rPr>
          <w:rFonts w:hint="eastAsia"/>
          <w:sz w:val="24"/>
          <w:szCs w:val="24"/>
        </w:rPr>
        <w:t xml:space="preserve">                            投标人代表签字：</w:t>
      </w:r>
    </w:p>
    <w:p w14:paraId="0B67749B">
      <w:pPr>
        <w:rPr>
          <w:sz w:val="24"/>
          <w:szCs w:val="24"/>
        </w:rPr>
      </w:pPr>
    </w:p>
    <w:p w14:paraId="4B5D01D8">
      <w:pPr>
        <w:rPr>
          <w:rFonts w:ascii="宋体" w:hAnsi="宋体"/>
          <w:sz w:val="24"/>
          <w:szCs w:val="24"/>
        </w:rPr>
      </w:pPr>
      <w:r>
        <w:rPr>
          <w:rFonts w:hint="eastAsia" w:ascii="宋体" w:hAnsi="宋体"/>
          <w:sz w:val="24"/>
          <w:szCs w:val="24"/>
        </w:rPr>
        <w:t xml:space="preserve">                            投标单位名称（加盖公章）：</w:t>
      </w:r>
    </w:p>
    <w:p w14:paraId="5E636A24">
      <w:pPr>
        <w:rPr>
          <w:rFonts w:ascii="宋体" w:hAnsi="宋体"/>
          <w:sz w:val="24"/>
          <w:szCs w:val="24"/>
        </w:rPr>
      </w:pPr>
    </w:p>
    <w:p w14:paraId="0022F17E">
      <w:pPr>
        <w:spacing w:line="480" w:lineRule="auto"/>
        <w:rPr>
          <w:rFonts w:hint="eastAsia" w:ascii="宋体"/>
          <w:sz w:val="24"/>
          <w:szCs w:val="24"/>
        </w:rPr>
        <w:sectPr>
          <w:pgSz w:w="11906" w:h="16838"/>
          <w:pgMar w:top="1440" w:right="1800" w:bottom="1440" w:left="1800" w:header="851" w:footer="992" w:gutter="0"/>
          <w:cols w:space="425" w:num="1"/>
          <w:docGrid w:type="lines" w:linePitch="312" w:charSpace="0"/>
        </w:sectPr>
      </w:pPr>
      <w:r>
        <w:rPr>
          <w:rFonts w:hint="eastAsia" w:ascii="宋体"/>
          <w:sz w:val="24"/>
          <w:szCs w:val="24"/>
        </w:rPr>
        <w:t xml:space="preserve">                                        日期：       年    月     日</w:t>
      </w:r>
    </w:p>
    <w:p w14:paraId="2E270279">
      <w:pPr>
        <w:pStyle w:val="2"/>
        <w:ind w:left="0" w:leftChars="0" w:firstLine="0" w:firstLineChars="0"/>
        <w:rPr>
          <w:rFonts w:hint="default"/>
          <w:lang w:val="en-US" w:eastAsia="zh-CN"/>
        </w:rPr>
      </w:pPr>
      <w:r>
        <w:rPr>
          <w:rFonts w:hint="eastAsia" w:cstheme="minorBidi"/>
          <w:b/>
          <w:kern w:val="2"/>
          <w:sz w:val="24"/>
          <w:szCs w:val="24"/>
          <w:lang w:val="en-US" w:eastAsia="zh-CN" w:bidi="ar-SA"/>
        </w:rPr>
        <w:t>二、投标人</w:t>
      </w:r>
      <w:r>
        <w:rPr>
          <w:rFonts w:hint="eastAsia" w:asciiTheme="minorHAnsi" w:hAnsiTheme="minorHAnsi" w:eastAsiaTheme="minorEastAsia" w:cstheme="minorBidi"/>
          <w:b/>
          <w:kern w:val="2"/>
          <w:sz w:val="24"/>
          <w:szCs w:val="24"/>
          <w:lang w:val="en-US" w:eastAsia="zh-CN" w:bidi="ar-SA"/>
        </w:rPr>
        <w:t>基本情况</w:t>
      </w:r>
      <w:r>
        <w:rPr>
          <w:rFonts w:hint="eastAsia" w:cstheme="minorBidi"/>
          <w:b/>
          <w:kern w:val="2"/>
          <w:sz w:val="24"/>
          <w:szCs w:val="24"/>
          <w:lang w:val="en-US" w:eastAsia="zh-CN" w:bidi="ar-SA"/>
        </w:rPr>
        <w:t>及资格证明文件</w:t>
      </w:r>
    </w:p>
    <w:p w14:paraId="4F13BD35">
      <w:pPr>
        <w:spacing w:before="145" w:line="221" w:lineRule="auto"/>
        <w:jc w:val="left"/>
        <w:outlineLvl w:val="0"/>
        <w:rPr>
          <w:rFonts w:ascii="宋体" w:hAnsi="宋体" w:eastAsia="宋体" w:cs="宋体"/>
          <w:b/>
          <w:bCs/>
          <w:spacing w:val="4"/>
          <w:sz w:val="24"/>
          <w:szCs w:val="24"/>
        </w:rPr>
      </w:pP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lang w:val="en-US" w:eastAsia="zh-CN"/>
        </w:rPr>
        <w:t>一）投标人</w:t>
      </w:r>
      <w:r>
        <w:rPr>
          <w:rFonts w:ascii="宋体" w:hAnsi="宋体" w:eastAsia="宋体" w:cs="宋体"/>
          <w:b/>
          <w:bCs/>
          <w:spacing w:val="4"/>
          <w:sz w:val="24"/>
          <w:szCs w:val="24"/>
        </w:rPr>
        <w:t>基本情况表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562"/>
        <w:gridCol w:w="1499"/>
        <w:gridCol w:w="269"/>
        <w:gridCol w:w="524"/>
        <w:gridCol w:w="1854"/>
        <w:gridCol w:w="54"/>
        <w:gridCol w:w="1649"/>
        <w:gridCol w:w="1525"/>
      </w:tblGrid>
      <w:tr w14:paraId="7FD2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gridSpan w:val="2"/>
          </w:tcPr>
          <w:p w14:paraId="7E23ACCF">
            <w:pPr>
              <w:spacing w:before="145" w:line="221" w:lineRule="auto"/>
              <w:jc w:val="center"/>
              <w:outlineLvl w:val="0"/>
              <w:rPr>
                <w:rFonts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投标人名称</w:t>
            </w:r>
          </w:p>
        </w:tc>
        <w:tc>
          <w:tcPr>
            <w:tcW w:w="2292" w:type="dxa"/>
            <w:gridSpan w:val="3"/>
          </w:tcPr>
          <w:p w14:paraId="1F38FEA3">
            <w:pPr>
              <w:spacing w:before="145" w:line="221" w:lineRule="auto"/>
              <w:jc w:val="center"/>
              <w:outlineLvl w:val="0"/>
              <w:rPr>
                <w:rFonts w:ascii="宋体" w:hAnsi="宋体" w:eastAsia="宋体" w:cs="宋体"/>
                <w:b w:val="0"/>
                <w:bCs w:val="0"/>
                <w:spacing w:val="4"/>
                <w:sz w:val="21"/>
                <w:szCs w:val="21"/>
                <w:vertAlign w:val="baseline"/>
              </w:rPr>
            </w:pPr>
          </w:p>
        </w:tc>
        <w:tc>
          <w:tcPr>
            <w:tcW w:w="1908" w:type="dxa"/>
            <w:gridSpan w:val="2"/>
          </w:tcPr>
          <w:p w14:paraId="7077ADBA">
            <w:pPr>
              <w:spacing w:before="145" w:line="221" w:lineRule="auto"/>
              <w:jc w:val="center"/>
              <w:outlineLvl w:val="0"/>
              <w:rPr>
                <w:rFonts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统一社会信用代码</w:t>
            </w:r>
          </w:p>
        </w:tc>
        <w:tc>
          <w:tcPr>
            <w:tcW w:w="3174" w:type="dxa"/>
            <w:gridSpan w:val="2"/>
          </w:tcPr>
          <w:p w14:paraId="126A0C3F">
            <w:pPr>
              <w:spacing w:before="145" w:line="221" w:lineRule="auto"/>
              <w:jc w:val="center"/>
              <w:outlineLvl w:val="0"/>
              <w:rPr>
                <w:rFonts w:ascii="宋体" w:hAnsi="宋体" w:eastAsia="宋体" w:cs="宋体"/>
                <w:b w:val="0"/>
                <w:bCs w:val="0"/>
                <w:spacing w:val="4"/>
                <w:sz w:val="21"/>
                <w:szCs w:val="21"/>
                <w:vertAlign w:val="baseline"/>
              </w:rPr>
            </w:pPr>
          </w:p>
        </w:tc>
      </w:tr>
      <w:tr w14:paraId="39DF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7A687463">
            <w:pPr>
              <w:spacing w:before="145" w:line="221" w:lineRule="auto"/>
              <w:jc w:val="center"/>
              <w:outlineLvl w:val="0"/>
              <w:rPr>
                <w:rFonts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lang w:val="en-US" w:eastAsia="zh-CN"/>
              </w:rPr>
              <w:t>投标人</w:t>
            </w:r>
            <w:r>
              <w:rPr>
                <w:rFonts w:hint="eastAsia" w:ascii="宋体" w:hAnsi="宋体" w:eastAsia="宋体" w:cs="宋体"/>
                <w:b w:val="0"/>
                <w:bCs w:val="0"/>
                <w:spacing w:val="4"/>
                <w:sz w:val="21"/>
                <w:szCs w:val="21"/>
                <w:vertAlign w:val="baseline"/>
              </w:rPr>
              <w:t>相关人员情况</w:t>
            </w:r>
          </w:p>
        </w:tc>
      </w:tr>
      <w:tr w14:paraId="3BB2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14:paraId="024D3378">
            <w:pPr>
              <w:spacing w:before="145" w:line="221" w:lineRule="auto"/>
              <w:jc w:val="center"/>
              <w:outlineLvl w:val="0"/>
              <w:rPr>
                <w:rFonts w:hint="eastAsia" w:ascii="宋体" w:hAnsi="宋体" w:eastAsia="宋体" w:cs="宋体"/>
                <w:b w:val="0"/>
                <w:bCs w:val="0"/>
                <w:spacing w:val="4"/>
                <w:sz w:val="21"/>
                <w:szCs w:val="21"/>
                <w:vertAlign w:val="baseline"/>
                <w:lang w:val="en-US" w:eastAsia="zh-CN"/>
              </w:rPr>
            </w:pPr>
            <w:r>
              <w:rPr>
                <w:rFonts w:hint="eastAsia" w:ascii="宋体" w:hAnsi="宋体" w:eastAsia="宋体" w:cs="宋体"/>
                <w:b w:val="0"/>
                <w:bCs w:val="0"/>
                <w:spacing w:val="4"/>
                <w:sz w:val="21"/>
                <w:szCs w:val="21"/>
                <w:vertAlign w:val="baseline"/>
                <w:lang w:val="en-US" w:eastAsia="zh-CN"/>
              </w:rPr>
              <w:t>序号</w:t>
            </w:r>
          </w:p>
        </w:tc>
        <w:tc>
          <w:tcPr>
            <w:tcW w:w="2061" w:type="dxa"/>
            <w:gridSpan w:val="2"/>
          </w:tcPr>
          <w:p w14:paraId="35C2E78B">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职务</w:t>
            </w:r>
          </w:p>
        </w:tc>
        <w:tc>
          <w:tcPr>
            <w:tcW w:w="793" w:type="dxa"/>
            <w:gridSpan w:val="2"/>
          </w:tcPr>
          <w:p w14:paraId="009CE18E">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姓名</w:t>
            </w:r>
          </w:p>
        </w:tc>
        <w:tc>
          <w:tcPr>
            <w:tcW w:w="1854" w:type="dxa"/>
          </w:tcPr>
          <w:p w14:paraId="25B699D8">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身份证号码</w:t>
            </w:r>
          </w:p>
        </w:tc>
        <w:tc>
          <w:tcPr>
            <w:tcW w:w="1703" w:type="dxa"/>
            <w:gridSpan w:val="2"/>
          </w:tcPr>
          <w:p w14:paraId="6D1EA875">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劳动合同关系单位</w:t>
            </w:r>
          </w:p>
        </w:tc>
        <w:tc>
          <w:tcPr>
            <w:tcW w:w="1525" w:type="dxa"/>
          </w:tcPr>
          <w:p w14:paraId="0C1FF88D">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缴纳社会保险单位</w:t>
            </w:r>
          </w:p>
        </w:tc>
      </w:tr>
      <w:tr w14:paraId="6E60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14:paraId="7F9E4574">
            <w:pPr>
              <w:spacing w:before="145" w:line="221" w:lineRule="auto"/>
              <w:jc w:val="center"/>
              <w:outlineLvl w:val="0"/>
              <w:rPr>
                <w:rFonts w:hint="eastAsia" w:ascii="宋体" w:hAnsi="宋体" w:eastAsia="宋体" w:cs="宋体"/>
                <w:b w:val="0"/>
                <w:bCs w:val="0"/>
                <w:spacing w:val="4"/>
                <w:sz w:val="21"/>
                <w:szCs w:val="21"/>
                <w:vertAlign w:val="baseline"/>
                <w:lang w:val="en-US" w:eastAsia="zh-CN"/>
              </w:rPr>
            </w:pPr>
            <w:r>
              <w:rPr>
                <w:rFonts w:hint="eastAsia" w:ascii="宋体" w:hAnsi="宋体" w:eastAsia="宋体" w:cs="宋体"/>
                <w:b w:val="0"/>
                <w:bCs w:val="0"/>
                <w:spacing w:val="4"/>
                <w:sz w:val="21"/>
                <w:szCs w:val="21"/>
                <w:vertAlign w:val="baseline"/>
                <w:lang w:val="en-US" w:eastAsia="zh-CN"/>
              </w:rPr>
              <w:t>1</w:t>
            </w:r>
          </w:p>
        </w:tc>
        <w:tc>
          <w:tcPr>
            <w:tcW w:w="2061" w:type="dxa"/>
            <w:gridSpan w:val="2"/>
          </w:tcPr>
          <w:p w14:paraId="70554AEA">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法定代表人/单位负责人/主要经营负责人</w:t>
            </w:r>
          </w:p>
        </w:tc>
        <w:tc>
          <w:tcPr>
            <w:tcW w:w="793" w:type="dxa"/>
            <w:gridSpan w:val="2"/>
          </w:tcPr>
          <w:p w14:paraId="7583EA72">
            <w:pPr>
              <w:spacing w:before="145" w:line="221" w:lineRule="auto"/>
              <w:jc w:val="center"/>
              <w:outlineLvl w:val="0"/>
              <w:rPr>
                <w:rFonts w:hint="eastAsia" w:ascii="宋体" w:hAnsi="宋体" w:eastAsia="宋体" w:cs="宋体"/>
                <w:b w:val="0"/>
                <w:bCs w:val="0"/>
                <w:spacing w:val="4"/>
                <w:sz w:val="21"/>
                <w:szCs w:val="21"/>
                <w:vertAlign w:val="baseline"/>
              </w:rPr>
            </w:pPr>
          </w:p>
        </w:tc>
        <w:tc>
          <w:tcPr>
            <w:tcW w:w="1854" w:type="dxa"/>
          </w:tcPr>
          <w:p w14:paraId="448DBB78">
            <w:pPr>
              <w:spacing w:before="145" w:line="221" w:lineRule="auto"/>
              <w:jc w:val="center"/>
              <w:outlineLvl w:val="0"/>
              <w:rPr>
                <w:rFonts w:hint="eastAsia" w:ascii="宋体" w:hAnsi="宋体" w:eastAsia="宋体" w:cs="宋体"/>
                <w:b w:val="0"/>
                <w:bCs w:val="0"/>
                <w:spacing w:val="4"/>
                <w:sz w:val="21"/>
                <w:szCs w:val="21"/>
                <w:vertAlign w:val="baseline"/>
              </w:rPr>
            </w:pPr>
          </w:p>
        </w:tc>
        <w:tc>
          <w:tcPr>
            <w:tcW w:w="1703" w:type="dxa"/>
            <w:gridSpan w:val="2"/>
          </w:tcPr>
          <w:p w14:paraId="609378E8">
            <w:pPr>
              <w:spacing w:before="145" w:line="221" w:lineRule="auto"/>
              <w:jc w:val="center"/>
              <w:outlineLvl w:val="0"/>
              <w:rPr>
                <w:rFonts w:hint="eastAsia" w:ascii="宋体" w:hAnsi="宋体" w:eastAsia="宋体" w:cs="宋体"/>
                <w:b w:val="0"/>
                <w:bCs w:val="0"/>
                <w:spacing w:val="4"/>
                <w:sz w:val="21"/>
                <w:szCs w:val="21"/>
                <w:vertAlign w:val="baseline"/>
              </w:rPr>
            </w:pPr>
          </w:p>
        </w:tc>
        <w:tc>
          <w:tcPr>
            <w:tcW w:w="1525" w:type="dxa"/>
          </w:tcPr>
          <w:p w14:paraId="056217B1">
            <w:pPr>
              <w:spacing w:before="145" w:line="221" w:lineRule="auto"/>
              <w:jc w:val="center"/>
              <w:outlineLvl w:val="0"/>
              <w:rPr>
                <w:rFonts w:hint="eastAsia" w:ascii="宋体" w:hAnsi="宋体" w:eastAsia="宋体" w:cs="宋体"/>
                <w:b w:val="0"/>
                <w:bCs w:val="0"/>
                <w:spacing w:val="4"/>
                <w:sz w:val="21"/>
                <w:szCs w:val="21"/>
                <w:vertAlign w:val="baseline"/>
              </w:rPr>
            </w:pPr>
          </w:p>
        </w:tc>
      </w:tr>
      <w:tr w14:paraId="6B9D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14:paraId="24583656">
            <w:pPr>
              <w:spacing w:before="145" w:line="221" w:lineRule="auto"/>
              <w:jc w:val="center"/>
              <w:outlineLvl w:val="0"/>
              <w:rPr>
                <w:rFonts w:hint="eastAsia" w:ascii="宋体" w:hAnsi="宋体" w:eastAsia="宋体" w:cs="宋体"/>
                <w:b w:val="0"/>
                <w:bCs w:val="0"/>
                <w:spacing w:val="4"/>
                <w:sz w:val="21"/>
                <w:szCs w:val="21"/>
                <w:vertAlign w:val="baseline"/>
                <w:lang w:val="en-US" w:eastAsia="zh-CN"/>
              </w:rPr>
            </w:pPr>
            <w:r>
              <w:rPr>
                <w:rFonts w:hint="eastAsia" w:ascii="宋体" w:hAnsi="宋体" w:eastAsia="宋体" w:cs="宋体"/>
                <w:b w:val="0"/>
                <w:bCs w:val="0"/>
                <w:spacing w:val="4"/>
                <w:sz w:val="21"/>
                <w:szCs w:val="21"/>
                <w:vertAlign w:val="baseline"/>
                <w:lang w:val="en-US" w:eastAsia="zh-CN"/>
              </w:rPr>
              <w:t>2</w:t>
            </w:r>
          </w:p>
        </w:tc>
        <w:tc>
          <w:tcPr>
            <w:tcW w:w="2061" w:type="dxa"/>
            <w:gridSpan w:val="2"/>
          </w:tcPr>
          <w:p w14:paraId="21C52DB7">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项目投标授权代表人</w:t>
            </w:r>
          </w:p>
        </w:tc>
        <w:tc>
          <w:tcPr>
            <w:tcW w:w="793" w:type="dxa"/>
            <w:gridSpan w:val="2"/>
          </w:tcPr>
          <w:p w14:paraId="2F2A894F">
            <w:pPr>
              <w:spacing w:before="145" w:line="221" w:lineRule="auto"/>
              <w:jc w:val="center"/>
              <w:outlineLvl w:val="0"/>
              <w:rPr>
                <w:rFonts w:hint="eastAsia" w:ascii="宋体" w:hAnsi="宋体" w:eastAsia="宋体" w:cs="宋体"/>
                <w:b w:val="0"/>
                <w:bCs w:val="0"/>
                <w:spacing w:val="4"/>
                <w:sz w:val="21"/>
                <w:szCs w:val="21"/>
                <w:vertAlign w:val="baseline"/>
              </w:rPr>
            </w:pPr>
          </w:p>
        </w:tc>
        <w:tc>
          <w:tcPr>
            <w:tcW w:w="1854" w:type="dxa"/>
          </w:tcPr>
          <w:p w14:paraId="7BCE35D3">
            <w:pPr>
              <w:spacing w:before="145" w:line="221" w:lineRule="auto"/>
              <w:jc w:val="center"/>
              <w:outlineLvl w:val="0"/>
              <w:rPr>
                <w:rFonts w:hint="eastAsia" w:ascii="宋体" w:hAnsi="宋体" w:eastAsia="宋体" w:cs="宋体"/>
                <w:b w:val="0"/>
                <w:bCs w:val="0"/>
                <w:spacing w:val="4"/>
                <w:sz w:val="21"/>
                <w:szCs w:val="21"/>
                <w:vertAlign w:val="baseline"/>
              </w:rPr>
            </w:pPr>
          </w:p>
        </w:tc>
        <w:tc>
          <w:tcPr>
            <w:tcW w:w="1703" w:type="dxa"/>
            <w:gridSpan w:val="2"/>
          </w:tcPr>
          <w:p w14:paraId="4D88847B">
            <w:pPr>
              <w:spacing w:before="145" w:line="221" w:lineRule="auto"/>
              <w:jc w:val="center"/>
              <w:outlineLvl w:val="0"/>
              <w:rPr>
                <w:rFonts w:hint="eastAsia" w:ascii="宋体" w:hAnsi="宋体" w:eastAsia="宋体" w:cs="宋体"/>
                <w:b w:val="0"/>
                <w:bCs w:val="0"/>
                <w:spacing w:val="4"/>
                <w:sz w:val="21"/>
                <w:szCs w:val="21"/>
                <w:vertAlign w:val="baseline"/>
              </w:rPr>
            </w:pPr>
          </w:p>
        </w:tc>
        <w:tc>
          <w:tcPr>
            <w:tcW w:w="1525" w:type="dxa"/>
          </w:tcPr>
          <w:p w14:paraId="50EEB325">
            <w:pPr>
              <w:spacing w:before="145" w:line="221" w:lineRule="auto"/>
              <w:jc w:val="center"/>
              <w:outlineLvl w:val="0"/>
              <w:rPr>
                <w:rFonts w:hint="eastAsia" w:ascii="宋体" w:hAnsi="宋体" w:eastAsia="宋体" w:cs="宋体"/>
                <w:b w:val="0"/>
                <w:bCs w:val="0"/>
                <w:spacing w:val="4"/>
                <w:sz w:val="21"/>
                <w:szCs w:val="21"/>
                <w:vertAlign w:val="baseline"/>
              </w:rPr>
            </w:pPr>
          </w:p>
        </w:tc>
      </w:tr>
      <w:tr w14:paraId="086B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14:paraId="17EFA199">
            <w:pPr>
              <w:spacing w:before="145" w:line="221" w:lineRule="auto"/>
              <w:jc w:val="center"/>
              <w:outlineLvl w:val="0"/>
              <w:rPr>
                <w:rFonts w:hint="eastAsia" w:ascii="宋体" w:hAnsi="宋体" w:eastAsia="宋体" w:cs="宋体"/>
                <w:b w:val="0"/>
                <w:bCs w:val="0"/>
                <w:spacing w:val="4"/>
                <w:sz w:val="21"/>
                <w:szCs w:val="21"/>
                <w:vertAlign w:val="baseline"/>
                <w:lang w:val="en-US" w:eastAsia="zh-CN"/>
              </w:rPr>
            </w:pPr>
            <w:r>
              <w:rPr>
                <w:rFonts w:hint="eastAsia" w:ascii="宋体" w:hAnsi="宋体" w:eastAsia="宋体" w:cs="宋体"/>
                <w:b w:val="0"/>
                <w:bCs w:val="0"/>
                <w:spacing w:val="4"/>
                <w:sz w:val="21"/>
                <w:szCs w:val="21"/>
                <w:vertAlign w:val="baseline"/>
                <w:lang w:val="en-US" w:eastAsia="zh-CN"/>
              </w:rPr>
              <w:t>3</w:t>
            </w:r>
          </w:p>
        </w:tc>
        <w:tc>
          <w:tcPr>
            <w:tcW w:w="2061" w:type="dxa"/>
            <w:gridSpan w:val="2"/>
          </w:tcPr>
          <w:p w14:paraId="065E7771">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项目负责人</w:t>
            </w:r>
          </w:p>
        </w:tc>
        <w:tc>
          <w:tcPr>
            <w:tcW w:w="793" w:type="dxa"/>
            <w:gridSpan w:val="2"/>
          </w:tcPr>
          <w:p w14:paraId="727F52A4">
            <w:pPr>
              <w:spacing w:before="145" w:line="221" w:lineRule="auto"/>
              <w:jc w:val="center"/>
              <w:outlineLvl w:val="0"/>
              <w:rPr>
                <w:rFonts w:hint="eastAsia" w:ascii="宋体" w:hAnsi="宋体" w:eastAsia="宋体" w:cs="宋体"/>
                <w:b w:val="0"/>
                <w:bCs w:val="0"/>
                <w:spacing w:val="4"/>
                <w:sz w:val="21"/>
                <w:szCs w:val="21"/>
                <w:vertAlign w:val="baseline"/>
              </w:rPr>
            </w:pPr>
          </w:p>
        </w:tc>
        <w:tc>
          <w:tcPr>
            <w:tcW w:w="1854" w:type="dxa"/>
          </w:tcPr>
          <w:p w14:paraId="48B7122C">
            <w:pPr>
              <w:spacing w:before="145" w:line="221" w:lineRule="auto"/>
              <w:jc w:val="center"/>
              <w:outlineLvl w:val="0"/>
              <w:rPr>
                <w:rFonts w:hint="eastAsia" w:ascii="宋体" w:hAnsi="宋体" w:eastAsia="宋体" w:cs="宋体"/>
                <w:b w:val="0"/>
                <w:bCs w:val="0"/>
                <w:spacing w:val="4"/>
                <w:sz w:val="21"/>
                <w:szCs w:val="21"/>
                <w:vertAlign w:val="baseline"/>
              </w:rPr>
            </w:pPr>
          </w:p>
        </w:tc>
        <w:tc>
          <w:tcPr>
            <w:tcW w:w="1703" w:type="dxa"/>
            <w:gridSpan w:val="2"/>
          </w:tcPr>
          <w:p w14:paraId="6CA09D19">
            <w:pPr>
              <w:spacing w:before="145" w:line="221" w:lineRule="auto"/>
              <w:jc w:val="center"/>
              <w:outlineLvl w:val="0"/>
              <w:rPr>
                <w:rFonts w:hint="eastAsia" w:ascii="宋体" w:hAnsi="宋体" w:eastAsia="宋体" w:cs="宋体"/>
                <w:b w:val="0"/>
                <w:bCs w:val="0"/>
                <w:spacing w:val="4"/>
                <w:sz w:val="21"/>
                <w:szCs w:val="21"/>
                <w:vertAlign w:val="baseline"/>
              </w:rPr>
            </w:pPr>
          </w:p>
        </w:tc>
        <w:tc>
          <w:tcPr>
            <w:tcW w:w="1525" w:type="dxa"/>
          </w:tcPr>
          <w:p w14:paraId="2FA7EBFE">
            <w:pPr>
              <w:spacing w:before="145" w:line="221" w:lineRule="auto"/>
              <w:jc w:val="center"/>
              <w:outlineLvl w:val="0"/>
              <w:rPr>
                <w:rFonts w:hint="eastAsia" w:ascii="宋体" w:hAnsi="宋体" w:eastAsia="宋体" w:cs="宋体"/>
                <w:b w:val="0"/>
                <w:bCs w:val="0"/>
                <w:spacing w:val="4"/>
                <w:sz w:val="21"/>
                <w:szCs w:val="21"/>
                <w:vertAlign w:val="baseline"/>
              </w:rPr>
            </w:pPr>
          </w:p>
        </w:tc>
      </w:tr>
      <w:tr w14:paraId="5D83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14:paraId="4AC941FC">
            <w:pPr>
              <w:spacing w:before="145" w:line="221" w:lineRule="auto"/>
              <w:jc w:val="center"/>
              <w:outlineLvl w:val="0"/>
              <w:rPr>
                <w:rFonts w:hint="eastAsia" w:ascii="宋体" w:hAnsi="宋体" w:eastAsia="宋体" w:cs="宋体"/>
                <w:b w:val="0"/>
                <w:bCs w:val="0"/>
                <w:spacing w:val="4"/>
                <w:sz w:val="21"/>
                <w:szCs w:val="21"/>
                <w:vertAlign w:val="baseline"/>
                <w:lang w:val="en-US" w:eastAsia="zh-CN"/>
              </w:rPr>
            </w:pPr>
            <w:r>
              <w:rPr>
                <w:rFonts w:hint="eastAsia" w:ascii="宋体" w:hAnsi="宋体" w:eastAsia="宋体" w:cs="宋体"/>
                <w:b w:val="0"/>
                <w:bCs w:val="0"/>
                <w:spacing w:val="4"/>
                <w:sz w:val="21"/>
                <w:szCs w:val="21"/>
                <w:vertAlign w:val="baseline"/>
                <w:lang w:val="en-US" w:eastAsia="zh-CN"/>
              </w:rPr>
              <w:t>4</w:t>
            </w:r>
          </w:p>
        </w:tc>
        <w:tc>
          <w:tcPr>
            <w:tcW w:w="2061" w:type="dxa"/>
            <w:gridSpan w:val="2"/>
          </w:tcPr>
          <w:p w14:paraId="3D9CC303">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主要技术人员</w:t>
            </w:r>
          </w:p>
        </w:tc>
        <w:tc>
          <w:tcPr>
            <w:tcW w:w="793" w:type="dxa"/>
            <w:gridSpan w:val="2"/>
          </w:tcPr>
          <w:p w14:paraId="66A8D0A6">
            <w:pPr>
              <w:spacing w:before="145" w:line="221" w:lineRule="auto"/>
              <w:jc w:val="center"/>
              <w:outlineLvl w:val="0"/>
              <w:rPr>
                <w:rFonts w:hint="eastAsia" w:ascii="宋体" w:hAnsi="宋体" w:eastAsia="宋体" w:cs="宋体"/>
                <w:b w:val="0"/>
                <w:bCs w:val="0"/>
                <w:spacing w:val="4"/>
                <w:sz w:val="21"/>
                <w:szCs w:val="21"/>
                <w:vertAlign w:val="baseline"/>
              </w:rPr>
            </w:pPr>
          </w:p>
        </w:tc>
        <w:tc>
          <w:tcPr>
            <w:tcW w:w="1854" w:type="dxa"/>
          </w:tcPr>
          <w:p w14:paraId="5BF52DA7">
            <w:pPr>
              <w:spacing w:before="145" w:line="221" w:lineRule="auto"/>
              <w:jc w:val="center"/>
              <w:outlineLvl w:val="0"/>
              <w:rPr>
                <w:rFonts w:hint="eastAsia" w:ascii="宋体" w:hAnsi="宋体" w:eastAsia="宋体" w:cs="宋体"/>
                <w:b w:val="0"/>
                <w:bCs w:val="0"/>
                <w:spacing w:val="4"/>
                <w:sz w:val="21"/>
                <w:szCs w:val="21"/>
                <w:vertAlign w:val="baseline"/>
              </w:rPr>
            </w:pPr>
          </w:p>
        </w:tc>
        <w:tc>
          <w:tcPr>
            <w:tcW w:w="1703" w:type="dxa"/>
            <w:gridSpan w:val="2"/>
          </w:tcPr>
          <w:p w14:paraId="2BCA8DF0">
            <w:pPr>
              <w:spacing w:before="145" w:line="221" w:lineRule="auto"/>
              <w:jc w:val="center"/>
              <w:outlineLvl w:val="0"/>
              <w:rPr>
                <w:rFonts w:hint="eastAsia" w:ascii="宋体" w:hAnsi="宋体" w:eastAsia="宋体" w:cs="宋体"/>
                <w:b w:val="0"/>
                <w:bCs w:val="0"/>
                <w:spacing w:val="4"/>
                <w:sz w:val="21"/>
                <w:szCs w:val="21"/>
                <w:vertAlign w:val="baseline"/>
              </w:rPr>
            </w:pPr>
          </w:p>
        </w:tc>
        <w:tc>
          <w:tcPr>
            <w:tcW w:w="1525" w:type="dxa"/>
          </w:tcPr>
          <w:p w14:paraId="0839B8BD">
            <w:pPr>
              <w:spacing w:before="145" w:line="221" w:lineRule="auto"/>
              <w:jc w:val="center"/>
              <w:outlineLvl w:val="0"/>
              <w:rPr>
                <w:rFonts w:hint="eastAsia" w:ascii="宋体" w:hAnsi="宋体" w:eastAsia="宋体" w:cs="宋体"/>
                <w:b w:val="0"/>
                <w:bCs w:val="0"/>
                <w:spacing w:val="4"/>
                <w:sz w:val="21"/>
                <w:szCs w:val="21"/>
                <w:vertAlign w:val="baseline"/>
              </w:rPr>
            </w:pPr>
          </w:p>
        </w:tc>
      </w:tr>
      <w:tr w14:paraId="0D6E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14:paraId="0377E6A7">
            <w:pPr>
              <w:spacing w:before="145" w:line="221" w:lineRule="auto"/>
              <w:jc w:val="center"/>
              <w:outlineLvl w:val="0"/>
              <w:rPr>
                <w:rFonts w:hint="eastAsia" w:ascii="宋体" w:hAnsi="宋体" w:eastAsia="宋体" w:cs="宋体"/>
                <w:b w:val="0"/>
                <w:bCs w:val="0"/>
                <w:spacing w:val="4"/>
                <w:sz w:val="21"/>
                <w:szCs w:val="21"/>
                <w:vertAlign w:val="baseline"/>
                <w:lang w:val="en-US" w:eastAsia="zh-CN"/>
              </w:rPr>
            </w:pPr>
            <w:r>
              <w:rPr>
                <w:rFonts w:hint="eastAsia" w:ascii="宋体" w:hAnsi="宋体" w:eastAsia="宋体" w:cs="宋体"/>
                <w:b w:val="0"/>
                <w:bCs w:val="0"/>
                <w:spacing w:val="4"/>
                <w:sz w:val="21"/>
                <w:szCs w:val="21"/>
                <w:vertAlign w:val="baseline"/>
                <w:lang w:val="en-US" w:eastAsia="zh-CN"/>
              </w:rPr>
              <w:t>5</w:t>
            </w:r>
          </w:p>
        </w:tc>
        <w:tc>
          <w:tcPr>
            <w:tcW w:w="2061" w:type="dxa"/>
            <w:gridSpan w:val="2"/>
          </w:tcPr>
          <w:p w14:paraId="339FD7F9">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投标文件编制人员</w:t>
            </w:r>
          </w:p>
        </w:tc>
        <w:tc>
          <w:tcPr>
            <w:tcW w:w="793" w:type="dxa"/>
            <w:gridSpan w:val="2"/>
          </w:tcPr>
          <w:p w14:paraId="1FEE6378">
            <w:pPr>
              <w:spacing w:before="145" w:line="221" w:lineRule="auto"/>
              <w:jc w:val="center"/>
              <w:outlineLvl w:val="0"/>
              <w:rPr>
                <w:rFonts w:hint="eastAsia" w:ascii="宋体" w:hAnsi="宋体" w:eastAsia="宋体" w:cs="宋体"/>
                <w:b w:val="0"/>
                <w:bCs w:val="0"/>
                <w:spacing w:val="4"/>
                <w:sz w:val="21"/>
                <w:szCs w:val="21"/>
                <w:vertAlign w:val="baseline"/>
              </w:rPr>
            </w:pPr>
          </w:p>
        </w:tc>
        <w:tc>
          <w:tcPr>
            <w:tcW w:w="1854" w:type="dxa"/>
          </w:tcPr>
          <w:p w14:paraId="77CE8E60">
            <w:pPr>
              <w:spacing w:before="145" w:line="221" w:lineRule="auto"/>
              <w:jc w:val="center"/>
              <w:outlineLvl w:val="0"/>
              <w:rPr>
                <w:rFonts w:hint="eastAsia" w:ascii="宋体" w:hAnsi="宋体" w:eastAsia="宋体" w:cs="宋体"/>
                <w:b w:val="0"/>
                <w:bCs w:val="0"/>
                <w:spacing w:val="4"/>
                <w:sz w:val="21"/>
                <w:szCs w:val="21"/>
                <w:vertAlign w:val="baseline"/>
              </w:rPr>
            </w:pPr>
          </w:p>
        </w:tc>
        <w:tc>
          <w:tcPr>
            <w:tcW w:w="1703" w:type="dxa"/>
            <w:gridSpan w:val="2"/>
          </w:tcPr>
          <w:p w14:paraId="4ADF329E">
            <w:pPr>
              <w:spacing w:before="145" w:line="221" w:lineRule="auto"/>
              <w:jc w:val="center"/>
              <w:outlineLvl w:val="0"/>
              <w:rPr>
                <w:rFonts w:hint="eastAsia" w:ascii="宋体" w:hAnsi="宋体" w:eastAsia="宋体" w:cs="宋体"/>
                <w:b w:val="0"/>
                <w:bCs w:val="0"/>
                <w:spacing w:val="4"/>
                <w:sz w:val="21"/>
                <w:szCs w:val="21"/>
                <w:vertAlign w:val="baseline"/>
              </w:rPr>
            </w:pPr>
          </w:p>
        </w:tc>
        <w:tc>
          <w:tcPr>
            <w:tcW w:w="1525" w:type="dxa"/>
          </w:tcPr>
          <w:p w14:paraId="1D8EFB4E">
            <w:pPr>
              <w:spacing w:before="145" w:line="221" w:lineRule="auto"/>
              <w:jc w:val="center"/>
              <w:outlineLvl w:val="0"/>
              <w:rPr>
                <w:rFonts w:hint="eastAsia" w:ascii="宋体" w:hAnsi="宋体" w:eastAsia="宋体" w:cs="宋体"/>
                <w:b w:val="0"/>
                <w:bCs w:val="0"/>
                <w:spacing w:val="4"/>
                <w:sz w:val="21"/>
                <w:szCs w:val="21"/>
                <w:vertAlign w:val="baseline"/>
              </w:rPr>
            </w:pPr>
          </w:p>
        </w:tc>
      </w:tr>
      <w:tr w14:paraId="6038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237C4B3A">
            <w:pPr>
              <w:spacing w:before="145" w:line="221" w:lineRule="auto"/>
              <w:jc w:val="left"/>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说明：同一职务有多人担任（如主要技术人员），应分行填写。</w:t>
            </w:r>
          </w:p>
        </w:tc>
      </w:tr>
      <w:tr w14:paraId="21EC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6C0C2164">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lang w:val="en-US" w:eastAsia="zh-CN"/>
              </w:rPr>
              <w:t>投标人</w:t>
            </w:r>
            <w:r>
              <w:rPr>
                <w:rFonts w:hint="eastAsia" w:ascii="宋体" w:hAnsi="宋体" w:eastAsia="宋体" w:cs="宋体"/>
                <w:b w:val="0"/>
                <w:bCs w:val="0"/>
                <w:spacing w:val="4"/>
                <w:sz w:val="21"/>
                <w:szCs w:val="21"/>
                <w:vertAlign w:val="baseline"/>
              </w:rPr>
              <w:t>关联关系情况</w:t>
            </w:r>
          </w:p>
        </w:tc>
      </w:tr>
      <w:tr w14:paraId="2447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gridSpan w:val="2"/>
          </w:tcPr>
          <w:p w14:paraId="79E6375F">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序号</w:t>
            </w:r>
          </w:p>
        </w:tc>
        <w:tc>
          <w:tcPr>
            <w:tcW w:w="1768" w:type="dxa"/>
            <w:gridSpan w:val="2"/>
          </w:tcPr>
          <w:p w14:paraId="2DCEE601">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关联关系类型</w:t>
            </w:r>
          </w:p>
        </w:tc>
        <w:tc>
          <w:tcPr>
            <w:tcW w:w="2432" w:type="dxa"/>
            <w:gridSpan w:val="3"/>
          </w:tcPr>
          <w:p w14:paraId="6529D7B6">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关联主体名称</w:t>
            </w:r>
          </w:p>
        </w:tc>
        <w:tc>
          <w:tcPr>
            <w:tcW w:w="3174" w:type="dxa"/>
            <w:gridSpan w:val="2"/>
          </w:tcPr>
          <w:p w14:paraId="11235CC3">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备注</w:t>
            </w:r>
          </w:p>
        </w:tc>
      </w:tr>
      <w:tr w14:paraId="139B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gridSpan w:val="2"/>
          </w:tcPr>
          <w:p w14:paraId="176E45CA">
            <w:pPr>
              <w:spacing w:before="145" w:line="221" w:lineRule="auto"/>
              <w:jc w:val="center"/>
              <w:outlineLvl w:val="0"/>
              <w:rPr>
                <w:rFonts w:hint="eastAsia" w:ascii="宋体" w:hAnsi="宋体" w:eastAsia="宋体" w:cs="宋体"/>
                <w:b w:val="0"/>
                <w:bCs w:val="0"/>
                <w:spacing w:val="4"/>
                <w:sz w:val="21"/>
                <w:szCs w:val="21"/>
                <w:vertAlign w:val="baseline"/>
                <w:lang w:val="en-US" w:eastAsia="zh-CN"/>
              </w:rPr>
            </w:pPr>
            <w:r>
              <w:rPr>
                <w:rFonts w:hint="eastAsia" w:ascii="宋体" w:hAnsi="宋体" w:eastAsia="宋体" w:cs="宋体"/>
                <w:b w:val="0"/>
                <w:bCs w:val="0"/>
                <w:spacing w:val="4"/>
                <w:sz w:val="21"/>
                <w:szCs w:val="21"/>
                <w:vertAlign w:val="baseline"/>
                <w:lang w:val="en-US" w:eastAsia="zh-CN"/>
              </w:rPr>
              <w:t>1</w:t>
            </w:r>
          </w:p>
        </w:tc>
        <w:tc>
          <w:tcPr>
            <w:tcW w:w="1768" w:type="dxa"/>
            <w:gridSpan w:val="2"/>
          </w:tcPr>
          <w:p w14:paraId="4DE0E317">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控股股东</w:t>
            </w:r>
          </w:p>
        </w:tc>
        <w:tc>
          <w:tcPr>
            <w:tcW w:w="2432" w:type="dxa"/>
            <w:gridSpan w:val="3"/>
          </w:tcPr>
          <w:p w14:paraId="296ED134">
            <w:pPr>
              <w:spacing w:before="145" w:line="221" w:lineRule="auto"/>
              <w:jc w:val="center"/>
              <w:outlineLvl w:val="0"/>
              <w:rPr>
                <w:rFonts w:hint="eastAsia" w:ascii="宋体" w:hAnsi="宋体" w:eastAsia="宋体" w:cs="宋体"/>
                <w:b w:val="0"/>
                <w:bCs w:val="0"/>
                <w:spacing w:val="4"/>
                <w:sz w:val="21"/>
                <w:szCs w:val="21"/>
                <w:vertAlign w:val="baseline"/>
              </w:rPr>
            </w:pPr>
          </w:p>
        </w:tc>
        <w:tc>
          <w:tcPr>
            <w:tcW w:w="3174" w:type="dxa"/>
            <w:gridSpan w:val="2"/>
          </w:tcPr>
          <w:p w14:paraId="2326CF53">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4D3C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gridSpan w:val="2"/>
          </w:tcPr>
          <w:p w14:paraId="145493C7">
            <w:pPr>
              <w:spacing w:before="145" w:line="221" w:lineRule="auto"/>
              <w:jc w:val="center"/>
              <w:outlineLvl w:val="0"/>
              <w:rPr>
                <w:rFonts w:hint="default" w:ascii="宋体" w:hAnsi="宋体" w:eastAsia="宋体" w:cs="宋体"/>
                <w:b w:val="0"/>
                <w:bCs w:val="0"/>
                <w:spacing w:val="4"/>
                <w:sz w:val="21"/>
                <w:szCs w:val="21"/>
                <w:vertAlign w:val="baseline"/>
                <w:lang w:val="en-US" w:eastAsia="zh-CN"/>
              </w:rPr>
            </w:pPr>
            <w:r>
              <w:rPr>
                <w:rFonts w:hint="eastAsia" w:ascii="宋体" w:hAnsi="宋体" w:eastAsia="宋体" w:cs="宋体"/>
                <w:b w:val="0"/>
                <w:bCs w:val="0"/>
                <w:spacing w:val="4"/>
                <w:sz w:val="21"/>
                <w:szCs w:val="21"/>
                <w:vertAlign w:val="baseline"/>
                <w:lang w:val="en-US" w:eastAsia="zh-CN"/>
              </w:rPr>
              <w:t>2</w:t>
            </w:r>
          </w:p>
        </w:tc>
        <w:tc>
          <w:tcPr>
            <w:tcW w:w="1768" w:type="dxa"/>
            <w:gridSpan w:val="2"/>
          </w:tcPr>
          <w:p w14:paraId="2304E8FB">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管理关系</w:t>
            </w:r>
          </w:p>
        </w:tc>
        <w:tc>
          <w:tcPr>
            <w:tcW w:w="2432" w:type="dxa"/>
            <w:gridSpan w:val="3"/>
          </w:tcPr>
          <w:p w14:paraId="79961317">
            <w:pPr>
              <w:spacing w:before="145" w:line="221" w:lineRule="auto"/>
              <w:jc w:val="center"/>
              <w:outlineLvl w:val="0"/>
              <w:rPr>
                <w:rFonts w:hint="eastAsia" w:ascii="宋体" w:hAnsi="宋体" w:eastAsia="宋体" w:cs="宋体"/>
                <w:b w:val="0"/>
                <w:bCs w:val="0"/>
                <w:spacing w:val="4"/>
                <w:sz w:val="21"/>
                <w:szCs w:val="21"/>
                <w:vertAlign w:val="baseline"/>
              </w:rPr>
            </w:pPr>
          </w:p>
        </w:tc>
        <w:tc>
          <w:tcPr>
            <w:tcW w:w="3174" w:type="dxa"/>
            <w:gridSpan w:val="2"/>
          </w:tcPr>
          <w:p w14:paraId="64044207">
            <w:pPr>
              <w:spacing w:before="145" w:line="221" w:lineRule="auto"/>
              <w:jc w:val="center"/>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指对投标（响应）供应商不具有出资持  股关系，但对其存在管理关系的主体。</w:t>
            </w:r>
          </w:p>
        </w:tc>
      </w:tr>
      <w:tr w14:paraId="3FA5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6A11AD3A">
            <w:pPr>
              <w:spacing w:before="145" w:line="221" w:lineRule="auto"/>
              <w:jc w:val="left"/>
              <w:outlineLvl w:val="0"/>
              <w:rPr>
                <w:rFonts w:hint="eastAsia" w:ascii="宋体" w:hAnsi="宋体" w:eastAsia="宋体" w:cs="宋体"/>
                <w:b w:val="0"/>
                <w:bCs w:val="0"/>
                <w:spacing w:val="4"/>
                <w:sz w:val="21"/>
                <w:szCs w:val="21"/>
                <w:vertAlign w:val="baseline"/>
              </w:rPr>
            </w:pPr>
            <w:r>
              <w:rPr>
                <w:rFonts w:hint="eastAsia" w:ascii="宋体" w:hAnsi="宋体" w:eastAsia="宋体" w:cs="宋体"/>
                <w:b w:val="0"/>
                <w:bCs w:val="0"/>
                <w:spacing w:val="4"/>
                <w:sz w:val="21"/>
                <w:szCs w:val="21"/>
                <w:vertAlign w:val="baseline"/>
              </w:rPr>
              <w:t>说明：同一关联关系类型有多个主体的，应分行填写。</w:t>
            </w:r>
          </w:p>
        </w:tc>
      </w:tr>
    </w:tbl>
    <w:p w14:paraId="2E153083">
      <w:pPr>
        <w:spacing w:line="75" w:lineRule="exact"/>
      </w:pPr>
    </w:p>
    <w:p w14:paraId="08B9F4A5">
      <w:pPr>
        <w:pStyle w:val="2"/>
        <w:ind w:left="0" w:leftChars="0" w:firstLine="0" w:firstLineChars="0"/>
      </w:pPr>
      <w:r>
        <w:rPr>
          <w:rFonts w:hint="eastAsia"/>
          <w:lang w:val="en-US" w:eastAsia="zh-CN"/>
        </w:rPr>
        <w:t>注：投标人应提供法定代表人、投标授权代表人、项目负责人（如有）最近一个月的社保缴纳证明，以及企业股权关系证明。</w:t>
      </w:r>
      <w:r>
        <w:rPr>
          <w:rFonts w:hint="eastAsia" w:ascii="宋体" w:hAnsi="宋体" w:eastAsia="宋体" w:cs="宋体"/>
          <w:color w:val="000000"/>
          <w:kern w:val="0"/>
          <w:sz w:val="20"/>
          <w:szCs w:val="20"/>
          <w:lang w:val="en-US" w:eastAsia="zh-CN" w:bidi="ar"/>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27B810B4">
      <w:pPr>
        <w:pStyle w:val="2"/>
        <w:keepNext w:val="0"/>
        <w:keepLines w:val="0"/>
        <w:pageBreakBefore w:val="0"/>
        <w:widowControl w:val="0"/>
        <w:numPr>
          <w:ilvl w:val="0"/>
          <w:numId w:val="1"/>
        </w:numPr>
        <w:kinsoku/>
        <w:wordWrap/>
        <w:overflowPunct/>
        <w:topLinePunct w:val="0"/>
        <w:autoSpaceDE/>
        <w:autoSpaceDN/>
        <w:bidi w:val="0"/>
        <w:adjustRightInd/>
        <w:snapToGrid/>
        <w:ind w:firstLine="0"/>
        <w:jc w:val="left"/>
        <w:textAlignment w:val="auto"/>
        <w:rPr>
          <w:rFonts w:hint="eastAsia"/>
          <w:b/>
          <w:sz w:val="24"/>
          <w:szCs w:val="24"/>
          <w:lang w:val="en-US" w:eastAsia="zh-CN"/>
        </w:rPr>
      </w:pPr>
      <w:r>
        <w:rPr>
          <w:rFonts w:hint="eastAsia"/>
          <w:b/>
          <w:sz w:val="24"/>
          <w:szCs w:val="24"/>
        </w:rPr>
        <w:t>法定代表人</w:t>
      </w:r>
      <w:r>
        <w:rPr>
          <w:rFonts w:hint="eastAsia"/>
          <w:b/>
          <w:sz w:val="24"/>
          <w:szCs w:val="24"/>
          <w:lang w:val="en-US" w:eastAsia="zh-CN"/>
        </w:rPr>
        <w:t>证明书格式</w:t>
      </w:r>
    </w:p>
    <w:p w14:paraId="62FEE693">
      <w:pPr>
        <w:pStyle w:val="5"/>
        <w:spacing w:line="360" w:lineRule="auto"/>
        <w:jc w:val="both"/>
        <w:rPr>
          <w:rFonts w:hint="eastAsia" w:ascii="仿宋" w:hAnsi="仿宋" w:eastAsia="仿宋" w:cs="仿宋"/>
          <w:b/>
          <w:bCs/>
          <w:color w:val="auto"/>
          <w:sz w:val="24"/>
          <w:szCs w:val="24"/>
          <w:highlight w:val="none"/>
        </w:rPr>
      </w:pPr>
    </w:p>
    <w:p w14:paraId="68A433A1">
      <w:pPr>
        <w:pStyle w:val="5"/>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法定代表人证明书</w:t>
      </w:r>
    </w:p>
    <w:p w14:paraId="05F460FD">
      <w:pPr>
        <w:widowControl/>
        <w:autoSpaceDE w:val="0"/>
        <w:autoSpaceDN w:val="0"/>
        <w:ind w:right="893"/>
        <w:jc w:val="center"/>
        <w:textAlignment w:val="bottom"/>
        <w:rPr>
          <w:rFonts w:hint="eastAsia" w:ascii="仿宋" w:hAnsi="仿宋" w:eastAsia="仿宋" w:cs="仿宋"/>
          <w:color w:val="auto"/>
          <w:sz w:val="24"/>
          <w:szCs w:val="24"/>
          <w:highlight w:val="none"/>
        </w:rPr>
      </w:pPr>
    </w:p>
    <w:p w14:paraId="6CD42850">
      <w:pPr>
        <w:pStyle w:val="3"/>
        <w:rPr>
          <w:rFonts w:hint="eastAsia" w:ascii="仿宋" w:hAnsi="仿宋" w:eastAsia="仿宋" w:cs="仿宋"/>
          <w:color w:val="auto"/>
          <w:sz w:val="24"/>
          <w:szCs w:val="24"/>
          <w:highlight w:val="none"/>
        </w:rPr>
      </w:pPr>
    </w:p>
    <w:p w14:paraId="6CB5CA2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3FA0F376">
      <w:pPr>
        <w:ind w:firstLine="480" w:firstLineChars="200"/>
        <w:rPr>
          <w:rFonts w:hint="eastAsia" w:ascii="仿宋" w:hAnsi="仿宋" w:eastAsia="仿宋" w:cs="仿宋"/>
          <w:bCs/>
          <w:color w:val="auto"/>
          <w:kern w:val="2"/>
          <w:sz w:val="24"/>
          <w:szCs w:val="24"/>
          <w:highlight w:val="none"/>
          <w:lang w:val="en-US" w:eastAsia="zh-CN" w:bidi="ar-SA"/>
        </w:rPr>
      </w:pPr>
    </w:p>
    <w:p w14:paraId="2C591811">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6B0D8908">
      <w:pPr>
        <w:pStyle w:val="5"/>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56E4DD4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350EAE4D">
      <w:pPr>
        <w:ind w:firstLine="480" w:firstLineChars="200"/>
        <w:rPr>
          <w:rFonts w:hint="eastAsia" w:ascii="仿宋" w:hAnsi="仿宋" w:eastAsia="仿宋" w:cs="仿宋"/>
          <w:color w:val="auto"/>
          <w:sz w:val="24"/>
          <w:szCs w:val="24"/>
          <w:highlight w:val="none"/>
        </w:rPr>
      </w:pPr>
    </w:p>
    <w:p w14:paraId="782BDDC7">
      <w:pPr>
        <w:ind w:firstLine="480" w:firstLineChars="200"/>
        <w:rPr>
          <w:rFonts w:hint="eastAsia" w:ascii="仿宋" w:hAnsi="仿宋" w:eastAsia="仿宋" w:cs="仿宋"/>
          <w:color w:val="auto"/>
          <w:sz w:val="24"/>
          <w:szCs w:val="24"/>
          <w:highlight w:val="none"/>
        </w:rPr>
      </w:pPr>
    </w:p>
    <w:p w14:paraId="7EEC503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48903061">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2CC47B7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7560C86C">
      <w:pPr>
        <w:widowControl/>
        <w:autoSpaceDE w:val="0"/>
        <w:autoSpaceDN w:val="0"/>
        <w:ind w:right="893"/>
        <w:textAlignment w:val="bottom"/>
        <w:rPr>
          <w:rFonts w:hint="eastAsia" w:ascii="仿宋" w:hAnsi="仿宋" w:eastAsia="仿宋" w:cs="仿宋"/>
          <w:color w:val="auto"/>
          <w:sz w:val="24"/>
          <w:szCs w:val="24"/>
          <w:highlight w:val="none"/>
        </w:rPr>
      </w:pPr>
    </w:p>
    <w:p w14:paraId="6D883043">
      <w:pPr>
        <w:widowControl/>
        <w:autoSpaceDE w:val="0"/>
        <w:autoSpaceDN w:val="0"/>
        <w:ind w:right="893"/>
        <w:textAlignment w:val="bottom"/>
        <w:rPr>
          <w:rFonts w:hint="eastAsia" w:ascii="仿宋" w:hAnsi="仿宋" w:eastAsia="仿宋" w:cs="仿宋"/>
          <w:color w:val="auto"/>
          <w:sz w:val="24"/>
          <w:szCs w:val="24"/>
          <w:highlight w:val="none"/>
        </w:rPr>
      </w:pPr>
    </w:p>
    <w:p w14:paraId="357BCA31">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2501AD84">
      <w:pPr>
        <w:keepNext/>
        <w:keepLines/>
        <w:spacing w:line="360" w:lineRule="auto"/>
        <w:rPr>
          <w:rFonts w:hint="eastAsia" w:ascii="仿宋" w:hAnsi="仿宋" w:eastAsia="仿宋" w:cs="仿宋"/>
          <w:color w:val="auto"/>
          <w:sz w:val="24"/>
          <w:szCs w:val="24"/>
          <w:highlight w:val="none"/>
        </w:rPr>
      </w:pPr>
    </w:p>
    <w:p w14:paraId="12B12B94">
      <w:pPr>
        <w:keepNext/>
        <w:keepLine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3"/>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6"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5085D0">
                              <w:pPr>
                                <w:jc w:val="center"/>
                              </w:pPr>
                              <w:r>
                                <w:rPr>
                                  <w:rFonts w:hint="eastAsia"/>
                                </w:rPr>
                                <w:t>居民身份证扫描件粘贴处</w:t>
                              </w:r>
                            </w:p>
                            <w:p w14:paraId="5F84C272">
                              <w:pPr>
                                <w:ind w:firstLine="1050" w:firstLineChars="500"/>
                              </w:pPr>
                            </w:p>
                            <w:p w14:paraId="20EFB80B">
                              <w:pPr>
                                <w:jc w:val="center"/>
                              </w:pPr>
                              <w:r>
                                <w:rPr>
                                  <w:rFonts w:hint="eastAsia"/>
                                </w:rPr>
                                <w:t>（人像面）</w:t>
                              </w:r>
                            </w:p>
                            <w:p w14:paraId="688E2124"/>
                          </w:txbxContent>
                        </wps:txbx>
                        <wps:bodyPr vert="horz" anchor="t" upright="1"/>
                      </wps:wsp>
                      <wps:wsp>
                        <wps:cNvPr id="7"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837237">
                              <w:pPr>
                                <w:jc w:val="center"/>
                              </w:pPr>
                              <w:r>
                                <w:rPr>
                                  <w:rFonts w:hint="eastAsia"/>
                                </w:rPr>
                                <w:t>居民身份证扫描件粘贴处</w:t>
                              </w:r>
                            </w:p>
                            <w:p w14:paraId="3E2509C2">
                              <w:pPr>
                                <w:ind w:firstLine="1050" w:firstLineChars="500"/>
                              </w:pPr>
                            </w:p>
                            <w:p w14:paraId="006432B0">
                              <w:pPr>
                                <w:jc w:val="center"/>
                              </w:pPr>
                              <w:r>
                                <w:rPr>
                                  <w:rFonts w:hint="eastAsia"/>
                                </w:rPr>
                                <w:t>（国徽面）</w:t>
                              </w:r>
                            </w:p>
                            <w:p w14:paraId="46D58B06"/>
                          </w:txbxContent>
                        </wps:txbx>
                        <wps:bodyPr vert="horz" anchor="t" upright="1"/>
                      </wps:wsp>
                    </wpg:wgp>
                  </a:graphicData>
                </a:graphic>
              </wp:anchor>
            </w:drawing>
          </mc:Choice>
          <mc:Fallback>
            <w:pict>
              <v:group id="_x0000_s1026"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HSPANjbAAAACgEAAA8AAAAAAAAAAQAgAAAAIgAA&#10;AGRycy9kb3ducmV2LnhtbFBLAQIUABQAAAAIAIdO4kCYnb/vsAIAAP0HAAAOAAAAAAAAAAEAIAAA&#10;ACoBAABkcnMvZTJvRG9jLnhtbFBLBQYAAAAABgAGAFkBAABMBgAAAAA=&#10;">
                <o:lock v:ext="edit" aspectratio="f"/>
                <v:rect id="矩形 3" o:spid="_x0000_s1026" o:spt="1" style="position:absolute;left:703;top:8450;height:2455;width:4594;"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F5085D0">
                        <w:pPr>
                          <w:jc w:val="center"/>
                        </w:pPr>
                        <w:r>
                          <w:rPr>
                            <w:rFonts w:hint="eastAsia"/>
                          </w:rPr>
                          <w:t>居民身份证扫描件粘贴处</w:t>
                        </w:r>
                      </w:p>
                      <w:p w14:paraId="5F84C272">
                        <w:pPr>
                          <w:ind w:firstLine="1050" w:firstLineChars="500"/>
                        </w:pPr>
                      </w:p>
                      <w:p w14:paraId="20EFB80B">
                        <w:pPr>
                          <w:jc w:val="center"/>
                        </w:pPr>
                        <w:r>
                          <w:rPr>
                            <w:rFonts w:hint="eastAsia"/>
                          </w:rPr>
                          <w:t>（人像面）</w:t>
                        </w:r>
                      </w:p>
                      <w:p w14:paraId="688E2124"/>
                    </w:txbxContent>
                  </v:textbox>
                </v:rect>
                <v:rect id="矩形 4" o:spid="_x0000_s1026" o:spt="1" style="position:absolute;left:5505;top:8464;height:2485;width:428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3837237">
                        <w:pPr>
                          <w:jc w:val="center"/>
                        </w:pPr>
                        <w:r>
                          <w:rPr>
                            <w:rFonts w:hint="eastAsia"/>
                          </w:rPr>
                          <w:t>居民身份证扫描件粘贴处</w:t>
                        </w:r>
                      </w:p>
                      <w:p w14:paraId="3E2509C2">
                        <w:pPr>
                          <w:ind w:firstLine="1050" w:firstLineChars="500"/>
                        </w:pPr>
                      </w:p>
                      <w:p w14:paraId="006432B0">
                        <w:pPr>
                          <w:jc w:val="center"/>
                        </w:pPr>
                        <w:r>
                          <w:rPr>
                            <w:rFonts w:hint="eastAsia"/>
                          </w:rPr>
                          <w:t>（国徽面）</w:t>
                        </w:r>
                      </w:p>
                      <w:p w14:paraId="46D58B06"/>
                    </w:txbxContent>
                  </v:textbox>
                </v:rect>
              </v:group>
            </w:pict>
          </mc:Fallback>
        </mc:AlternateContent>
      </w:r>
    </w:p>
    <w:p w14:paraId="01637AC0">
      <w:pPr>
        <w:keepNext/>
        <w:keepLines/>
        <w:spacing w:line="360" w:lineRule="auto"/>
        <w:rPr>
          <w:rFonts w:hint="eastAsia" w:ascii="仿宋" w:hAnsi="仿宋" w:eastAsia="仿宋" w:cs="仿宋"/>
          <w:color w:val="auto"/>
          <w:sz w:val="24"/>
          <w:szCs w:val="24"/>
          <w:highlight w:val="none"/>
        </w:rPr>
      </w:pPr>
    </w:p>
    <w:p w14:paraId="1B053843">
      <w:pPr>
        <w:keepNext/>
        <w:keepLines/>
        <w:spacing w:line="360" w:lineRule="auto"/>
        <w:rPr>
          <w:rFonts w:hint="eastAsia" w:ascii="仿宋" w:hAnsi="仿宋" w:eastAsia="仿宋" w:cs="仿宋"/>
          <w:color w:val="auto"/>
          <w:sz w:val="24"/>
          <w:szCs w:val="24"/>
          <w:highlight w:val="none"/>
        </w:rPr>
      </w:pPr>
    </w:p>
    <w:p w14:paraId="560F46BC">
      <w:pPr>
        <w:keepNext/>
        <w:keepLines/>
        <w:spacing w:line="360" w:lineRule="auto"/>
        <w:rPr>
          <w:rFonts w:hint="eastAsia" w:ascii="仿宋" w:hAnsi="仿宋" w:eastAsia="仿宋" w:cs="仿宋"/>
          <w:color w:val="auto"/>
          <w:sz w:val="24"/>
          <w:szCs w:val="24"/>
          <w:highlight w:val="none"/>
        </w:rPr>
      </w:pPr>
    </w:p>
    <w:p w14:paraId="627190D3">
      <w:pPr>
        <w:keepNext/>
        <w:keepLines/>
        <w:spacing w:line="360" w:lineRule="auto"/>
        <w:rPr>
          <w:rFonts w:hint="eastAsia" w:ascii="仿宋" w:hAnsi="仿宋" w:eastAsia="仿宋" w:cs="仿宋"/>
          <w:color w:val="auto"/>
          <w:sz w:val="24"/>
          <w:szCs w:val="24"/>
          <w:highlight w:val="none"/>
        </w:rPr>
      </w:pPr>
    </w:p>
    <w:p w14:paraId="4B99A06E">
      <w:pPr>
        <w:keepNext/>
        <w:keepLines/>
        <w:spacing w:line="360" w:lineRule="auto"/>
        <w:rPr>
          <w:rFonts w:hint="eastAsia" w:ascii="仿宋" w:hAnsi="仿宋" w:eastAsia="仿宋" w:cs="仿宋"/>
          <w:color w:val="auto"/>
          <w:sz w:val="24"/>
          <w:szCs w:val="24"/>
          <w:highlight w:val="none"/>
        </w:rPr>
      </w:pPr>
    </w:p>
    <w:p w14:paraId="20C63DB1">
      <w:pPr>
        <w:keepNext/>
        <w:keepLines/>
        <w:spacing w:line="360" w:lineRule="auto"/>
        <w:rPr>
          <w:rFonts w:hint="eastAsia" w:ascii="仿宋" w:hAnsi="仿宋" w:eastAsia="仿宋" w:cs="仿宋"/>
          <w:color w:val="auto"/>
          <w:sz w:val="24"/>
          <w:szCs w:val="24"/>
          <w:highlight w:val="none"/>
        </w:rPr>
      </w:pPr>
    </w:p>
    <w:p w14:paraId="3E7BD513">
      <w:pPr>
        <w:keepNext/>
        <w:keepLines/>
        <w:spacing w:line="360" w:lineRule="auto"/>
        <w:rPr>
          <w:rFonts w:hint="eastAsia" w:ascii="仿宋" w:hAnsi="仿宋" w:eastAsia="仿宋" w:cs="仿宋"/>
          <w:color w:val="auto"/>
          <w:sz w:val="24"/>
          <w:szCs w:val="24"/>
          <w:highlight w:val="none"/>
        </w:rPr>
      </w:pPr>
    </w:p>
    <w:p w14:paraId="36905D51">
      <w:pPr>
        <w:keepNext/>
        <w:keepLines/>
        <w:spacing w:line="360" w:lineRule="auto"/>
        <w:rPr>
          <w:rFonts w:hint="eastAsia" w:ascii="仿宋" w:hAnsi="仿宋" w:eastAsia="仿宋" w:cs="仿宋"/>
          <w:color w:val="auto"/>
          <w:sz w:val="24"/>
          <w:szCs w:val="24"/>
          <w:highlight w:val="none"/>
        </w:rPr>
      </w:pPr>
    </w:p>
    <w:p w14:paraId="129B915F">
      <w:pPr>
        <w:rPr>
          <w:rFonts w:hint="eastAsia" w:ascii="仿宋" w:hAnsi="仿宋" w:eastAsia="仿宋" w:cs="仿宋"/>
          <w:b/>
          <w:bCs/>
          <w:color w:val="auto"/>
          <w:sz w:val="24"/>
          <w:szCs w:val="24"/>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auto"/>
          <w:sz w:val="24"/>
          <w:szCs w:val="24"/>
          <w:highlight w:val="none"/>
        </w:rPr>
        <w:t>注：投标人须额外开具《法定代表人证明书》原件，投标人代表递交投标文件并出席开标环节时应携带身份证、《法定代表人授权书》及《法定代表人证明书》原件供采购代理机构工作人员核对身份信息。</w:t>
      </w:r>
    </w:p>
    <w:p w14:paraId="31E31BA4">
      <w:pPr>
        <w:numPr>
          <w:ilvl w:val="0"/>
          <w:numId w:val="1"/>
        </w:numPr>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投标人法人授权委托书格式</w:t>
      </w:r>
    </w:p>
    <w:p w14:paraId="33ABCA58">
      <w:pPr>
        <w:widowControl w:val="0"/>
        <w:numPr>
          <w:ilvl w:val="0"/>
          <w:numId w:val="0"/>
        </w:numPr>
        <w:jc w:val="both"/>
        <w:rPr>
          <w:rFonts w:hint="default" w:ascii="仿宋" w:hAnsi="仿宋" w:eastAsia="仿宋" w:cs="仿宋"/>
          <w:b/>
          <w:bCs/>
          <w:color w:val="auto"/>
          <w:sz w:val="24"/>
          <w:szCs w:val="24"/>
          <w:highlight w:val="none"/>
          <w:lang w:val="en-US" w:eastAsia="zh-CN"/>
        </w:rPr>
      </w:pPr>
    </w:p>
    <w:p w14:paraId="0F94AE2D">
      <w:pPr>
        <w:spacing w:line="36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法定代表人授权书</w:t>
      </w:r>
    </w:p>
    <w:p w14:paraId="1EBFE12C">
      <w:pPr>
        <w:spacing w:line="360" w:lineRule="auto"/>
        <w:jc w:val="center"/>
        <w:rPr>
          <w:rFonts w:hint="eastAsia" w:ascii="仿宋" w:hAnsi="仿宋" w:eastAsia="仿宋" w:cs="仿宋"/>
          <w:color w:val="auto"/>
          <w:sz w:val="24"/>
          <w:szCs w:val="24"/>
          <w:highlight w:val="none"/>
        </w:rPr>
      </w:pPr>
    </w:p>
    <w:p w14:paraId="325E0AC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21B0A65A">
      <w:pPr>
        <w:spacing w:line="360" w:lineRule="auto"/>
        <w:ind w:firstLine="480" w:firstLineChars="200"/>
        <w:rPr>
          <w:rFonts w:hint="eastAsia" w:ascii="仿宋" w:hAnsi="仿宋" w:eastAsia="仿宋" w:cs="仿宋"/>
          <w:color w:val="auto"/>
          <w:sz w:val="24"/>
          <w:szCs w:val="24"/>
          <w:highlight w:val="none"/>
        </w:rPr>
      </w:pPr>
    </w:p>
    <w:p w14:paraId="45921225">
      <w:pPr>
        <w:pStyle w:val="5"/>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（投标人名称）在下面签字</w:t>
      </w:r>
    </w:p>
    <w:p w14:paraId="6B2A3507">
      <w:pPr>
        <w:pStyle w:val="5"/>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　　　　　　（被授权人的姓名、职务）为本公司的合法代表人，就为深圳</w:t>
      </w:r>
      <w:r>
        <w:rPr>
          <w:rFonts w:hint="eastAsia" w:ascii="仿宋" w:hAnsi="仿宋" w:eastAsia="仿宋" w:cs="仿宋"/>
          <w:color w:val="auto"/>
          <w:sz w:val="24"/>
          <w:szCs w:val="24"/>
          <w:highlight w:val="none"/>
          <w:lang w:val="en-US" w:eastAsia="zh-CN"/>
        </w:rPr>
        <w:t xml:space="preserve">龙岗中心医院       </w:t>
      </w: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的投标和合同执行，以我方的名义处理一切与之有关的事宜。</w:t>
      </w:r>
    </w:p>
    <w:p w14:paraId="1DE0A371">
      <w:pPr>
        <w:pStyle w:val="5"/>
        <w:ind w:right="420"/>
        <w:jc w:val="left"/>
        <w:rPr>
          <w:rFonts w:hint="eastAsia" w:ascii="仿宋" w:hAnsi="仿宋" w:eastAsia="仿宋" w:cs="仿宋"/>
          <w:color w:val="auto"/>
          <w:sz w:val="24"/>
          <w:szCs w:val="24"/>
          <w:highlight w:val="none"/>
        </w:rPr>
      </w:pPr>
    </w:p>
    <w:p w14:paraId="7138DDD4">
      <w:pPr>
        <w:spacing w:line="360" w:lineRule="auto"/>
        <w:ind w:firstLine="480" w:firstLineChars="200"/>
        <w:rPr>
          <w:rFonts w:hint="eastAsia" w:ascii="仿宋" w:hAnsi="仿宋" w:eastAsia="仿宋" w:cs="仿宋"/>
          <w:color w:val="auto"/>
          <w:sz w:val="24"/>
          <w:szCs w:val="24"/>
          <w:highlight w:val="none"/>
        </w:rPr>
      </w:pPr>
    </w:p>
    <w:p w14:paraId="6A292BF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4B662186">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2D80615F">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3F7C1FC2">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02D0C961">
      <w:pPr>
        <w:widowControl/>
        <w:autoSpaceDE w:val="0"/>
        <w:autoSpaceDN w:val="0"/>
        <w:ind w:right="893"/>
        <w:textAlignment w:val="bottom"/>
        <w:rPr>
          <w:rFonts w:hint="eastAsia" w:ascii="仿宋" w:hAnsi="仿宋" w:eastAsia="仿宋" w:cs="仿宋"/>
          <w:color w:val="auto"/>
          <w:sz w:val="24"/>
          <w:szCs w:val="24"/>
          <w:highlight w:val="none"/>
        </w:rPr>
      </w:pPr>
    </w:p>
    <w:p w14:paraId="7CCD6314">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57BEA8CC">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4" name="组合 4"/>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DB37FB">
                              <w:pPr>
                                <w:jc w:val="center"/>
                              </w:pPr>
                              <w:r>
                                <w:rPr>
                                  <w:rFonts w:hint="eastAsia"/>
                                </w:rPr>
                                <w:t>居民身份证扫描件粘贴处</w:t>
                              </w:r>
                            </w:p>
                            <w:p w14:paraId="1699CFC6">
                              <w:pPr>
                                <w:ind w:firstLine="1050" w:firstLineChars="500"/>
                              </w:pPr>
                            </w:p>
                            <w:p w14:paraId="63D01157">
                              <w:pPr>
                                <w:jc w:val="center"/>
                              </w:pPr>
                              <w:r>
                                <w:rPr>
                                  <w:rFonts w:hint="eastAsia"/>
                                </w:rPr>
                                <w:t>（人像面）</w:t>
                              </w:r>
                            </w:p>
                            <w:p w14:paraId="78A432B9"/>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5745A4">
                              <w:pPr>
                                <w:jc w:val="center"/>
                              </w:pPr>
                              <w:r>
                                <w:rPr>
                                  <w:rFonts w:hint="eastAsia"/>
                                </w:rPr>
                                <w:t>居民身份证扫描件粘贴处</w:t>
                              </w:r>
                            </w:p>
                            <w:p w14:paraId="24D4F762">
                              <w:pPr>
                                <w:ind w:firstLine="1050" w:firstLineChars="500"/>
                              </w:pPr>
                            </w:p>
                            <w:p w14:paraId="35C07041">
                              <w:pPr>
                                <w:jc w:val="center"/>
                              </w:pPr>
                              <w:r>
                                <w:rPr>
                                  <w:rFonts w:hint="eastAsia"/>
                                </w:rPr>
                                <w:t>（国徽面）</w:t>
                              </w:r>
                            </w:p>
                            <w:p w14:paraId="4B8B099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HSPANjbAAAACgEAAA8AAAAAAAAAAQAgAAAA&#10;IgAAAGRycy9kb3ducmV2LnhtbFBLAQIUABQAAAAIAIdO4kC9VjEiswIAAP0HAAAOAAAAAAAAAAEA&#10;IAAAACoBAABkcnMvZTJvRG9jLnhtbFBLBQYAAAAABgAGAFkBAABPBg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DDB37FB">
                        <w:pPr>
                          <w:jc w:val="center"/>
                        </w:pPr>
                        <w:r>
                          <w:rPr>
                            <w:rFonts w:hint="eastAsia"/>
                          </w:rPr>
                          <w:t>居民身份证扫描件粘贴处</w:t>
                        </w:r>
                      </w:p>
                      <w:p w14:paraId="1699CFC6">
                        <w:pPr>
                          <w:ind w:firstLine="1050" w:firstLineChars="500"/>
                        </w:pPr>
                      </w:p>
                      <w:p w14:paraId="63D01157">
                        <w:pPr>
                          <w:jc w:val="center"/>
                        </w:pPr>
                        <w:r>
                          <w:rPr>
                            <w:rFonts w:hint="eastAsia"/>
                          </w:rPr>
                          <w:t>（人像面）</w:t>
                        </w:r>
                      </w:p>
                      <w:p w14:paraId="78A432B9"/>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95745A4">
                        <w:pPr>
                          <w:jc w:val="center"/>
                        </w:pPr>
                        <w:r>
                          <w:rPr>
                            <w:rFonts w:hint="eastAsia"/>
                          </w:rPr>
                          <w:t>居民身份证扫描件粘贴处</w:t>
                        </w:r>
                      </w:p>
                      <w:p w14:paraId="24D4F762">
                        <w:pPr>
                          <w:ind w:firstLine="1050" w:firstLineChars="500"/>
                        </w:pPr>
                      </w:p>
                      <w:p w14:paraId="35C07041">
                        <w:pPr>
                          <w:jc w:val="center"/>
                        </w:pPr>
                        <w:r>
                          <w:rPr>
                            <w:rFonts w:hint="eastAsia"/>
                          </w:rPr>
                          <w:t>（国徽面）</w:t>
                        </w:r>
                      </w:p>
                      <w:p w14:paraId="4B8B099E"/>
                    </w:txbxContent>
                  </v:textbox>
                </v:rect>
              </v:group>
            </w:pict>
          </mc:Fallback>
        </mc:AlternateContent>
      </w:r>
    </w:p>
    <w:p w14:paraId="6B946E97">
      <w:pPr>
        <w:keepNext/>
        <w:keepLines/>
        <w:spacing w:line="360" w:lineRule="auto"/>
        <w:rPr>
          <w:rFonts w:hint="eastAsia" w:ascii="仿宋" w:hAnsi="仿宋" w:eastAsia="仿宋" w:cs="仿宋"/>
          <w:b/>
          <w:color w:val="auto"/>
          <w:sz w:val="24"/>
          <w:szCs w:val="24"/>
          <w:highlight w:val="none"/>
        </w:rPr>
      </w:pPr>
    </w:p>
    <w:p w14:paraId="0999451C">
      <w:pPr>
        <w:keepNext/>
        <w:keepLines/>
        <w:spacing w:line="360" w:lineRule="auto"/>
        <w:rPr>
          <w:rFonts w:hint="eastAsia" w:ascii="仿宋" w:hAnsi="仿宋" w:eastAsia="仿宋" w:cs="仿宋"/>
          <w:b/>
          <w:color w:val="auto"/>
          <w:sz w:val="24"/>
          <w:szCs w:val="24"/>
          <w:highlight w:val="none"/>
        </w:rPr>
      </w:pPr>
    </w:p>
    <w:p w14:paraId="323EA51F">
      <w:pPr>
        <w:keepNext/>
        <w:keepLines/>
        <w:spacing w:line="360" w:lineRule="auto"/>
        <w:rPr>
          <w:rFonts w:hint="eastAsia" w:ascii="仿宋" w:hAnsi="仿宋" w:eastAsia="仿宋" w:cs="仿宋"/>
          <w:b/>
          <w:color w:val="auto"/>
          <w:sz w:val="24"/>
          <w:szCs w:val="24"/>
          <w:highlight w:val="none"/>
        </w:rPr>
      </w:pPr>
    </w:p>
    <w:p w14:paraId="2C04B876">
      <w:pPr>
        <w:keepNext/>
        <w:keepLines/>
        <w:spacing w:line="360" w:lineRule="auto"/>
        <w:rPr>
          <w:rFonts w:hint="eastAsia" w:ascii="仿宋" w:hAnsi="仿宋" w:eastAsia="仿宋" w:cs="仿宋"/>
          <w:b/>
          <w:color w:val="auto"/>
          <w:sz w:val="24"/>
          <w:szCs w:val="24"/>
          <w:highlight w:val="none"/>
        </w:rPr>
      </w:pPr>
    </w:p>
    <w:p w14:paraId="40FF7FBB">
      <w:pPr>
        <w:keepNext/>
        <w:keepLines/>
        <w:spacing w:line="360" w:lineRule="auto"/>
        <w:rPr>
          <w:rFonts w:hint="eastAsia" w:ascii="仿宋" w:hAnsi="仿宋" w:eastAsia="仿宋" w:cs="仿宋"/>
          <w:b/>
          <w:color w:val="auto"/>
          <w:sz w:val="24"/>
          <w:szCs w:val="24"/>
          <w:highlight w:val="none"/>
        </w:rPr>
      </w:pPr>
    </w:p>
    <w:p w14:paraId="204F0617">
      <w:pPr>
        <w:keepNext/>
        <w:keepLines/>
        <w:spacing w:line="360" w:lineRule="auto"/>
        <w:rPr>
          <w:rFonts w:hint="eastAsia" w:ascii="仿宋" w:hAnsi="仿宋" w:eastAsia="仿宋" w:cs="仿宋"/>
          <w:b/>
          <w:color w:val="auto"/>
          <w:sz w:val="24"/>
          <w:szCs w:val="24"/>
          <w:highlight w:val="none"/>
        </w:rPr>
      </w:pPr>
    </w:p>
    <w:p w14:paraId="4A781390">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注：投标人须额外开具《法定代表人授权书》原件，投标人代表递交投标文件并出席开标环节时应携带身份证、《法定代表人授权书》及《法定代表人证明书》原件供采购代理机构工作人员核对身份信息。</w:t>
      </w:r>
    </w:p>
    <w:p w14:paraId="30300047">
      <w:pPr>
        <w:widowControl w:val="0"/>
        <w:numPr>
          <w:ilvl w:val="0"/>
          <w:numId w:val="0"/>
        </w:numPr>
        <w:jc w:val="both"/>
        <w:rPr>
          <w:rFonts w:hint="default" w:ascii="仿宋" w:hAnsi="仿宋" w:eastAsia="仿宋" w:cs="仿宋"/>
          <w:b/>
          <w:bCs/>
          <w:color w:val="auto"/>
          <w:sz w:val="24"/>
          <w:szCs w:val="24"/>
          <w:highlight w:val="none"/>
          <w:lang w:val="en-US" w:eastAsia="zh-CN"/>
        </w:rPr>
        <w:sectPr>
          <w:pgSz w:w="11906" w:h="16838"/>
          <w:pgMar w:top="1440" w:right="1800" w:bottom="1440" w:left="1800" w:header="851" w:footer="992" w:gutter="0"/>
          <w:cols w:space="425" w:num="1"/>
          <w:docGrid w:type="lines" w:linePitch="312" w:charSpace="0"/>
        </w:sectPr>
      </w:pPr>
    </w:p>
    <w:p w14:paraId="58CA6873">
      <w:pPr>
        <w:numPr>
          <w:ilvl w:val="0"/>
          <w:numId w:val="1"/>
        </w:numPr>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投标人营业执照</w:t>
      </w:r>
    </w:p>
    <w:p w14:paraId="01791C14">
      <w:pPr>
        <w:widowControl w:val="0"/>
        <w:numPr>
          <w:ilvl w:val="0"/>
          <w:numId w:val="0"/>
        </w:numPr>
        <w:jc w:val="both"/>
        <w:rPr>
          <w:rFonts w:hint="default" w:ascii="仿宋" w:hAnsi="仿宋" w:eastAsia="仿宋" w:cs="仿宋"/>
          <w:b/>
          <w:bCs/>
          <w:color w:val="auto"/>
          <w:sz w:val="24"/>
          <w:szCs w:val="24"/>
          <w:highlight w:val="none"/>
          <w:lang w:val="en-US" w:eastAsia="zh-CN"/>
        </w:rPr>
      </w:pPr>
    </w:p>
    <w:p w14:paraId="4F918A08">
      <w:pPr>
        <w:widowControl w:val="0"/>
        <w:numPr>
          <w:ilvl w:val="0"/>
          <w:numId w:val="0"/>
        </w:numPr>
        <w:jc w:val="both"/>
        <w:rPr>
          <w:rFonts w:hint="default" w:ascii="仿宋" w:hAnsi="仿宋" w:eastAsia="仿宋" w:cs="仿宋"/>
          <w:b/>
          <w:bCs/>
          <w:color w:val="auto"/>
          <w:sz w:val="24"/>
          <w:szCs w:val="24"/>
          <w:highlight w:val="none"/>
          <w:lang w:val="en-US" w:eastAsia="zh-CN"/>
        </w:rPr>
        <w:sectPr>
          <w:pgSz w:w="11906" w:h="16838"/>
          <w:pgMar w:top="1440" w:right="1800" w:bottom="1440" w:left="1800" w:header="851" w:footer="992" w:gutter="0"/>
          <w:cols w:space="425" w:num="1"/>
          <w:docGrid w:type="lines" w:linePitch="312" w:charSpace="0"/>
        </w:sectPr>
      </w:pPr>
    </w:p>
    <w:p w14:paraId="49783D02">
      <w:pPr>
        <w:widowControl w:val="0"/>
        <w:numPr>
          <w:ilvl w:val="0"/>
          <w:numId w:val="1"/>
        </w:numPr>
        <w:ind w:left="0" w:leftChars="0" w:firstLine="0" w:firstLineChars="0"/>
        <w:jc w:val="both"/>
        <w:rPr>
          <w:rFonts w:hint="eastAsia" w:ascii="仿宋" w:hAnsi="仿宋" w:eastAsia="仿宋" w:cs="仿宋"/>
          <w:b w:val="0"/>
          <w:bCs w:val="0"/>
          <w:color w:val="auto"/>
          <w:kern w:val="2"/>
          <w:sz w:val="24"/>
          <w:szCs w:val="24"/>
          <w:lang w:eastAsia="zh-CN" w:bidi="ar-SA"/>
        </w:rPr>
      </w:pPr>
      <w:r>
        <w:rPr>
          <w:rFonts w:hint="eastAsia" w:ascii="仿宋" w:hAnsi="仿宋" w:eastAsia="仿宋" w:cs="仿宋"/>
          <w:b/>
          <w:bCs/>
          <w:color w:val="auto"/>
          <w:sz w:val="24"/>
          <w:szCs w:val="24"/>
          <w:highlight w:val="none"/>
          <w:lang w:val="en-US" w:eastAsia="zh-CN"/>
        </w:rPr>
        <w:t>医疗器械生产许可证或医疗器械经营备案凭证或医疗器械经营许可证</w:t>
      </w:r>
      <w:r>
        <w:rPr>
          <w:rFonts w:hint="eastAsia" w:ascii="仿宋" w:hAnsi="仿宋" w:eastAsia="仿宋" w:cs="仿宋"/>
          <w:b w:val="0"/>
          <w:bCs w:val="0"/>
          <w:color w:val="auto"/>
          <w:kern w:val="2"/>
          <w:sz w:val="24"/>
          <w:szCs w:val="24"/>
          <w:lang w:val="en-US" w:eastAsia="zh-CN" w:bidi="ar-SA"/>
        </w:rPr>
        <w:t>（1、投标人若为生产企业：所投产品为第二、三类医疗器械的，提供食品药品监督管理部门签发的涵盖所投报医疗器械的《医疗器械生产许可证》（有效期内）和《医疗器械注册证》（有效期内）扫描件，原件备查；2、投标人若为经营企业：所投产品为第二类医疗器械的，提供食品药品监督管理部门签发的涵盖所投报医疗器械的《医疗器械经营备案凭证》（有效期内）和《医疗器械注册证》（有效期内）扫描件，原件备查；所投产品为第三类医疗器械的，提供食品药品监督管理部门签发的涵盖所投报医疗器械的《医疗器械经营许可证》（有效期内）和《医疗器械注册证》（有效期内）扫描件，原件备查</w:t>
      </w:r>
      <w:r>
        <w:rPr>
          <w:rFonts w:hint="default" w:ascii="仿宋" w:hAnsi="仿宋" w:eastAsia="仿宋" w:cs="仿宋"/>
          <w:b w:val="0"/>
          <w:bCs w:val="0"/>
          <w:color w:val="auto"/>
          <w:kern w:val="2"/>
          <w:sz w:val="24"/>
          <w:szCs w:val="24"/>
          <w:lang w:eastAsia="zh-CN" w:bidi="ar-SA"/>
        </w:rPr>
        <w:t>。</w:t>
      </w:r>
      <w:r>
        <w:rPr>
          <w:rFonts w:hint="eastAsia" w:ascii="仿宋" w:hAnsi="仿宋" w:eastAsia="仿宋" w:cs="仿宋"/>
          <w:b w:val="0"/>
          <w:bCs w:val="0"/>
          <w:color w:val="auto"/>
          <w:kern w:val="2"/>
          <w:sz w:val="24"/>
          <w:szCs w:val="24"/>
          <w:lang w:val="en-US" w:eastAsia="zh-CN" w:bidi="ar-SA"/>
        </w:rPr>
        <w:t>所投产品若为非医疗器械的，须在国家市场监督管理总局打印不作为医疗器械管理的相关文件。</w:t>
      </w:r>
      <w:r>
        <w:rPr>
          <w:rFonts w:hint="eastAsia" w:ascii="仿宋" w:hAnsi="仿宋" w:eastAsia="仿宋" w:cs="仿宋"/>
          <w:b w:val="0"/>
          <w:bCs w:val="0"/>
          <w:color w:val="auto"/>
          <w:kern w:val="2"/>
          <w:sz w:val="24"/>
          <w:szCs w:val="24"/>
          <w:lang w:eastAsia="zh-CN" w:bidi="ar-SA"/>
        </w:rPr>
        <w:t>）</w:t>
      </w:r>
    </w:p>
    <w:p w14:paraId="611E210C">
      <w:pPr>
        <w:widowControl w:val="0"/>
        <w:numPr>
          <w:ilvl w:val="0"/>
          <w:numId w:val="0"/>
        </w:numPr>
        <w:ind w:leftChars="0"/>
        <w:jc w:val="both"/>
        <w:rPr>
          <w:rFonts w:hint="default" w:ascii="仿宋" w:hAnsi="仿宋" w:eastAsia="仿宋" w:cs="仿宋"/>
          <w:b w:val="0"/>
          <w:bCs w:val="0"/>
          <w:color w:val="auto"/>
          <w:kern w:val="2"/>
          <w:sz w:val="24"/>
          <w:szCs w:val="24"/>
          <w:lang w:val="en-US" w:eastAsia="zh-CN" w:bidi="ar-SA"/>
        </w:rPr>
      </w:pPr>
    </w:p>
    <w:p w14:paraId="72A27167">
      <w:pPr>
        <w:widowControl w:val="0"/>
        <w:numPr>
          <w:ilvl w:val="0"/>
          <w:numId w:val="0"/>
        </w:numPr>
        <w:ind w:leftChars="0"/>
        <w:jc w:val="both"/>
        <w:rPr>
          <w:rFonts w:hint="default" w:ascii="仿宋" w:hAnsi="仿宋" w:eastAsia="仿宋" w:cs="仿宋"/>
          <w:b w:val="0"/>
          <w:bCs w:val="0"/>
          <w:color w:val="auto"/>
          <w:kern w:val="2"/>
          <w:sz w:val="24"/>
          <w:szCs w:val="24"/>
          <w:lang w:val="en-US" w:eastAsia="zh-CN" w:bidi="ar-SA"/>
        </w:rPr>
        <w:sectPr>
          <w:pgSz w:w="11906" w:h="16838"/>
          <w:pgMar w:top="1440" w:right="1800" w:bottom="1440" w:left="1800" w:header="851" w:footer="992" w:gutter="0"/>
          <w:cols w:space="425" w:num="1"/>
          <w:docGrid w:type="lines" w:linePitch="312" w:charSpace="0"/>
        </w:sectPr>
      </w:pPr>
    </w:p>
    <w:p w14:paraId="26168496">
      <w:pPr>
        <w:rPr>
          <w:szCs w:val="21"/>
        </w:rPr>
      </w:pPr>
      <w:r>
        <w:rPr>
          <w:rFonts w:hint="eastAsia" w:ascii="仿宋" w:hAnsi="仿宋" w:eastAsia="仿宋" w:cs="仿宋"/>
          <w:b/>
          <w:bCs/>
          <w:color w:val="auto"/>
          <w:sz w:val="24"/>
          <w:szCs w:val="24"/>
          <w:highlight w:val="none"/>
          <w:lang w:val="en-US" w:eastAsia="zh-CN"/>
        </w:rPr>
        <w:t>（六）进口产品需提供生产企业及各级代理商开具的销售代理授权书，英文授权必须有中文翻译，国产产品可无需提供。</w:t>
      </w:r>
      <w:r>
        <w:rPr>
          <w:rFonts w:hint="eastAsia"/>
          <w:szCs w:val="21"/>
        </w:rPr>
        <w:t>（若是针对我院项目开具的授权，须提供授权原件，其他授权验原件，交复印件）</w:t>
      </w:r>
    </w:p>
    <w:p w14:paraId="4BDCC955">
      <w:pPr>
        <w:widowControl w:val="0"/>
        <w:numPr>
          <w:ilvl w:val="0"/>
          <w:numId w:val="0"/>
        </w:numPr>
        <w:ind w:leftChars="0"/>
        <w:jc w:val="both"/>
        <w:rPr>
          <w:rFonts w:hint="default" w:ascii="仿宋" w:hAnsi="仿宋" w:eastAsia="仿宋" w:cs="仿宋"/>
          <w:b w:val="0"/>
          <w:bCs w:val="0"/>
          <w:color w:val="auto"/>
          <w:kern w:val="2"/>
          <w:sz w:val="24"/>
          <w:szCs w:val="24"/>
          <w:lang w:val="en-US" w:eastAsia="zh-CN" w:bidi="ar-SA"/>
        </w:rPr>
      </w:pPr>
    </w:p>
    <w:p w14:paraId="114D68D2">
      <w:pPr>
        <w:pStyle w:val="2"/>
        <w:rPr>
          <w:rFonts w:hint="default" w:ascii="仿宋" w:hAnsi="仿宋" w:eastAsia="仿宋" w:cs="仿宋"/>
          <w:b w:val="0"/>
          <w:bCs w:val="0"/>
          <w:color w:val="auto"/>
          <w:kern w:val="2"/>
          <w:sz w:val="24"/>
          <w:szCs w:val="24"/>
          <w:lang w:val="en-US" w:eastAsia="zh-CN" w:bidi="ar-SA"/>
        </w:rPr>
      </w:pPr>
    </w:p>
    <w:p w14:paraId="4BB5341D">
      <w:pPr>
        <w:pStyle w:val="2"/>
        <w:rPr>
          <w:rFonts w:hint="default" w:ascii="仿宋" w:hAnsi="仿宋" w:eastAsia="仿宋" w:cs="仿宋"/>
          <w:b w:val="0"/>
          <w:bCs w:val="0"/>
          <w:color w:val="auto"/>
          <w:kern w:val="2"/>
          <w:sz w:val="24"/>
          <w:szCs w:val="24"/>
          <w:lang w:val="en-US" w:eastAsia="zh-CN" w:bidi="ar-SA"/>
        </w:rPr>
        <w:sectPr>
          <w:pgSz w:w="11906" w:h="16838"/>
          <w:pgMar w:top="1440" w:right="1800" w:bottom="1440" w:left="1800" w:header="851" w:footer="992" w:gutter="0"/>
          <w:cols w:space="425" w:num="1"/>
          <w:docGrid w:type="lines" w:linePitch="312" w:charSpace="0"/>
        </w:sectPr>
      </w:pPr>
    </w:p>
    <w:p w14:paraId="06C025A6">
      <w:pPr>
        <w:widowControl/>
        <w:numPr>
          <w:ilvl w:val="0"/>
          <w:numId w:val="0"/>
        </w:numPr>
        <w:jc w:val="left"/>
        <w:rPr>
          <w:rFonts w:hint="eastAsia"/>
          <w:b/>
          <w:sz w:val="24"/>
          <w:szCs w:val="24"/>
        </w:rPr>
      </w:pPr>
      <w:r>
        <w:rPr>
          <w:rFonts w:hint="eastAsia"/>
          <w:b/>
          <w:sz w:val="24"/>
          <w:szCs w:val="24"/>
          <w:lang w:val="en-US" w:eastAsia="zh-CN"/>
        </w:rPr>
        <w:t>三、</w:t>
      </w:r>
      <w:r>
        <w:rPr>
          <w:rFonts w:hint="eastAsia"/>
          <w:b/>
          <w:sz w:val="24"/>
          <w:szCs w:val="24"/>
        </w:rPr>
        <w:t>设备彩页、外形图片及主要功能、技术参数等相关资料</w:t>
      </w:r>
    </w:p>
    <w:p w14:paraId="32B15A63">
      <w:pPr>
        <w:pStyle w:val="2"/>
        <w:widowControl w:val="0"/>
        <w:numPr>
          <w:ilvl w:val="0"/>
          <w:numId w:val="0"/>
        </w:numPr>
        <w:jc w:val="both"/>
      </w:pPr>
    </w:p>
    <w:p w14:paraId="291C9786">
      <w:pPr>
        <w:pStyle w:val="2"/>
        <w:widowControl w:val="0"/>
        <w:numPr>
          <w:ilvl w:val="0"/>
          <w:numId w:val="0"/>
        </w:numPr>
        <w:jc w:val="both"/>
      </w:pPr>
    </w:p>
    <w:p w14:paraId="32D3647D">
      <w:pPr>
        <w:pStyle w:val="2"/>
        <w:widowControl w:val="0"/>
        <w:numPr>
          <w:ilvl w:val="0"/>
          <w:numId w:val="0"/>
        </w:numPr>
        <w:jc w:val="both"/>
      </w:pPr>
    </w:p>
    <w:p w14:paraId="2A24ED37">
      <w:pPr>
        <w:pStyle w:val="2"/>
        <w:widowControl w:val="0"/>
        <w:numPr>
          <w:ilvl w:val="0"/>
          <w:numId w:val="0"/>
        </w:numPr>
        <w:jc w:val="both"/>
      </w:pPr>
    </w:p>
    <w:p w14:paraId="7A8033E8">
      <w:pPr>
        <w:pStyle w:val="2"/>
        <w:widowControl w:val="0"/>
        <w:numPr>
          <w:ilvl w:val="0"/>
          <w:numId w:val="0"/>
        </w:numPr>
        <w:jc w:val="both"/>
        <w:sectPr>
          <w:pgSz w:w="11906" w:h="16838"/>
          <w:pgMar w:top="1440" w:right="1800" w:bottom="1440" w:left="1800" w:header="851" w:footer="992" w:gutter="0"/>
          <w:cols w:space="425" w:num="1"/>
          <w:docGrid w:type="lines" w:linePitch="312" w:charSpace="0"/>
        </w:sectPr>
      </w:pPr>
    </w:p>
    <w:p w14:paraId="31D52D19">
      <w:pPr>
        <w:pStyle w:val="2"/>
        <w:widowControl w:val="0"/>
        <w:numPr>
          <w:ilvl w:val="0"/>
          <w:numId w:val="0"/>
        </w:numPr>
        <w:ind w:leftChars="0"/>
        <w:jc w:val="both"/>
        <w:rPr>
          <w:rFonts w:hint="eastAsia"/>
          <w:b/>
          <w:sz w:val="24"/>
          <w:szCs w:val="24"/>
        </w:rPr>
      </w:pPr>
      <w:r>
        <w:rPr>
          <w:rFonts w:hint="eastAsia"/>
          <w:b/>
          <w:sz w:val="24"/>
          <w:szCs w:val="24"/>
          <w:lang w:val="en-US" w:eastAsia="zh-CN"/>
        </w:rPr>
        <w:t>四、</w:t>
      </w:r>
      <w:r>
        <w:rPr>
          <w:rFonts w:hint="eastAsia"/>
          <w:b/>
          <w:sz w:val="24"/>
          <w:szCs w:val="24"/>
        </w:rPr>
        <w:t>主要技术要求偏离表</w:t>
      </w:r>
    </w:p>
    <w:p w14:paraId="4B0FCC36">
      <w:pPr>
        <w:pStyle w:val="2"/>
        <w:widowControl w:val="0"/>
        <w:numPr>
          <w:ilvl w:val="0"/>
          <w:numId w:val="0"/>
        </w:numPr>
        <w:jc w:val="both"/>
        <w:rPr>
          <w:rFonts w:hint="eastAsia"/>
          <w:b/>
          <w:sz w:val="24"/>
          <w:szCs w:val="24"/>
        </w:rPr>
      </w:pPr>
    </w:p>
    <w:p w14:paraId="3758018D">
      <w:pPr>
        <w:rPr>
          <w:rFonts w:hint="eastAsia" w:eastAsiaTheme="minorEastAsia"/>
          <w:lang w:val="en-US" w:eastAsia="zh-CN"/>
        </w:rPr>
      </w:pPr>
      <w:r>
        <w:rPr>
          <w:rFonts w:hint="eastAsia"/>
        </w:rPr>
        <w:t>项目名称：</w:t>
      </w:r>
      <w:r>
        <w:rPr>
          <w:rFonts w:hint="eastAsia"/>
          <w:u w:val="single"/>
        </w:rPr>
        <w:t>　　　　　　　　　　</w:t>
      </w:r>
      <w:r>
        <w:rPr>
          <w:rFonts w:hint="eastAsia"/>
        </w:rPr>
        <w:t>　　招标编号：</w:t>
      </w:r>
      <w:r>
        <w:rPr>
          <w:rFonts w:hint="eastAsia"/>
          <w:u w:val="single"/>
        </w:rPr>
        <w:t>　　　　　　　　　　　</w:t>
      </w:r>
      <w:r>
        <w:rPr>
          <w:rFonts w:hint="eastAsia"/>
          <w:u w:val="single"/>
          <w:lang w:val="en-US" w:eastAsia="zh-CN"/>
        </w:rPr>
        <w:t xml:space="preserve"> </w:t>
      </w:r>
    </w:p>
    <w:tbl>
      <w:tblPr>
        <w:tblStyle w:val="7"/>
        <w:tblW w:w="996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3"/>
        <w:gridCol w:w="3130"/>
        <w:gridCol w:w="2276"/>
        <w:gridCol w:w="1281"/>
        <w:gridCol w:w="1138"/>
      </w:tblGrid>
      <w:tr w14:paraId="627D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14:paraId="330D0E51">
            <w:pPr>
              <w:jc w:val="center"/>
            </w:pPr>
            <w:r>
              <w:rPr>
                <w:rFonts w:hint="eastAsia"/>
              </w:rPr>
              <w:t>序号</w:t>
            </w:r>
          </w:p>
        </w:tc>
        <w:tc>
          <w:tcPr>
            <w:tcW w:w="1423" w:type="dxa"/>
            <w:vAlign w:val="center"/>
          </w:tcPr>
          <w:p w14:paraId="62F1E6C2">
            <w:pPr>
              <w:jc w:val="center"/>
            </w:pPr>
            <w:r>
              <w:rPr>
                <w:rFonts w:hint="eastAsia"/>
              </w:rPr>
              <w:t>条款号</w:t>
            </w:r>
          </w:p>
        </w:tc>
        <w:tc>
          <w:tcPr>
            <w:tcW w:w="3130" w:type="dxa"/>
            <w:vAlign w:val="center"/>
          </w:tcPr>
          <w:p w14:paraId="5CF9A4A9">
            <w:pPr>
              <w:jc w:val="center"/>
            </w:pPr>
            <w:r>
              <w:rPr>
                <w:rFonts w:hint="eastAsia"/>
              </w:rPr>
              <w:t>招标规格</w:t>
            </w:r>
          </w:p>
        </w:tc>
        <w:tc>
          <w:tcPr>
            <w:tcW w:w="2276" w:type="dxa"/>
            <w:vAlign w:val="center"/>
          </w:tcPr>
          <w:p w14:paraId="5B5B380A">
            <w:pPr>
              <w:jc w:val="center"/>
            </w:pPr>
            <w:r>
              <w:rPr>
                <w:rFonts w:hint="eastAsia"/>
              </w:rPr>
              <w:t>投标规格</w:t>
            </w:r>
          </w:p>
        </w:tc>
        <w:tc>
          <w:tcPr>
            <w:tcW w:w="1281" w:type="dxa"/>
            <w:vAlign w:val="center"/>
          </w:tcPr>
          <w:p w14:paraId="2C4E8175">
            <w:pPr>
              <w:jc w:val="center"/>
            </w:pPr>
            <w:r>
              <w:rPr>
                <w:rFonts w:hint="eastAsia"/>
              </w:rPr>
              <w:t>偏离</w:t>
            </w:r>
          </w:p>
        </w:tc>
        <w:tc>
          <w:tcPr>
            <w:tcW w:w="1138" w:type="dxa"/>
            <w:vAlign w:val="center"/>
          </w:tcPr>
          <w:p w14:paraId="0834EAB8">
            <w:pPr>
              <w:jc w:val="center"/>
            </w:pPr>
            <w:r>
              <w:rPr>
                <w:rFonts w:hint="eastAsia"/>
              </w:rPr>
              <w:t>说明</w:t>
            </w:r>
          </w:p>
        </w:tc>
      </w:tr>
      <w:tr w14:paraId="02C2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62D515F2">
            <w:pPr>
              <w:jc w:val="center"/>
            </w:pPr>
          </w:p>
        </w:tc>
        <w:tc>
          <w:tcPr>
            <w:tcW w:w="1423" w:type="dxa"/>
            <w:vAlign w:val="center"/>
          </w:tcPr>
          <w:p w14:paraId="2864A3F6">
            <w:pPr>
              <w:jc w:val="center"/>
            </w:pPr>
          </w:p>
        </w:tc>
        <w:tc>
          <w:tcPr>
            <w:tcW w:w="3130" w:type="dxa"/>
            <w:vAlign w:val="center"/>
          </w:tcPr>
          <w:p w14:paraId="0B6272A0">
            <w:pPr>
              <w:jc w:val="center"/>
            </w:pPr>
          </w:p>
        </w:tc>
        <w:tc>
          <w:tcPr>
            <w:tcW w:w="2276" w:type="dxa"/>
            <w:vAlign w:val="center"/>
          </w:tcPr>
          <w:p w14:paraId="13692328">
            <w:pPr>
              <w:jc w:val="center"/>
            </w:pPr>
          </w:p>
        </w:tc>
        <w:tc>
          <w:tcPr>
            <w:tcW w:w="1281" w:type="dxa"/>
            <w:vAlign w:val="center"/>
          </w:tcPr>
          <w:p w14:paraId="4DF28AB1">
            <w:pPr>
              <w:jc w:val="center"/>
            </w:pPr>
          </w:p>
        </w:tc>
        <w:tc>
          <w:tcPr>
            <w:tcW w:w="1138" w:type="dxa"/>
            <w:vAlign w:val="center"/>
          </w:tcPr>
          <w:p w14:paraId="364EC361">
            <w:pPr>
              <w:jc w:val="center"/>
            </w:pPr>
          </w:p>
        </w:tc>
      </w:tr>
      <w:tr w14:paraId="29E5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46A4F7C7">
            <w:pPr>
              <w:jc w:val="center"/>
            </w:pPr>
          </w:p>
        </w:tc>
        <w:tc>
          <w:tcPr>
            <w:tcW w:w="1423" w:type="dxa"/>
            <w:vAlign w:val="center"/>
          </w:tcPr>
          <w:p w14:paraId="3AA036BA">
            <w:pPr>
              <w:jc w:val="center"/>
            </w:pPr>
          </w:p>
        </w:tc>
        <w:tc>
          <w:tcPr>
            <w:tcW w:w="3130" w:type="dxa"/>
            <w:vAlign w:val="center"/>
          </w:tcPr>
          <w:p w14:paraId="3E011769">
            <w:pPr>
              <w:jc w:val="center"/>
            </w:pPr>
          </w:p>
        </w:tc>
        <w:tc>
          <w:tcPr>
            <w:tcW w:w="2276" w:type="dxa"/>
            <w:vAlign w:val="center"/>
          </w:tcPr>
          <w:p w14:paraId="2EAE52E9">
            <w:pPr>
              <w:jc w:val="center"/>
            </w:pPr>
          </w:p>
        </w:tc>
        <w:tc>
          <w:tcPr>
            <w:tcW w:w="1281" w:type="dxa"/>
            <w:vAlign w:val="center"/>
          </w:tcPr>
          <w:p w14:paraId="15891865">
            <w:pPr>
              <w:jc w:val="center"/>
            </w:pPr>
          </w:p>
        </w:tc>
        <w:tc>
          <w:tcPr>
            <w:tcW w:w="1138" w:type="dxa"/>
            <w:vAlign w:val="center"/>
          </w:tcPr>
          <w:p w14:paraId="4D3B41EC">
            <w:pPr>
              <w:jc w:val="center"/>
            </w:pPr>
          </w:p>
        </w:tc>
      </w:tr>
      <w:tr w14:paraId="6B43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14:paraId="417C294D">
            <w:pPr>
              <w:jc w:val="center"/>
            </w:pPr>
          </w:p>
        </w:tc>
        <w:tc>
          <w:tcPr>
            <w:tcW w:w="1423" w:type="dxa"/>
            <w:vAlign w:val="center"/>
          </w:tcPr>
          <w:p w14:paraId="64507B41">
            <w:pPr>
              <w:jc w:val="center"/>
            </w:pPr>
          </w:p>
        </w:tc>
        <w:tc>
          <w:tcPr>
            <w:tcW w:w="3130" w:type="dxa"/>
            <w:vAlign w:val="center"/>
          </w:tcPr>
          <w:p w14:paraId="693AED1D">
            <w:pPr>
              <w:jc w:val="center"/>
            </w:pPr>
          </w:p>
        </w:tc>
        <w:tc>
          <w:tcPr>
            <w:tcW w:w="2276" w:type="dxa"/>
            <w:vAlign w:val="center"/>
          </w:tcPr>
          <w:p w14:paraId="4AA9A053">
            <w:pPr>
              <w:jc w:val="center"/>
            </w:pPr>
          </w:p>
        </w:tc>
        <w:tc>
          <w:tcPr>
            <w:tcW w:w="1281" w:type="dxa"/>
            <w:vAlign w:val="center"/>
          </w:tcPr>
          <w:p w14:paraId="581A4697">
            <w:pPr>
              <w:jc w:val="center"/>
            </w:pPr>
          </w:p>
        </w:tc>
        <w:tc>
          <w:tcPr>
            <w:tcW w:w="1138" w:type="dxa"/>
            <w:vAlign w:val="center"/>
          </w:tcPr>
          <w:p w14:paraId="1C9E50FB">
            <w:pPr>
              <w:jc w:val="center"/>
            </w:pPr>
          </w:p>
        </w:tc>
      </w:tr>
      <w:tr w14:paraId="70B9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1A0FC580">
            <w:pPr>
              <w:jc w:val="center"/>
            </w:pPr>
          </w:p>
        </w:tc>
        <w:tc>
          <w:tcPr>
            <w:tcW w:w="1423" w:type="dxa"/>
            <w:vAlign w:val="center"/>
          </w:tcPr>
          <w:p w14:paraId="54E6E831">
            <w:pPr>
              <w:jc w:val="center"/>
            </w:pPr>
          </w:p>
        </w:tc>
        <w:tc>
          <w:tcPr>
            <w:tcW w:w="3130" w:type="dxa"/>
            <w:vAlign w:val="center"/>
          </w:tcPr>
          <w:p w14:paraId="7B756D64">
            <w:pPr>
              <w:jc w:val="center"/>
            </w:pPr>
          </w:p>
        </w:tc>
        <w:tc>
          <w:tcPr>
            <w:tcW w:w="2276" w:type="dxa"/>
            <w:vAlign w:val="center"/>
          </w:tcPr>
          <w:p w14:paraId="0D15AC53">
            <w:pPr>
              <w:jc w:val="center"/>
            </w:pPr>
          </w:p>
        </w:tc>
        <w:tc>
          <w:tcPr>
            <w:tcW w:w="1281" w:type="dxa"/>
            <w:vAlign w:val="center"/>
          </w:tcPr>
          <w:p w14:paraId="4FF0218E">
            <w:pPr>
              <w:jc w:val="center"/>
            </w:pPr>
          </w:p>
        </w:tc>
        <w:tc>
          <w:tcPr>
            <w:tcW w:w="1138" w:type="dxa"/>
            <w:vAlign w:val="center"/>
          </w:tcPr>
          <w:p w14:paraId="51427BFE">
            <w:pPr>
              <w:jc w:val="center"/>
            </w:pPr>
          </w:p>
        </w:tc>
      </w:tr>
      <w:tr w14:paraId="28B8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3617759C">
            <w:pPr>
              <w:jc w:val="center"/>
            </w:pPr>
          </w:p>
        </w:tc>
        <w:tc>
          <w:tcPr>
            <w:tcW w:w="1423" w:type="dxa"/>
            <w:vAlign w:val="center"/>
          </w:tcPr>
          <w:p w14:paraId="4706991A">
            <w:pPr>
              <w:jc w:val="center"/>
            </w:pPr>
          </w:p>
        </w:tc>
        <w:tc>
          <w:tcPr>
            <w:tcW w:w="3130" w:type="dxa"/>
            <w:vAlign w:val="center"/>
          </w:tcPr>
          <w:p w14:paraId="2290D008">
            <w:pPr>
              <w:jc w:val="center"/>
            </w:pPr>
          </w:p>
        </w:tc>
        <w:tc>
          <w:tcPr>
            <w:tcW w:w="2276" w:type="dxa"/>
            <w:vAlign w:val="center"/>
          </w:tcPr>
          <w:p w14:paraId="09B7C942">
            <w:pPr>
              <w:jc w:val="center"/>
            </w:pPr>
          </w:p>
        </w:tc>
        <w:tc>
          <w:tcPr>
            <w:tcW w:w="1281" w:type="dxa"/>
            <w:vAlign w:val="center"/>
          </w:tcPr>
          <w:p w14:paraId="2B7DD777">
            <w:pPr>
              <w:jc w:val="center"/>
            </w:pPr>
          </w:p>
        </w:tc>
        <w:tc>
          <w:tcPr>
            <w:tcW w:w="1138" w:type="dxa"/>
            <w:vAlign w:val="center"/>
          </w:tcPr>
          <w:p w14:paraId="6145EB27">
            <w:pPr>
              <w:jc w:val="center"/>
            </w:pPr>
          </w:p>
        </w:tc>
      </w:tr>
      <w:tr w14:paraId="2FB0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14:paraId="7B948F47">
            <w:pPr>
              <w:jc w:val="center"/>
            </w:pPr>
          </w:p>
        </w:tc>
        <w:tc>
          <w:tcPr>
            <w:tcW w:w="1423" w:type="dxa"/>
            <w:vAlign w:val="center"/>
          </w:tcPr>
          <w:p w14:paraId="219414E4">
            <w:pPr>
              <w:jc w:val="center"/>
            </w:pPr>
          </w:p>
        </w:tc>
        <w:tc>
          <w:tcPr>
            <w:tcW w:w="3130" w:type="dxa"/>
            <w:vAlign w:val="center"/>
          </w:tcPr>
          <w:p w14:paraId="0D2062F0">
            <w:pPr>
              <w:jc w:val="center"/>
            </w:pPr>
          </w:p>
        </w:tc>
        <w:tc>
          <w:tcPr>
            <w:tcW w:w="2276" w:type="dxa"/>
            <w:vAlign w:val="center"/>
          </w:tcPr>
          <w:p w14:paraId="2911E523">
            <w:pPr>
              <w:jc w:val="center"/>
            </w:pPr>
          </w:p>
        </w:tc>
        <w:tc>
          <w:tcPr>
            <w:tcW w:w="1281" w:type="dxa"/>
            <w:vAlign w:val="center"/>
          </w:tcPr>
          <w:p w14:paraId="412083DE">
            <w:pPr>
              <w:jc w:val="center"/>
            </w:pPr>
          </w:p>
        </w:tc>
        <w:tc>
          <w:tcPr>
            <w:tcW w:w="1138" w:type="dxa"/>
            <w:vAlign w:val="center"/>
          </w:tcPr>
          <w:p w14:paraId="7D3A8E33">
            <w:pPr>
              <w:jc w:val="center"/>
            </w:pPr>
          </w:p>
        </w:tc>
      </w:tr>
      <w:tr w14:paraId="5BBB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33082C75">
            <w:pPr>
              <w:jc w:val="center"/>
            </w:pPr>
          </w:p>
        </w:tc>
        <w:tc>
          <w:tcPr>
            <w:tcW w:w="1423" w:type="dxa"/>
            <w:vAlign w:val="center"/>
          </w:tcPr>
          <w:p w14:paraId="26EBC3CC">
            <w:pPr>
              <w:jc w:val="center"/>
            </w:pPr>
          </w:p>
        </w:tc>
        <w:tc>
          <w:tcPr>
            <w:tcW w:w="3130" w:type="dxa"/>
            <w:vAlign w:val="center"/>
          </w:tcPr>
          <w:p w14:paraId="782E0F61">
            <w:pPr>
              <w:jc w:val="center"/>
            </w:pPr>
          </w:p>
        </w:tc>
        <w:tc>
          <w:tcPr>
            <w:tcW w:w="2276" w:type="dxa"/>
            <w:vAlign w:val="center"/>
          </w:tcPr>
          <w:p w14:paraId="0A57C17C">
            <w:pPr>
              <w:jc w:val="center"/>
            </w:pPr>
          </w:p>
        </w:tc>
        <w:tc>
          <w:tcPr>
            <w:tcW w:w="1281" w:type="dxa"/>
            <w:vAlign w:val="center"/>
          </w:tcPr>
          <w:p w14:paraId="63191DA8">
            <w:pPr>
              <w:jc w:val="center"/>
            </w:pPr>
          </w:p>
        </w:tc>
        <w:tc>
          <w:tcPr>
            <w:tcW w:w="1138" w:type="dxa"/>
            <w:vAlign w:val="center"/>
          </w:tcPr>
          <w:p w14:paraId="63C35749">
            <w:pPr>
              <w:jc w:val="center"/>
            </w:pPr>
          </w:p>
        </w:tc>
      </w:tr>
      <w:tr w14:paraId="09EA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1591466A">
            <w:pPr>
              <w:jc w:val="center"/>
            </w:pPr>
          </w:p>
        </w:tc>
        <w:tc>
          <w:tcPr>
            <w:tcW w:w="1423" w:type="dxa"/>
            <w:vAlign w:val="center"/>
          </w:tcPr>
          <w:p w14:paraId="09AC534E">
            <w:pPr>
              <w:jc w:val="center"/>
            </w:pPr>
          </w:p>
        </w:tc>
        <w:tc>
          <w:tcPr>
            <w:tcW w:w="3130" w:type="dxa"/>
            <w:vAlign w:val="center"/>
          </w:tcPr>
          <w:p w14:paraId="69D4ED78">
            <w:pPr>
              <w:jc w:val="center"/>
            </w:pPr>
          </w:p>
        </w:tc>
        <w:tc>
          <w:tcPr>
            <w:tcW w:w="2276" w:type="dxa"/>
            <w:vAlign w:val="center"/>
          </w:tcPr>
          <w:p w14:paraId="1E46CD77">
            <w:pPr>
              <w:jc w:val="center"/>
            </w:pPr>
          </w:p>
        </w:tc>
        <w:tc>
          <w:tcPr>
            <w:tcW w:w="1281" w:type="dxa"/>
            <w:vAlign w:val="center"/>
          </w:tcPr>
          <w:p w14:paraId="329B2CBB">
            <w:pPr>
              <w:jc w:val="center"/>
            </w:pPr>
          </w:p>
        </w:tc>
        <w:tc>
          <w:tcPr>
            <w:tcW w:w="1138" w:type="dxa"/>
            <w:vAlign w:val="center"/>
          </w:tcPr>
          <w:p w14:paraId="39969F39">
            <w:pPr>
              <w:jc w:val="center"/>
            </w:pPr>
          </w:p>
        </w:tc>
      </w:tr>
      <w:tr w14:paraId="3BF5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2" w:type="dxa"/>
            <w:vAlign w:val="center"/>
          </w:tcPr>
          <w:p w14:paraId="443D1BFA">
            <w:pPr>
              <w:jc w:val="center"/>
            </w:pPr>
          </w:p>
        </w:tc>
        <w:tc>
          <w:tcPr>
            <w:tcW w:w="1423" w:type="dxa"/>
            <w:vAlign w:val="center"/>
          </w:tcPr>
          <w:p w14:paraId="1C33CF86">
            <w:pPr>
              <w:jc w:val="center"/>
            </w:pPr>
          </w:p>
        </w:tc>
        <w:tc>
          <w:tcPr>
            <w:tcW w:w="3130" w:type="dxa"/>
            <w:vAlign w:val="center"/>
          </w:tcPr>
          <w:p w14:paraId="4E2885D9">
            <w:pPr>
              <w:jc w:val="center"/>
            </w:pPr>
          </w:p>
        </w:tc>
        <w:tc>
          <w:tcPr>
            <w:tcW w:w="2276" w:type="dxa"/>
            <w:vAlign w:val="center"/>
          </w:tcPr>
          <w:p w14:paraId="66172310">
            <w:pPr>
              <w:jc w:val="center"/>
            </w:pPr>
          </w:p>
        </w:tc>
        <w:tc>
          <w:tcPr>
            <w:tcW w:w="1281" w:type="dxa"/>
            <w:vAlign w:val="center"/>
          </w:tcPr>
          <w:p w14:paraId="4AD5B1EE">
            <w:pPr>
              <w:jc w:val="center"/>
            </w:pPr>
          </w:p>
        </w:tc>
        <w:tc>
          <w:tcPr>
            <w:tcW w:w="1138" w:type="dxa"/>
            <w:vAlign w:val="center"/>
          </w:tcPr>
          <w:p w14:paraId="0619E0C6">
            <w:pPr>
              <w:jc w:val="center"/>
            </w:pPr>
          </w:p>
        </w:tc>
      </w:tr>
      <w:tr w14:paraId="1DEA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2" w:type="dxa"/>
            <w:vAlign w:val="center"/>
          </w:tcPr>
          <w:p w14:paraId="405E65F8">
            <w:pPr>
              <w:jc w:val="center"/>
            </w:pPr>
          </w:p>
        </w:tc>
        <w:tc>
          <w:tcPr>
            <w:tcW w:w="1423" w:type="dxa"/>
            <w:vAlign w:val="center"/>
          </w:tcPr>
          <w:p w14:paraId="6EF3A51C">
            <w:pPr>
              <w:jc w:val="center"/>
            </w:pPr>
          </w:p>
        </w:tc>
        <w:tc>
          <w:tcPr>
            <w:tcW w:w="3130" w:type="dxa"/>
            <w:vAlign w:val="center"/>
          </w:tcPr>
          <w:p w14:paraId="0E75AFC8">
            <w:pPr>
              <w:jc w:val="center"/>
            </w:pPr>
          </w:p>
        </w:tc>
        <w:tc>
          <w:tcPr>
            <w:tcW w:w="2276" w:type="dxa"/>
            <w:vAlign w:val="center"/>
          </w:tcPr>
          <w:p w14:paraId="5E8B3B44">
            <w:pPr>
              <w:jc w:val="center"/>
            </w:pPr>
          </w:p>
        </w:tc>
        <w:tc>
          <w:tcPr>
            <w:tcW w:w="1281" w:type="dxa"/>
            <w:vAlign w:val="center"/>
          </w:tcPr>
          <w:p w14:paraId="0A3C956C">
            <w:pPr>
              <w:jc w:val="center"/>
            </w:pPr>
          </w:p>
        </w:tc>
        <w:tc>
          <w:tcPr>
            <w:tcW w:w="1138" w:type="dxa"/>
            <w:vAlign w:val="center"/>
          </w:tcPr>
          <w:p w14:paraId="21E43634">
            <w:pPr>
              <w:jc w:val="center"/>
            </w:pPr>
          </w:p>
        </w:tc>
      </w:tr>
    </w:tbl>
    <w:p w14:paraId="493E92D6"/>
    <w:p w14:paraId="4AA24F8B">
      <w:r>
        <w:rPr>
          <w:rFonts w:hint="eastAsia"/>
        </w:rPr>
        <w:t>法定代表人签字：</w:t>
      </w:r>
    </w:p>
    <w:p w14:paraId="7A7D9D5C"/>
    <w:p w14:paraId="3DAFBD04">
      <w:r>
        <w:rPr>
          <w:rFonts w:hint="eastAsia"/>
        </w:rPr>
        <w:t>投标人代表签字：</w:t>
      </w:r>
    </w:p>
    <w:p w14:paraId="51F08BD6"/>
    <w:p w14:paraId="15592E30">
      <w:r>
        <w:rPr>
          <w:rFonts w:hint="eastAsia" w:ascii="宋体" w:hAnsi="宋体"/>
          <w:szCs w:val="21"/>
        </w:rPr>
        <w:t>投标单位名称（加盖公章）：</w:t>
      </w:r>
    </w:p>
    <w:p w14:paraId="5BDF9A30">
      <w:pPr>
        <w:rPr>
          <w:rFonts w:hint="eastAsia"/>
        </w:rPr>
      </w:pPr>
    </w:p>
    <w:p w14:paraId="5322106C">
      <w:pPr>
        <w:rPr>
          <w:rFonts w:hint="eastAsia"/>
        </w:rPr>
      </w:pPr>
      <w:r>
        <w:rPr>
          <w:rFonts w:hint="eastAsia"/>
        </w:rPr>
        <w:t>日期：       年    月     日</w:t>
      </w:r>
    </w:p>
    <w:p w14:paraId="2B866E07"/>
    <w:p w14:paraId="1F5F40E2">
      <w:r>
        <w:rPr>
          <w:rFonts w:hint="eastAsia"/>
        </w:rPr>
        <w:t>注：1、偏离项中填写“正</w:t>
      </w:r>
      <w:r>
        <w:rPr>
          <w:rFonts w:hint="eastAsia"/>
          <w:lang w:eastAsia="zh-CN"/>
        </w:rPr>
        <w:t>”“</w:t>
      </w:r>
      <w:r>
        <w:rPr>
          <w:rFonts w:hint="eastAsia"/>
        </w:rPr>
        <w:t>负”或“无”，说明项中填写原因。</w:t>
      </w:r>
    </w:p>
    <w:p w14:paraId="1F99418F">
      <w:pPr>
        <w:rPr>
          <w:rFonts w:hint="eastAsia"/>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rPr>
        <w:t>2、投标人应对照服务要求，</w:t>
      </w:r>
      <w:r>
        <w:rPr>
          <w:rFonts w:hint="eastAsia"/>
          <w:b/>
        </w:rPr>
        <w:t>逐条</w:t>
      </w:r>
      <w:r>
        <w:rPr>
          <w:rFonts w:hint="eastAsia"/>
        </w:rPr>
        <w:t>说明所提供货物或服务已对招标文件的技术规格或服务内容及要求做出了实质性的响应，并申明与技术规格条文的偏差和例外。特别对有具体参数要求的指标，投标人必须提供所投设备的具体参数值。</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39"/>
        <w:gridCol w:w="910"/>
        <w:gridCol w:w="757"/>
        <w:gridCol w:w="950"/>
        <w:gridCol w:w="899"/>
        <w:gridCol w:w="1117"/>
        <w:gridCol w:w="1463"/>
        <w:gridCol w:w="1707"/>
        <w:gridCol w:w="658"/>
        <w:gridCol w:w="1184"/>
        <w:gridCol w:w="1866"/>
        <w:gridCol w:w="1261"/>
      </w:tblGrid>
      <w:tr w14:paraId="2E30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3"/>
            <w:tcBorders>
              <w:top w:val="nil"/>
              <w:left w:val="nil"/>
              <w:bottom w:val="nil"/>
              <w:right w:val="nil"/>
            </w:tcBorders>
          </w:tcPr>
          <w:p w14:paraId="75D8B3DC">
            <w:pPr>
              <w:pStyle w:val="2"/>
              <w:jc w:val="center"/>
              <w:rPr>
                <w:sz w:val="22"/>
                <w:szCs w:val="24"/>
                <w:vertAlign w:val="baseline"/>
              </w:rPr>
            </w:pPr>
            <w:r>
              <w:rPr>
                <w:rFonts w:hint="eastAsia"/>
                <w:b/>
                <w:sz w:val="36"/>
                <w:szCs w:val="36"/>
                <w:lang w:val="en-US" w:eastAsia="zh-CN"/>
              </w:rPr>
              <w:t>五</w:t>
            </w:r>
            <w:r>
              <w:rPr>
                <w:rFonts w:hint="eastAsia"/>
                <w:b/>
                <w:sz w:val="36"/>
                <w:szCs w:val="36"/>
              </w:rPr>
              <w:t>、产品报价目录</w:t>
            </w:r>
          </w:p>
        </w:tc>
      </w:tr>
      <w:tr w14:paraId="609A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3"/>
            <w:tcBorders>
              <w:top w:val="nil"/>
              <w:left w:val="nil"/>
              <w:bottom w:val="single" w:color="auto" w:sz="4" w:space="0"/>
              <w:right w:val="nil"/>
            </w:tcBorders>
          </w:tcPr>
          <w:p w14:paraId="3E95B1DA">
            <w:pPr>
              <w:pStyle w:val="2"/>
              <w:jc w:val="left"/>
              <w:rPr>
                <w:sz w:val="22"/>
                <w:szCs w:val="24"/>
                <w:vertAlign w:val="baseline"/>
              </w:rPr>
            </w:pPr>
            <w:r>
              <w:rPr>
                <w:rFonts w:hint="eastAsia"/>
                <w:sz w:val="24"/>
                <w:szCs w:val="24"/>
              </w:rPr>
              <w:t>招标编号：</w:t>
            </w:r>
          </w:p>
        </w:tc>
      </w:tr>
      <w:tr w14:paraId="7EA0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Borders>
              <w:top w:val="single" w:color="auto" w:sz="4" w:space="0"/>
            </w:tcBorders>
            <w:vAlign w:val="center"/>
          </w:tcPr>
          <w:p w14:paraId="7BC9258E">
            <w:pPr>
              <w:jc w:val="center"/>
              <w:rPr>
                <w:sz w:val="22"/>
                <w:szCs w:val="24"/>
                <w:vertAlign w:val="baseline"/>
              </w:rPr>
            </w:pPr>
            <w:r>
              <w:rPr>
                <w:rFonts w:hint="eastAsia"/>
                <w:b/>
                <w:bCs/>
              </w:rPr>
              <w:t>设备名称</w:t>
            </w:r>
          </w:p>
        </w:tc>
        <w:tc>
          <w:tcPr>
            <w:tcW w:w="295" w:type="pct"/>
            <w:tcBorders>
              <w:top w:val="single" w:color="auto" w:sz="4" w:space="0"/>
            </w:tcBorders>
            <w:vAlign w:val="center"/>
          </w:tcPr>
          <w:p w14:paraId="57896B3E">
            <w:pPr>
              <w:jc w:val="center"/>
              <w:rPr>
                <w:sz w:val="22"/>
                <w:szCs w:val="24"/>
                <w:vertAlign w:val="baseline"/>
              </w:rPr>
            </w:pPr>
            <w:r>
              <w:rPr>
                <w:rFonts w:hint="eastAsia"/>
                <w:b/>
                <w:bCs/>
                <w:szCs w:val="21"/>
              </w:rPr>
              <w:t>数量（台/套）</w:t>
            </w:r>
          </w:p>
        </w:tc>
        <w:tc>
          <w:tcPr>
            <w:tcW w:w="321" w:type="pct"/>
            <w:tcBorders>
              <w:top w:val="single" w:color="auto" w:sz="4" w:space="0"/>
            </w:tcBorders>
            <w:vAlign w:val="center"/>
          </w:tcPr>
          <w:p w14:paraId="1FA3FEA2">
            <w:pPr>
              <w:jc w:val="center"/>
              <w:rPr>
                <w:sz w:val="22"/>
                <w:szCs w:val="24"/>
                <w:vertAlign w:val="baseline"/>
              </w:rPr>
            </w:pPr>
            <w:r>
              <w:rPr>
                <w:rFonts w:hint="eastAsia"/>
                <w:b/>
                <w:bCs/>
                <w:szCs w:val="21"/>
              </w:rPr>
              <w:t>预算单价（万元）</w:t>
            </w:r>
          </w:p>
        </w:tc>
        <w:tc>
          <w:tcPr>
            <w:tcW w:w="267" w:type="pct"/>
            <w:tcBorders>
              <w:top w:val="single" w:color="auto" w:sz="4" w:space="0"/>
            </w:tcBorders>
            <w:vAlign w:val="center"/>
          </w:tcPr>
          <w:p w14:paraId="5486D8C6">
            <w:pPr>
              <w:jc w:val="center"/>
              <w:rPr>
                <w:sz w:val="22"/>
                <w:szCs w:val="24"/>
                <w:vertAlign w:val="baseline"/>
              </w:rPr>
            </w:pPr>
            <w:r>
              <w:rPr>
                <w:rFonts w:hint="eastAsia"/>
                <w:b/>
                <w:bCs/>
              </w:rPr>
              <w:t>所投品牌</w:t>
            </w:r>
          </w:p>
        </w:tc>
        <w:tc>
          <w:tcPr>
            <w:tcW w:w="335" w:type="pct"/>
            <w:tcBorders>
              <w:top w:val="single" w:color="auto" w:sz="4" w:space="0"/>
            </w:tcBorders>
            <w:vAlign w:val="center"/>
          </w:tcPr>
          <w:p w14:paraId="565EEEC4">
            <w:pPr>
              <w:jc w:val="center"/>
              <w:rPr>
                <w:sz w:val="22"/>
                <w:szCs w:val="24"/>
                <w:vertAlign w:val="baseline"/>
              </w:rPr>
            </w:pPr>
            <w:r>
              <w:rPr>
                <w:rFonts w:hint="eastAsia"/>
                <w:b/>
                <w:bCs/>
              </w:rPr>
              <w:t>所投</w:t>
            </w:r>
            <w:r>
              <w:rPr>
                <w:rFonts w:hint="eastAsia" w:ascii="仿宋_GB2312" w:eastAsia="仿宋_GB2312"/>
                <w:b/>
                <w:bCs/>
                <w:color w:val="000000"/>
              </w:rPr>
              <w:t xml:space="preserve">             </w:t>
            </w:r>
            <w:r>
              <w:rPr>
                <w:rFonts w:hint="eastAsia"/>
                <w:b/>
                <w:bCs/>
              </w:rPr>
              <w:t>型号</w:t>
            </w:r>
          </w:p>
        </w:tc>
        <w:tc>
          <w:tcPr>
            <w:tcW w:w="317" w:type="pct"/>
            <w:tcBorders>
              <w:top w:val="single" w:color="auto" w:sz="4" w:space="0"/>
            </w:tcBorders>
            <w:vAlign w:val="center"/>
          </w:tcPr>
          <w:p w14:paraId="78FD05FA">
            <w:pPr>
              <w:jc w:val="center"/>
              <w:rPr>
                <w:sz w:val="22"/>
                <w:szCs w:val="24"/>
                <w:vertAlign w:val="baseline"/>
              </w:rPr>
            </w:pPr>
            <w:r>
              <w:rPr>
                <w:rFonts w:hint="eastAsia"/>
                <w:b/>
                <w:bCs/>
              </w:rPr>
              <w:t>供应商</w:t>
            </w:r>
          </w:p>
        </w:tc>
        <w:tc>
          <w:tcPr>
            <w:tcW w:w="394" w:type="pct"/>
            <w:tcBorders>
              <w:top w:val="single" w:color="auto" w:sz="4" w:space="0"/>
            </w:tcBorders>
            <w:vAlign w:val="center"/>
          </w:tcPr>
          <w:p w14:paraId="7B77C3AB">
            <w:pPr>
              <w:jc w:val="center"/>
              <w:rPr>
                <w:sz w:val="22"/>
                <w:szCs w:val="24"/>
                <w:vertAlign w:val="baseline"/>
              </w:rPr>
            </w:pPr>
            <w:r>
              <w:rPr>
                <w:rFonts w:hint="eastAsia"/>
                <w:b/>
                <w:bCs/>
              </w:rPr>
              <w:t>生产厂家</w:t>
            </w:r>
          </w:p>
        </w:tc>
        <w:tc>
          <w:tcPr>
            <w:tcW w:w="516" w:type="pct"/>
            <w:tcBorders>
              <w:top w:val="single" w:color="auto" w:sz="4" w:space="0"/>
            </w:tcBorders>
            <w:vAlign w:val="center"/>
          </w:tcPr>
          <w:p w14:paraId="5230CEC0">
            <w:pPr>
              <w:jc w:val="center"/>
              <w:rPr>
                <w:sz w:val="22"/>
                <w:szCs w:val="24"/>
                <w:vertAlign w:val="baseline"/>
              </w:rPr>
            </w:pPr>
            <w:r>
              <w:rPr>
                <w:rFonts w:hint="eastAsia"/>
                <w:b/>
                <w:bCs/>
              </w:rPr>
              <w:t xml:space="preserve">联系人及联系电话 </w:t>
            </w:r>
          </w:p>
        </w:tc>
        <w:tc>
          <w:tcPr>
            <w:tcW w:w="602" w:type="pct"/>
            <w:tcBorders>
              <w:top w:val="single" w:color="auto" w:sz="4" w:space="0"/>
            </w:tcBorders>
            <w:vAlign w:val="center"/>
          </w:tcPr>
          <w:p w14:paraId="1BC4C212">
            <w:pPr>
              <w:jc w:val="center"/>
              <w:rPr>
                <w:sz w:val="22"/>
                <w:szCs w:val="24"/>
                <w:vertAlign w:val="baseline"/>
              </w:rPr>
            </w:pPr>
            <w:r>
              <w:rPr>
                <w:rFonts w:hint="eastAsia"/>
                <w:b/>
                <w:bCs/>
                <w:sz w:val="22"/>
              </w:rPr>
              <w:t>近三年同品牌型号用户名单</w:t>
            </w:r>
            <w:r>
              <w:rPr>
                <w:rFonts w:hint="eastAsia"/>
                <w:b/>
                <w:bCs/>
                <w:sz w:val="18"/>
                <w:szCs w:val="18"/>
              </w:rPr>
              <w:t>（填写单位名称）</w:t>
            </w:r>
          </w:p>
        </w:tc>
        <w:tc>
          <w:tcPr>
            <w:tcW w:w="232" w:type="pct"/>
            <w:tcBorders>
              <w:top w:val="single" w:color="auto" w:sz="4" w:space="0"/>
            </w:tcBorders>
            <w:vAlign w:val="center"/>
          </w:tcPr>
          <w:p w14:paraId="7BA382D0">
            <w:pPr>
              <w:jc w:val="center"/>
              <w:rPr>
                <w:b/>
                <w:bCs/>
              </w:rPr>
            </w:pPr>
            <w:r>
              <w:rPr>
                <w:rFonts w:hint="eastAsia"/>
                <w:b/>
                <w:bCs/>
              </w:rPr>
              <w:t>交货期</w:t>
            </w:r>
          </w:p>
          <w:p w14:paraId="0AA5A8B7">
            <w:pPr>
              <w:jc w:val="center"/>
              <w:rPr>
                <w:sz w:val="22"/>
                <w:szCs w:val="24"/>
                <w:vertAlign w:val="baseline"/>
              </w:rPr>
            </w:pPr>
            <w:r>
              <w:rPr>
                <w:rFonts w:hint="eastAsia"/>
                <w:b/>
                <w:bCs/>
              </w:rPr>
              <w:t>（天）</w:t>
            </w:r>
          </w:p>
        </w:tc>
        <w:tc>
          <w:tcPr>
            <w:tcW w:w="417" w:type="pct"/>
            <w:tcBorders>
              <w:top w:val="single" w:color="auto" w:sz="4" w:space="0"/>
            </w:tcBorders>
            <w:vAlign w:val="center"/>
          </w:tcPr>
          <w:p w14:paraId="5F0504C0">
            <w:pPr>
              <w:jc w:val="center"/>
              <w:rPr>
                <w:sz w:val="22"/>
                <w:szCs w:val="24"/>
                <w:vertAlign w:val="baseline"/>
              </w:rPr>
            </w:pPr>
            <w:r>
              <w:rPr>
                <w:rFonts w:hint="eastAsia"/>
                <w:b/>
                <w:bCs/>
              </w:rPr>
              <w:t>免费保修期</w:t>
            </w:r>
            <w:r>
              <w:rPr>
                <w:rFonts w:hint="eastAsia"/>
                <w:b/>
                <w:bCs/>
                <w:lang w:eastAsia="zh-CN"/>
              </w:rPr>
              <w:t>（</w:t>
            </w:r>
            <w:r>
              <w:rPr>
                <w:rFonts w:hint="eastAsia"/>
                <w:b/>
                <w:bCs/>
              </w:rPr>
              <w:t>年）</w:t>
            </w:r>
          </w:p>
        </w:tc>
        <w:tc>
          <w:tcPr>
            <w:tcW w:w="658" w:type="pct"/>
            <w:tcBorders>
              <w:top w:val="single" w:color="auto" w:sz="4" w:space="0"/>
            </w:tcBorders>
            <w:vAlign w:val="center"/>
          </w:tcPr>
          <w:p w14:paraId="4D0A3C99">
            <w:pPr>
              <w:jc w:val="center"/>
              <w:rPr>
                <w:sz w:val="22"/>
                <w:szCs w:val="24"/>
                <w:vertAlign w:val="baseline"/>
              </w:rPr>
            </w:pPr>
            <w:r>
              <w:rPr>
                <w:rFonts w:hint="eastAsia"/>
                <w:b/>
                <w:bCs/>
                <w:sz w:val="22"/>
              </w:rPr>
              <w:t>生产厂家售后服务情况</w:t>
            </w:r>
          </w:p>
        </w:tc>
        <w:tc>
          <w:tcPr>
            <w:tcW w:w="444" w:type="pct"/>
            <w:tcBorders>
              <w:top w:val="single" w:color="auto" w:sz="4" w:space="0"/>
            </w:tcBorders>
            <w:vAlign w:val="center"/>
          </w:tcPr>
          <w:p w14:paraId="258A504E">
            <w:pPr>
              <w:jc w:val="center"/>
              <w:rPr>
                <w:sz w:val="22"/>
                <w:szCs w:val="24"/>
                <w:vertAlign w:val="baseline"/>
              </w:rPr>
            </w:pPr>
            <w:r>
              <w:rPr>
                <w:rFonts w:hint="eastAsia"/>
                <w:b/>
                <w:bCs/>
                <w:szCs w:val="21"/>
              </w:rPr>
              <w:t>优惠报价（万元/台）</w:t>
            </w:r>
          </w:p>
        </w:tc>
      </w:tr>
      <w:tr w14:paraId="56F6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Borders>
              <w:bottom w:val="single" w:color="auto" w:sz="4" w:space="0"/>
            </w:tcBorders>
            <w:vAlign w:val="center"/>
          </w:tcPr>
          <w:p w14:paraId="5786D2B6">
            <w:pPr>
              <w:widowControl/>
              <w:jc w:val="left"/>
              <w:rPr>
                <w:sz w:val="22"/>
                <w:szCs w:val="24"/>
                <w:vertAlign w:val="baseline"/>
              </w:rPr>
            </w:pPr>
            <w:r>
              <w:rPr>
                <w:rFonts w:hint="eastAsia" w:ascii="等线" w:hAnsi="宋体" w:eastAsia="等线" w:cs="宋体"/>
                <w:kern w:val="0"/>
                <w:sz w:val="24"/>
                <w:szCs w:val="24"/>
              </w:rPr>
              <w:t>　</w:t>
            </w:r>
          </w:p>
        </w:tc>
        <w:tc>
          <w:tcPr>
            <w:tcW w:w="295" w:type="pct"/>
            <w:tcBorders>
              <w:bottom w:val="single" w:color="auto" w:sz="4" w:space="0"/>
            </w:tcBorders>
            <w:vAlign w:val="center"/>
          </w:tcPr>
          <w:p w14:paraId="061D039C">
            <w:pPr>
              <w:widowControl/>
              <w:jc w:val="left"/>
              <w:rPr>
                <w:sz w:val="22"/>
                <w:szCs w:val="24"/>
                <w:vertAlign w:val="baseline"/>
              </w:rPr>
            </w:pPr>
            <w:r>
              <w:rPr>
                <w:rFonts w:hint="eastAsia" w:ascii="等线" w:hAnsi="宋体" w:eastAsia="等线" w:cs="宋体"/>
                <w:kern w:val="0"/>
                <w:sz w:val="24"/>
                <w:szCs w:val="24"/>
              </w:rPr>
              <w:t>　</w:t>
            </w:r>
          </w:p>
        </w:tc>
        <w:tc>
          <w:tcPr>
            <w:tcW w:w="321" w:type="pct"/>
            <w:tcBorders>
              <w:bottom w:val="single" w:color="auto" w:sz="4" w:space="0"/>
            </w:tcBorders>
            <w:vAlign w:val="center"/>
          </w:tcPr>
          <w:p w14:paraId="55606A2E">
            <w:pPr>
              <w:widowControl/>
              <w:jc w:val="center"/>
              <w:rPr>
                <w:sz w:val="22"/>
                <w:szCs w:val="24"/>
                <w:vertAlign w:val="baseline"/>
              </w:rPr>
            </w:pPr>
            <w:r>
              <w:rPr>
                <w:rFonts w:hint="eastAsia" w:ascii="等线" w:hAnsi="宋体" w:eastAsia="等线" w:cs="宋体"/>
                <w:kern w:val="0"/>
                <w:sz w:val="24"/>
                <w:szCs w:val="24"/>
              </w:rPr>
              <w:t>　</w:t>
            </w:r>
          </w:p>
        </w:tc>
        <w:tc>
          <w:tcPr>
            <w:tcW w:w="267" w:type="pct"/>
            <w:tcBorders>
              <w:bottom w:val="single" w:color="auto" w:sz="4" w:space="0"/>
            </w:tcBorders>
            <w:vAlign w:val="center"/>
          </w:tcPr>
          <w:p w14:paraId="30779368">
            <w:pPr>
              <w:widowControl/>
              <w:jc w:val="center"/>
              <w:rPr>
                <w:sz w:val="22"/>
                <w:szCs w:val="24"/>
                <w:vertAlign w:val="baseline"/>
              </w:rPr>
            </w:pPr>
            <w:r>
              <w:rPr>
                <w:rFonts w:hint="eastAsia" w:ascii="等线" w:hAnsi="宋体" w:eastAsia="等线" w:cs="宋体"/>
                <w:kern w:val="0"/>
                <w:sz w:val="24"/>
                <w:szCs w:val="24"/>
              </w:rPr>
              <w:t>　</w:t>
            </w:r>
          </w:p>
        </w:tc>
        <w:tc>
          <w:tcPr>
            <w:tcW w:w="335" w:type="pct"/>
            <w:tcBorders>
              <w:bottom w:val="single" w:color="auto" w:sz="4" w:space="0"/>
            </w:tcBorders>
            <w:vAlign w:val="center"/>
          </w:tcPr>
          <w:p w14:paraId="53F22290">
            <w:pPr>
              <w:widowControl/>
              <w:jc w:val="center"/>
              <w:rPr>
                <w:sz w:val="22"/>
                <w:szCs w:val="24"/>
                <w:vertAlign w:val="baseline"/>
              </w:rPr>
            </w:pPr>
            <w:r>
              <w:rPr>
                <w:rFonts w:hint="eastAsia" w:ascii="等线" w:hAnsi="宋体" w:eastAsia="等线" w:cs="宋体"/>
                <w:kern w:val="0"/>
                <w:sz w:val="24"/>
                <w:szCs w:val="24"/>
              </w:rPr>
              <w:t>　</w:t>
            </w:r>
          </w:p>
        </w:tc>
        <w:tc>
          <w:tcPr>
            <w:tcW w:w="317" w:type="pct"/>
            <w:tcBorders>
              <w:bottom w:val="single" w:color="auto" w:sz="4" w:space="0"/>
            </w:tcBorders>
            <w:vAlign w:val="center"/>
          </w:tcPr>
          <w:p w14:paraId="52CDFD50">
            <w:pPr>
              <w:widowControl/>
              <w:jc w:val="center"/>
              <w:rPr>
                <w:sz w:val="22"/>
                <w:szCs w:val="24"/>
                <w:vertAlign w:val="baseline"/>
              </w:rPr>
            </w:pPr>
            <w:r>
              <w:rPr>
                <w:rFonts w:hint="eastAsia" w:ascii="等线" w:hAnsi="宋体" w:eastAsia="等线" w:cs="宋体"/>
                <w:kern w:val="0"/>
                <w:sz w:val="24"/>
                <w:szCs w:val="24"/>
              </w:rPr>
              <w:t>　</w:t>
            </w:r>
          </w:p>
        </w:tc>
        <w:tc>
          <w:tcPr>
            <w:tcW w:w="394" w:type="pct"/>
            <w:tcBorders>
              <w:bottom w:val="single" w:color="auto" w:sz="4" w:space="0"/>
            </w:tcBorders>
            <w:vAlign w:val="center"/>
          </w:tcPr>
          <w:p w14:paraId="5D72AC26">
            <w:pPr>
              <w:widowControl/>
              <w:jc w:val="left"/>
              <w:rPr>
                <w:sz w:val="22"/>
                <w:szCs w:val="24"/>
                <w:vertAlign w:val="baseline"/>
              </w:rPr>
            </w:pPr>
            <w:r>
              <w:rPr>
                <w:rFonts w:hint="eastAsia" w:ascii="等线" w:hAnsi="宋体" w:eastAsia="等线" w:cs="宋体"/>
                <w:kern w:val="0"/>
                <w:sz w:val="24"/>
                <w:szCs w:val="24"/>
              </w:rPr>
              <w:t>　</w:t>
            </w:r>
          </w:p>
        </w:tc>
        <w:tc>
          <w:tcPr>
            <w:tcW w:w="516" w:type="pct"/>
            <w:tcBorders>
              <w:bottom w:val="single" w:color="auto" w:sz="4" w:space="0"/>
            </w:tcBorders>
            <w:vAlign w:val="center"/>
          </w:tcPr>
          <w:p w14:paraId="1FE904C8">
            <w:pPr>
              <w:widowControl/>
              <w:jc w:val="left"/>
              <w:rPr>
                <w:sz w:val="22"/>
                <w:szCs w:val="24"/>
                <w:vertAlign w:val="baseline"/>
              </w:rPr>
            </w:pPr>
            <w:r>
              <w:rPr>
                <w:rFonts w:hint="eastAsia" w:ascii="等线" w:hAnsi="宋体" w:eastAsia="等线" w:cs="宋体"/>
                <w:kern w:val="0"/>
                <w:sz w:val="24"/>
                <w:szCs w:val="24"/>
              </w:rPr>
              <w:t>　</w:t>
            </w:r>
          </w:p>
        </w:tc>
        <w:tc>
          <w:tcPr>
            <w:tcW w:w="602" w:type="pct"/>
            <w:tcBorders>
              <w:bottom w:val="single" w:color="auto" w:sz="4" w:space="0"/>
            </w:tcBorders>
            <w:vAlign w:val="center"/>
          </w:tcPr>
          <w:p w14:paraId="6C63FD10">
            <w:pPr>
              <w:widowControl/>
              <w:jc w:val="left"/>
              <w:rPr>
                <w:sz w:val="22"/>
                <w:szCs w:val="24"/>
                <w:vertAlign w:val="baseline"/>
              </w:rPr>
            </w:pPr>
            <w:r>
              <w:rPr>
                <w:rFonts w:hint="eastAsia" w:ascii="等线" w:hAnsi="宋体" w:eastAsia="等线" w:cs="宋体"/>
                <w:kern w:val="0"/>
                <w:sz w:val="24"/>
                <w:szCs w:val="24"/>
              </w:rPr>
              <w:t>　</w:t>
            </w:r>
          </w:p>
        </w:tc>
        <w:tc>
          <w:tcPr>
            <w:tcW w:w="232" w:type="pct"/>
            <w:tcBorders>
              <w:bottom w:val="single" w:color="auto" w:sz="4" w:space="0"/>
            </w:tcBorders>
            <w:vAlign w:val="center"/>
          </w:tcPr>
          <w:p w14:paraId="09777F44">
            <w:pPr>
              <w:widowControl/>
              <w:jc w:val="left"/>
              <w:rPr>
                <w:sz w:val="22"/>
                <w:szCs w:val="24"/>
                <w:vertAlign w:val="baseline"/>
              </w:rPr>
            </w:pPr>
            <w:r>
              <w:rPr>
                <w:rFonts w:hint="eastAsia" w:ascii="等线" w:hAnsi="宋体" w:eastAsia="等线" w:cs="宋体"/>
                <w:color w:val="000000"/>
                <w:kern w:val="0"/>
                <w:sz w:val="24"/>
                <w:szCs w:val="24"/>
              </w:rPr>
              <w:t>　</w:t>
            </w:r>
          </w:p>
        </w:tc>
        <w:tc>
          <w:tcPr>
            <w:tcW w:w="417" w:type="pct"/>
            <w:tcBorders>
              <w:bottom w:val="single" w:color="auto" w:sz="4" w:space="0"/>
            </w:tcBorders>
            <w:vAlign w:val="center"/>
          </w:tcPr>
          <w:p w14:paraId="16E72F90">
            <w:pPr>
              <w:widowControl/>
              <w:jc w:val="left"/>
              <w:rPr>
                <w:sz w:val="22"/>
                <w:szCs w:val="24"/>
                <w:vertAlign w:val="baseline"/>
              </w:rPr>
            </w:pPr>
            <w:r>
              <w:rPr>
                <w:rFonts w:hint="eastAsia" w:ascii="等线" w:hAnsi="宋体" w:eastAsia="等线" w:cs="宋体"/>
                <w:kern w:val="0"/>
                <w:sz w:val="24"/>
                <w:szCs w:val="24"/>
              </w:rPr>
              <w:t>　</w:t>
            </w:r>
          </w:p>
        </w:tc>
        <w:tc>
          <w:tcPr>
            <w:tcW w:w="658" w:type="pct"/>
            <w:tcBorders>
              <w:bottom w:val="single" w:color="auto" w:sz="4" w:space="0"/>
            </w:tcBorders>
            <w:vAlign w:val="center"/>
          </w:tcPr>
          <w:p w14:paraId="311622E9">
            <w:pPr>
              <w:widowControl/>
              <w:jc w:val="left"/>
              <w:rPr>
                <w:rFonts w:ascii="等线" w:hAnsi="宋体" w:eastAsia="等线" w:cs="宋体"/>
                <w:kern w:val="0"/>
                <w:sz w:val="15"/>
                <w:szCs w:val="15"/>
              </w:rPr>
            </w:pPr>
            <w:r>
              <w:rPr>
                <w:rFonts w:hint="eastAsia" w:ascii="等线" w:hAnsi="宋体" w:eastAsia="等线" w:cs="宋体"/>
                <w:kern w:val="0"/>
                <w:sz w:val="15"/>
                <w:szCs w:val="15"/>
              </w:rPr>
              <w:t>故障响应时间</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小时</w:t>
            </w:r>
          </w:p>
          <w:p w14:paraId="06B4DD0D">
            <w:pPr>
              <w:widowControl/>
              <w:jc w:val="left"/>
              <w:rPr>
                <w:rFonts w:ascii="等线" w:hAnsi="宋体" w:eastAsia="等线" w:cs="宋体"/>
                <w:kern w:val="0"/>
                <w:sz w:val="15"/>
                <w:szCs w:val="15"/>
              </w:rPr>
            </w:pPr>
            <w:r>
              <w:rPr>
                <w:rFonts w:hint="eastAsia" w:ascii="等线" w:hAnsi="宋体" w:eastAsia="等线" w:cs="宋体"/>
                <w:kern w:val="0"/>
                <w:sz w:val="15"/>
                <w:szCs w:val="15"/>
              </w:rPr>
              <w:t>故障修复时间</w:t>
            </w:r>
            <w:r>
              <w:rPr>
                <w:rFonts w:hint="eastAsia" w:ascii="等线" w:hAnsi="宋体" w:eastAsia="等线" w:cs="宋体"/>
                <w:kern w:val="0"/>
                <w:sz w:val="15"/>
                <w:szCs w:val="15"/>
                <w:lang w:eastAsia="zh-CN"/>
              </w:rPr>
              <w:t>：</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小时</w:t>
            </w:r>
          </w:p>
          <w:p w14:paraId="08878A47">
            <w:pPr>
              <w:widowControl/>
              <w:jc w:val="left"/>
              <w:rPr>
                <w:rFonts w:ascii="等线" w:hAnsi="宋体" w:eastAsia="等线" w:cs="宋体"/>
                <w:kern w:val="0"/>
                <w:sz w:val="15"/>
                <w:szCs w:val="15"/>
                <w:u w:val="single"/>
              </w:rPr>
            </w:pPr>
            <w:r>
              <w:rPr>
                <w:rFonts w:hint="eastAsia" w:ascii="等线" w:hAnsi="宋体" w:eastAsia="等线" w:cs="宋体"/>
                <w:kern w:val="0"/>
                <w:sz w:val="15"/>
                <w:szCs w:val="15"/>
              </w:rPr>
              <w:t>是否提供备用机：</w:t>
            </w:r>
            <w:r>
              <w:rPr>
                <w:rFonts w:hint="eastAsia" w:ascii="等线" w:hAnsi="宋体" w:eastAsia="等线" w:cs="宋体"/>
                <w:kern w:val="0"/>
                <w:sz w:val="15"/>
                <w:szCs w:val="15"/>
                <w:u w:val="single"/>
              </w:rPr>
              <w:t xml:space="preserve">      </w:t>
            </w:r>
          </w:p>
          <w:p w14:paraId="062FD442">
            <w:pPr>
              <w:widowControl/>
              <w:jc w:val="left"/>
              <w:rPr>
                <w:rFonts w:ascii="等线" w:hAnsi="宋体" w:eastAsia="等线" w:cs="宋体"/>
                <w:kern w:val="0"/>
                <w:sz w:val="15"/>
                <w:szCs w:val="15"/>
              </w:rPr>
            </w:pPr>
            <w:r>
              <w:rPr>
                <w:rFonts w:hint="eastAsia" w:ascii="等线" w:hAnsi="宋体" w:eastAsia="等线" w:cs="宋体"/>
                <w:kern w:val="0"/>
                <w:sz w:val="15"/>
                <w:szCs w:val="15"/>
              </w:rPr>
              <w:t>质保期内保证每年有</w:t>
            </w:r>
            <w:r>
              <w:rPr>
                <w:rFonts w:hint="eastAsia" w:ascii="等线" w:hAnsi="宋体" w:eastAsia="等线" w:cs="宋体"/>
                <w:kern w:val="0"/>
                <w:sz w:val="15"/>
                <w:szCs w:val="15"/>
                <w:u w:val="single"/>
              </w:rPr>
              <w:t xml:space="preserve">       </w:t>
            </w:r>
            <w:r>
              <w:rPr>
                <w:rFonts w:hint="eastAsia" w:ascii="等线" w:hAnsi="宋体" w:eastAsia="等线" w:cs="宋体"/>
                <w:kern w:val="0"/>
                <w:sz w:val="15"/>
                <w:szCs w:val="15"/>
              </w:rPr>
              <w:t>次预防性维护保养</w:t>
            </w:r>
          </w:p>
          <w:p w14:paraId="494988A5">
            <w:pPr>
              <w:widowControl/>
              <w:jc w:val="left"/>
              <w:rPr>
                <w:sz w:val="22"/>
                <w:szCs w:val="24"/>
                <w:vertAlign w:val="baseline"/>
              </w:rPr>
            </w:pPr>
            <w:r>
              <w:rPr>
                <w:rFonts w:hint="eastAsia" w:ascii="等线" w:hAnsi="宋体" w:eastAsia="等线" w:cs="宋体"/>
                <w:kern w:val="0"/>
                <w:sz w:val="15"/>
                <w:szCs w:val="15"/>
              </w:rPr>
              <w:t>售后服务机构地点：</w:t>
            </w:r>
            <w:r>
              <w:rPr>
                <w:rFonts w:hint="eastAsia" w:ascii="等线" w:hAnsi="宋体" w:eastAsia="等线" w:cs="宋体"/>
                <w:kern w:val="0"/>
                <w:sz w:val="15"/>
                <w:szCs w:val="15"/>
                <w:u w:val="single"/>
              </w:rPr>
              <w:t xml:space="preserve">    　</w:t>
            </w:r>
          </w:p>
        </w:tc>
        <w:tc>
          <w:tcPr>
            <w:tcW w:w="444" w:type="pct"/>
            <w:tcBorders>
              <w:bottom w:val="single" w:color="auto" w:sz="4" w:space="0"/>
            </w:tcBorders>
            <w:vAlign w:val="center"/>
          </w:tcPr>
          <w:p w14:paraId="6FAB24A7">
            <w:pPr>
              <w:widowControl/>
              <w:jc w:val="left"/>
              <w:rPr>
                <w:sz w:val="22"/>
                <w:szCs w:val="24"/>
                <w:vertAlign w:val="baseline"/>
              </w:rPr>
            </w:pPr>
            <w:r>
              <w:rPr>
                <w:rFonts w:hint="eastAsia" w:ascii="宋体" w:hAnsi="宋体" w:eastAsia="宋体" w:cs="宋体"/>
                <w:color w:val="000000"/>
                <w:kern w:val="0"/>
                <w:sz w:val="24"/>
                <w:szCs w:val="24"/>
              </w:rPr>
              <w:t>　</w:t>
            </w:r>
          </w:p>
        </w:tc>
      </w:tr>
      <w:tr w14:paraId="4934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000" w:type="pct"/>
            <w:gridSpan w:val="13"/>
            <w:tcBorders>
              <w:top w:val="single" w:color="auto" w:sz="4" w:space="0"/>
              <w:left w:val="nil"/>
              <w:bottom w:val="nil"/>
              <w:right w:val="nil"/>
            </w:tcBorders>
            <w:vAlign w:val="center"/>
          </w:tcPr>
          <w:p w14:paraId="72A3A731">
            <w:pPr>
              <w:rPr>
                <w:sz w:val="22"/>
                <w:szCs w:val="24"/>
                <w:vertAlign w:val="baseline"/>
              </w:rPr>
            </w:pPr>
            <w:r>
              <w:rPr>
                <w:rFonts w:hint="eastAsia"/>
                <w:b/>
                <w:color w:val="FF0000"/>
                <w:sz w:val="24"/>
                <w:szCs w:val="24"/>
              </w:rPr>
              <w:t>报价是否高于预算：</w:t>
            </w:r>
            <w:r>
              <w:rPr>
                <w:rFonts w:hint="eastAsia"/>
                <w:b/>
                <w:color w:val="FF0000"/>
                <w:sz w:val="24"/>
                <w:szCs w:val="24"/>
                <w:u w:val="single"/>
              </w:rPr>
              <w:t xml:space="preserve">       。</w:t>
            </w:r>
          </w:p>
        </w:tc>
      </w:tr>
      <w:tr w14:paraId="12B2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000" w:type="pct"/>
            <w:gridSpan w:val="13"/>
            <w:tcBorders>
              <w:top w:val="nil"/>
              <w:left w:val="nil"/>
              <w:bottom w:val="nil"/>
              <w:right w:val="nil"/>
            </w:tcBorders>
            <w:vAlign w:val="center"/>
          </w:tcPr>
          <w:p w14:paraId="035436F8">
            <w:pPr>
              <w:rPr>
                <w:sz w:val="22"/>
                <w:szCs w:val="24"/>
                <w:vertAlign w:val="baseline"/>
              </w:rPr>
            </w:pPr>
            <w:r>
              <w:rPr>
                <w:rFonts w:hint="eastAsia"/>
                <w:sz w:val="18"/>
                <w:szCs w:val="18"/>
              </w:rPr>
              <w:t>注：1、报价不高于深圳及广东同品牌、同型号、同配置产品最低供货价；2、近三年同品牌型号用户名单和近三年同品牌型号设备广东省内三甲医院用户名单需提供佐证资料：中标通知书、合同复印件（含配置清单）、发票及验收报告，不提供视为无用户。</w:t>
            </w:r>
          </w:p>
        </w:tc>
      </w:tr>
      <w:tr w14:paraId="5E5C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000" w:type="pct"/>
            <w:gridSpan w:val="13"/>
            <w:tcBorders>
              <w:top w:val="nil"/>
              <w:left w:val="nil"/>
              <w:bottom w:val="nil"/>
              <w:right w:val="nil"/>
            </w:tcBorders>
            <w:vAlign w:val="center"/>
          </w:tcPr>
          <w:p w14:paraId="09128D39">
            <w:pPr>
              <w:rPr>
                <w:sz w:val="24"/>
                <w:szCs w:val="24"/>
              </w:rPr>
            </w:pPr>
          </w:p>
          <w:p w14:paraId="2641171E">
            <w:pPr>
              <w:rPr>
                <w:sz w:val="24"/>
                <w:szCs w:val="24"/>
              </w:rPr>
            </w:pPr>
            <w:r>
              <w:rPr>
                <w:rFonts w:hint="eastAsia"/>
                <w:sz w:val="24"/>
                <w:szCs w:val="24"/>
              </w:rPr>
              <w:t>单位名称（加盖公章）：</w:t>
            </w:r>
          </w:p>
          <w:p w14:paraId="2C943174">
            <w:pPr>
              <w:rPr>
                <w:sz w:val="22"/>
                <w:szCs w:val="24"/>
                <w:vertAlign w:val="baseline"/>
              </w:rPr>
            </w:pPr>
          </w:p>
        </w:tc>
      </w:tr>
      <w:tr w14:paraId="1D45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3"/>
            <w:tcBorders>
              <w:top w:val="nil"/>
              <w:left w:val="nil"/>
              <w:bottom w:val="nil"/>
              <w:right w:val="nil"/>
            </w:tcBorders>
            <w:vAlign w:val="center"/>
          </w:tcPr>
          <w:p w14:paraId="1B665183">
            <w:pPr>
              <w:rPr>
                <w:sz w:val="22"/>
                <w:szCs w:val="24"/>
                <w:vertAlign w:val="baseline"/>
              </w:rPr>
            </w:pPr>
            <w:r>
              <w:rPr>
                <w:rFonts w:hint="eastAsia"/>
                <w:sz w:val="24"/>
                <w:szCs w:val="24"/>
              </w:rPr>
              <w:t>日期：       年    月    日</w:t>
            </w:r>
          </w:p>
        </w:tc>
      </w:tr>
    </w:tbl>
    <w:p w14:paraId="7FF25EAF">
      <w:pPr>
        <w:pStyle w:val="2"/>
        <w:ind w:left="0" w:leftChars="0" w:firstLine="0" w:firstLineChars="0"/>
        <w:rPr>
          <w:sz w:val="22"/>
          <w:szCs w:val="24"/>
        </w:rPr>
      </w:pPr>
    </w:p>
    <w:tbl>
      <w:tblPr>
        <w:tblStyle w:val="7"/>
        <w:tblW w:w="0" w:type="auto"/>
        <w:tblInd w:w="98" w:type="dxa"/>
        <w:tblLayout w:type="autofit"/>
        <w:tblCellMar>
          <w:top w:w="0" w:type="dxa"/>
          <w:left w:w="108" w:type="dxa"/>
          <w:bottom w:w="0" w:type="dxa"/>
          <w:right w:w="108" w:type="dxa"/>
        </w:tblCellMar>
      </w:tblPr>
      <w:tblGrid>
        <w:gridCol w:w="665"/>
        <w:gridCol w:w="1332"/>
        <w:gridCol w:w="665"/>
        <w:gridCol w:w="1226"/>
        <w:gridCol w:w="1114"/>
        <w:gridCol w:w="1446"/>
        <w:gridCol w:w="1114"/>
        <w:gridCol w:w="1254"/>
        <w:gridCol w:w="1703"/>
        <w:gridCol w:w="3557"/>
      </w:tblGrid>
      <w:tr w14:paraId="74C7789B">
        <w:tblPrEx>
          <w:tblCellMar>
            <w:top w:w="0" w:type="dxa"/>
            <w:left w:w="108" w:type="dxa"/>
            <w:bottom w:w="0" w:type="dxa"/>
            <w:right w:w="108" w:type="dxa"/>
          </w:tblCellMar>
        </w:tblPrEx>
        <w:trPr>
          <w:trHeight w:val="804" w:hRule="atLeast"/>
        </w:trPr>
        <w:tc>
          <w:tcPr>
            <w:tcW w:w="0" w:type="auto"/>
            <w:gridSpan w:val="10"/>
            <w:tcBorders>
              <w:top w:val="nil"/>
              <w:left w:val="nil"/>
              <w:bottom w:val="nil"/>
              <w:right w:val="nil"/>
            </w:tcBorders>
            <w:shd w:val="clear" w:color="auto" w:fill="auto"/>
            <w:noWrap/>
            <w:vAlign w:val="center"/>
          </w:tcPr>
          <w:p w14:paraId="185B05C3">
            <w:pPr>
              <w:widowControl/>
              <w:jc w:val="center"/>
              <w:rPr>
                <w:rFonts w:ascii="宋体" w:hAnsi="宋体" w:eastAsia="宋体" w:cs="宋体"/>
                <w:b/>
                <w:bCs/>
                <w:color w:val="000000"/>
                <w:kern w:val="0"/>
                <w:sz w:val="32"/>
                <w:szCs w:val="32"/>
              </w:rPr>
            </w:pPr>
            <w:bookmarkStart w:id="0" w:name="RANGE!A1:J8"/>
            <w:r>
              <w:rPr>
                <w:rFonts w:hint="eastAsia" w:ascii="宋体" w:hAnsi="宋体" w:eastAsia="宋体" w:cs="宋体"/>
                <w:b/>
                <w:bCs/>
                <w:color w:val="000000"/>
                <w:kern w:val="0"/>
                <w:sz w:val="32"/>
                <w:szCs w:val="32"/>
                <w:lang w:val="en-US" w:eastAsia="zh-CN"/>
              </w:rPr>
              <w:t>六</w:t>
            </w:r>
            <w:r>
              <w:rPr>
                <w:rFonts w:hint="eastAsia" w:ascii="宋体" w:hAnsi="宋体" w:eastAsia="宋体" w:cs="宋体"/>
                <w:b/>
                <w:bCs/>
                <w:color w:val="000000"/>
                <w:kern w:val="0"/>
                <w:sz w:val="32"/>
                <w:szCs w:val="32"/>
              </w:rPr>
              <w:t>、耗材/试剂报价目录</w:t>
            </w:r>
            <w:bookmarkEnd w:id="0"/>
          </w:p>
        </w:tc>
      </w:tr>
      <w:tr w14:paraId="599B75F5">
        <w:tblPrEx>
          <w:tblCellMar>
            <w:top w:w="0" w:type="dxa"/>
            <w:left w:w="108" w:type="dxa"/>
            <w:bottom w:w="0" w:type="dxa"/>
            <w:right w:w="108" w:type="dxa"/>
          </w:tblCellMar>
        </w:tblPrEx>
        <w:trPr>
          <w:trHeight w:val="62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56EB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20FEF15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产品注册名</w:t>
            </w:r>
          </w:p>
        </w:tc>
        <w:tc>
          <w:tcPr>
            <w:tcW w:w="0" w:type="auto"/>
            <w:tcBorders>
              <w:top w:val="single" w:color="auto" w:sz="4" w:space="0"/>
              <w:left w:val="nil"/>
              <w:bottom w:val="single" w:color="auto" w:sz="4" w:space="0"/>
              <w:right w:val="single" w:color="auto" w:sz="4" w:space="0"/>
            </w:tcBorders>
            <w:shd w:val="clear" w:color="auto" w:fill="auto"/>
            <w:vAlign w:val="center"/>
          </w:tcPr>
          <w:p w14:paraId="7347BA2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0" w:type="auto"/>
            <w:tcBorders>
              <w:top w:val="single" w:color="auto" w:sz="4" w:space="0"/>
              <w:left w:val="nil"/>
              <w:bottom w:val="single" w:color="auto" w:sz="4" w:space="0"/>
              <w:right w:val="single" w:color="auto" w:sz="4" w:space="0"/>
            </w:tcBorders>
            <w:shd w:val="clear" w:color="auto" w:fill="auto"/>
            <w:vAlign w:val="center"/>
          </w:tcPr>
          <w:p w14:paraId="6B7E0BC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0" w:type="auto"/>
            <w:tcBorders>
              <w:top w:val="single" w:color="auto" w:sz="4" w:space="0"/>
              <w:left w:val="nil"/>
              <w:bottom w:val="single" w:color="auto" w:sz="4" w:space="0"/>
              <w:right w:val="single" w:color="auto" w:sz="4" w:space="0"/>
            </w:tcBorders>
            <w:shd w:val="clear" w:color="auto" w:fill="auto"/>
            <w:vAlign w:val="center"/>
          </w:tcPr>
          <w:p w14:paraId="520B6FB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0" w:type="auto"/>
            <w:tcBorders>
              <w:top w:val="single" w:color="auto" w:sz="4" w:space="0"/>
              <w:left w:val="nil"/>
              <w:bottom w:val="single" w:color="auto" w:sz="4" w:space="0"/>
              <w:right w:val="single" w:color="auto" w:sz="4" w:space="0"/>
            </w:tcBorders>
            <w:shd w:val="clear" w:color="auto" w:fill="auto"/>
            <w:vAlign w:val="center"/>
          </w:tcPr>
          <w:p w14:paraId="20D69BC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产品注册证号</w:t>
            </w:r>
          </w:p>
        </w:tc>
        <w:tc>
          <w:tcPr>
            <w:tcW w:w="0" w:type="auto"/>
            <w:tcBorders>
              <w:top w:val="single" w:color="auto" w:sz="4" w:space="0"/>
              <w:left w:val="nil"/>
              <w:bottom w:val="single" w:color="auto" w:sz="4" w:space="0"/>
              <w:right w:val="single" w:color="auto" w:sz="4" w:space="0"/>
            </w:tcBorders>
            <w:shd w:val="clear" w:color="auto" w:fill="auto"/>
            <w:vAlign w:val="center"/>
          </w:tcPr>
          <w:p w14:paraId="047843C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0" w:type="auto"/>
            <w:tcBorders>
              <w:top w:val="single" w:color="auto" w:sz="4" w:space="0"/>
              <w:left w:val="nil"/>
              <w:bottom w:val="single" w:color="auto" w:sz="4" w:space="0"/>
              <w:right w:val="single" w:color="auto" w:sz="4" w:space="0"/>
            </w:tcBorders>
            <w:shd w:val="clear" w:color="auto" w:fill="auto"/>
            <w:vAlign w:val="center"/>
          </w:tcPr>
          <w:p w14:paraId="2C5C7C2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0" w:type="auto"/>
            <w:tcBorders>
              <w:top w:val="single" w:color="auto" w:sz="4" w:space="0"/>
              <w:left w:val="nil"/>
              <w:bottom w:val="single" w:color="auto" w:sz="4" w:space="0"/>
              <w:right w:val="single" w:color="auto" w:sz="4" w:space="0"/>
            </w:tcBorders>
            <w:shd w:val="clear" w:color="auto" w:fill="auto"/>
            <w:vAlign w:val="center"/>
          </w:tcPr>
          <w:p w14:paraId="70EAB37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0" w:type="auto"/>
            <w:tcBorders>
              <w:top w:val="single" w:color="auto" w:sz="4" w:space="0"/>
              <w:left w:val="nil"/>
              <w:bottom w:val="single" w:color="auto" w:sz="4" w:space="0"/>
              <w:right w:val="single" w:color="auto" w:sz="4" w:space="0"/>
            </w:tcBorders>
            <w:shd w:val="clear" w:color="auto" w:fill="auto"/>
            <w:vAlign w:val="center"/>
          </w:tcPr>
          <w:p w14:paraId="6533C5A5">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备注</w:t>
            </w:r>
            <w:r>
              <w:rPr>
                <w:rFonts w:hint="eastAsia" w:ascii="宋体" w:hAnsi="宋体" w:eastAsia="宋体" w:cs="宋体"/>
                <w:b/>
                <w:bCs/>
                <w:kern w:val="0"/>
                <w:sz w:val="24"/>
                <w:szCs w:val="24"/>
                <w:lang w:eastAsia="zh-CN"/>
              </w:rPr>
              <w:t>（专用耗材/通用耗材/专用试剂/通用试剂）</w:t>
            </w:r>
          </w:p>
        </w:tc>
      </w:tr>
      <w:tr w14:paraId="4FAD4DA0">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2063B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vAlign w:val="center"/>
          </w:tcPr>
          <w:p w14:paraId="7063FF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60A353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613AAE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4B278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594584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5122AA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0F95E4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5D056F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6661FB47">
            <w:pPr>
              <w:widowControl/>
              <w:jc w:val="left"/>
              <w:rPr>
                <w:rFonts w:ascii="宋体" w:hAnsi="宋体" w:eastAsia="宋体" w:cs="宋体"/>
                <w:color w:val="FF0000"/>
                <w:kern w:val="0"/>
                <w:sz w:val="24"/>
                <w:szCs w:val="24"/>
              </w:rPr>
            </w:pPr>
          </w:p>
        </w:tc>
      </w:tr>
      <w:tr w14:paraId="47F9E224">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8BFCD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nil"/>
              <w:left w:val="nil"/>
              <w:bottom w:val="single" w:color="auto" w:sz="4" w:space="0"/>
              <w:right w:val="single" w:color="auto" w:sz="4" w:space="0"/>
            </w:tcBorders>
            <w:shd w:val="clear" w:color="auto" w:fill="auto"/>
            <w:vAlign w:val="center"/>
          </w:tcPr>
          <w:p w14:paraId="1F7A48C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1C945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12551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4893AB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555FC9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66792F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53BF0B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486F7D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0A41949">
            <w:pPr>
              <w:widowControl/>
              <w:jc w:val="left"/>
              <w:rPr>
                <w:rFonts w:ascii="宋体" w:hAnsi="宋体" w:eastAsia="宋体" w:cs="宋体"/>
                <w:color w:val="FF0000"/>
                <w:kern w:val="0"/>
                <w:sz w:val="24"/>
                <w:szCs w:val="24"/>
              </w:rPr>
            </w:pPr>
          </w:p>
        </w:tc>
      </w:tr>
      <w:tr w14:paraId="2BF93C6A">
        <w:tblPrEx>
          <w:tblCellMar>
            <w:top w:w="0" w:type="dxa"/>
            <w:left w:w="108" w:type="dxa"/>
            <w:bottom w:w="0" w:type="dxa"/>
            <w:right w:w="108" w:type="dxa"/>
          </w:tblCellMar>
        </w:tblPrEx>
        <w:trPr>
          <w:trHeight w:val="588"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42661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nil"/>
              <w:left w:val="nil"/>
              <w:bottom w:val="single" w:color="auto" w:sz="4" w:space="0"/>
              <w:right w:val="single" w:color="auto" w:sz="4" w:space="0"/>
            </w:tcBorders>
            <w:shd w:val="clear" w:color="auto" w:fill="auto"/>
            <w:vAlign w:val="center"/>
          </w:tcPr>
          <w:p w14:paraId="447AA2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D5C95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711E8F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18A51C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7C4026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B71842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79345B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6B4F6F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5DD387CA">
            <w:pPr>
              <w:widowControl/>
              <w:jc w:val="left"/>
              <w:rPr>
                <w:rFonts w:ascii="宋体" w:hAnsi="宋体" w:eastAsia="宋体" w:cs="宋体"/>
                <w:color w:val="FF0000"/>
                <w:kern w:val="0"/>
                <w:sz w:val="24"/>
                <w:szCs w:val="24"/>
              </w:rPr>
            </w:pPr>
          </w:p>
        </w:tc>
      </w:tr>
      <w:tr w14:paraId="33CB8F13">
        <w:tblPrEx>
          <w:tblCellMar>
            <w:top w:w="0" w:type="dxa"/>
            <w:left w:w="108" w:type="dxa"/>
            <w:bottom w:w="0" w:type="dxa"/>
            <w:right w:w="108" w:type="dxa"/>
          </w:tblCellMar>
        </w:tblPrEx>
        <w:trPr>
          <w:trHeight w:val="708"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D451D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nil"/>
              <w:left w:val="nil"/>
              <w:bottom w:val="single" w:color="auto" w:sz="4" w:space="0"/>
              <w:right w:val="single" w:color="auto" w:sz="4" w:space="0"/>
            </w:tcBorders>
            <w:shd w:val="clear" w:color="auto" w:fill="auto"/>
            <w:vAlign w:val="center"/>
          </w:tcPr>
          <w:p w14:paraId="3FE4AD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1926A5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0FC03D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279D6E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EADE3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16B1FA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6F5CEF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24086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0D8F7BD4">
            <w:pPr>
              <w:widowControl/>
              <w:jc w:val="left"/>
              <w:rPr>
                <w:rFonts w:ascii="宋体" w:hAnsi="宋体" w:eastAsia="宋体" w:cs="宋体"/>
                <w:color w:val="FF0000"/>
                <w:kern w:val="0"/>
                <w:sz w:val="24"/>
                <w:szCs w:val="24"/>
              </w:rPr>
            </w:pPr>
          </w:p>
        </w:tc>
      </w:tr>
      <w:tr w14:paraId="2271BFFC">
        <w:tblPrEx>
          <w:tblCellMar>
            <w:top w:w="0" w:type="dxa"/>
            <w:left w:w="108" w:type="dxa"/>
            <w:bottom w:w="0" w:type="dxa"/>
            <w:right w:w="108" w:type="dxa"/>
          </w:tblCellMar>
        </w:tblPrEx>
        <w:trPr>
          <w:trHeight w:val="958" w:hRule="atLeast"/>
        </w:trPr>
        <w:tc>
          <w:tcPr>
            <w:tcW w:w="0" w:type="auto"/>
            <w:gridSpan w:val="10"/>
            <w:tcBorders>
              <w:top w:val="nil"/>
              <w:left w:val="nil"/>
              <w:right w:val="nil"/>
            </w:tcBorders>
            <w:shd w:val="clear" w:color="auto" w:fill="auto"/>
            <w:noWrap/>
            <w:vAlign w:val="center"/>
          </w:tcPr>
          <w:p w14:paraId="4BCC56A0">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注：耗材/试剂报价目录需列明所投设备涉及的所有耗材/试剂，并在备注列注明是专用耗材/试剂还是通用耗材/试剂（不高于深圳及广东最低供货价）。</w:t>
            </w:r>
          </w:p>
          <w:p w14:paraId="32DB6544">
            <w:pPr>
              <w:widowControl/>
              <w:jc w:val="left"/>
              <w:rPr>
                <w:rFonts w:ascii="宋体" w:hAnsi="宋体" w:eastAsia="宋体" w:cs="宋体"/>
                <w:color w:val="FF0000"/>
                <w:kern w:val="0"/>
                <w:sz w:val="22"/>
              </w:rPr>
            </w:pPr>
          </w:p>
          <w:p w14:paraId="03E3DAC4">
            <w:pPr>
              <w:widowControl/>
              <w:jc w:val="left"/>
              <w:rPr>
                <w:rFonts w:ascii="宋体" w:hAnsi="宋体" w:eastAsia="宋体" w:cs="宋体"/>
                <w:color w:val="FF0000"/>
                <w:kern w:val="0"/>
                <w:sz w:val="22"/>
              </w:rPr>
            </w:pPr>
          </w:p>
        </w:tc>
      </w:tr>
      <w:tr w14:paraId="2BB9E7E9">
        <w:tblPrEx>
          <w:tblCellMar>
            <w:top w:w="0" w:type="dxa"/>
            <w:left w:w="108" w:type="dxa"/>
            <w:bottom w:w="0" w:type="dxa"/>
            <w:right w:w="108" w:type="dxa"/>
          </w:tblCellMar>
        </w:tblPrEx>
        <w:trPr>
          <w:trHeight w:val="828" w:hRule="atLeast"/>
        </w:trPr>
        <w:tc>
          <w:tcPr>
            <w:tcW w:w="0" w:type="auto"/>
            <w:gridSpan w:val="10"/>
            <w:shd w:val="clear" w:color="auto" w:fill="auto"/>
            <w:vAlign w:val="center"/>
          </w:tcPr>
          <w:p w14:paraId="3370F1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14:paraId="103BDF4A">
        <w:tblPrEx>
          <w:tblCellMar>
            <w:top w:w="0" w:type="dxa"/>
            <w:left w:w="108" w:type="dxa"/>
            <w:bottom w:w="0" w:type="dxa"/>
            <w:right w:w="108" w:type="dxa"/>
          </w:tblCellMar>
        </w:tblPrEx>
        <w:trPr>
          <w:trHeight w:val="588" w:hRule="atLeast"/>
        </w:trPr>
        <w:tc>
          <w:tcPr>
            <w:tcW w:w="0" w:type="auto"/>
            <w:gridSpan w:val="10"/>
            <w:shd w:val="clear" w:color="auto" w:fill="auto"/>
            <w:vAlign w:val="center"/>
          </w:tcPr>
          <w:p w14:paraId="3BE3FB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14:paraId="351C38C4">
      <w:pPr>
        <w:pStyle w:val="2"/>
      </w:pPr>
    </w:p>
    <w:p w14:paraId="47587C5A">
      <w:pPr>
        <w:pStyle w:val="2"/>
      </w:pPr>
    </w:p>
    <w:p w14:paraId="1C3C9D18">
      <w:pPr>
        <w:pStyle w:val="2"/>
      </w:pPr>
    </w:p>
    <w:p w14:paraId="4CEBCEA6">
      <w:pPr>
        <w:pStyle w:val="2"/>
      </w:pPr>
    </w:p>
    <w:tbl>
      <w:tblPr>
        <w:tblStyle w:val="7"/>
        <w:tblW w:w="0" w:type="auto"/>
        <w:tblInd w:w="98" w:type="dxa"/>
        <w:tblLayout w:type="autofit"/>
        <w:tblCellMar>
          <w:top w:w="0" w:type="dxa"/>
          <w:left w:w="108" w:type="dxa"/>
          <w:bottom w:w="0" w:type="dxa"/>
          <w:right w:w="108" w:type="dxa"/>
        </w:tblCellMar>
      </w:tblPr>
      <w:tblGrid>
        <w:gridCol w:w="1019"/>
        <w:gridCol w:w="1019"/>
        <w:gridCol w:w="1530"/>
        <w:gridCol w:w="1428"/>
        <w:gridCol w:w="1428"/>
        <w:gridCol w:w="1888"/>
        <w:gridCol w:w="2299"/>
        <w:gridCol w:w="3465"/>
      </w:tblGrid>
      <w:tr w14:paraId="1BF0C5A4">
        <w:tblPrEx>
          <w:tblCellMar>
            <w:top w:w="0" w:type="dxa"/>
            <w:left w:w="108" w:type="dxa"/>
            <w:bottom w:w="0" w:type="dxa"/>
            <w:right w:w="108" w:type="dxa"/>
          </w:tblCellMar>
        </w:tblPrEx>
        <w:trPr>
          <w:trHeight w:val="828" w:hRule="atLeast"/>
        </w:trPr>
        <w:tc>
          <w:tcPr>
            <w:tcW w:w="0" w:type="auto"/>
            <w:gridSpan w:val="8"/>
            <w:tcBorders>
              <w:top w:val="nil"/>
              <w:left w:val="nil"/>
              <w:bottom w:val="single" w:color="auto" w:sz="4" w:space="0"/>
              <w:right w:val="nil"/>
            </w:tcBorders>
            <w:shd w:val="clear" w:color="auto" w:fill="auto"/>
            <w:noWrap/>
            <w:vAlign w:val="center"/>
          </w:tcPr>
          <w:p w14:paraId="108D97D9">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val="en-US" w:eastAsia="zh-CN"/>
              </w:rPr>
              <w:t>七</w:t>
            </w:r>
            <w:r>
              <w:rPr>
                <w:rFonts w:hint="eastAsia" w:ascii="宋体" w:hAnsi="宋体" w:eastAsia="宋体" w:cs="宋体"/>
                <w:b/>
                <w:bCs/>
                <w:color w:val="000000"/>
                <w:kern w:val="0"/>
                <w:sz w:val="32"/>
                <w:szCs w:val="32"/>
              </w:rPr>
              <w:t>、易损件/零配件/选配件报价目录</w:t>
            </w:r>
          </w:p>
        </w:tc>
      </w:tr>
      <w:tr w14:paraId="6602CA83">
        <w:tblPrEx>
          <w:tblCellMar>
            <w:top w:w="0" w:type="dxa"/>
            <w:left w:w="108" w:type="dxa"/>
            <w:bottom w:w="0" w:type="dxa"/>
            <w:right w:w="108" w:type="dxa"/>
          </w:tblCellMar>
        </w:tblPrEx>
        <w:trPr>
          <w:trHeight w:val="62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113321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0" w:type="auto"/>
            <w:tcBorders>
              <w:top w:val="nil"/>
              <w:left w:val="nil"/>
              <w:bottom w:val="single" w:color="auto" w:sz="4" w:space="0"/>
              <w:right w:val="single" w:color="auto" w:sz="4" w:space="0"/>
            </w:tcBorders>
            <w:shd w:val="clear" w:color="auto" w:fill="auto"/>
            <w:vAlign w:val="center"/>
          </w:tcPr>
          <w:p w14:paraId="478C6C0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0" w:type="auto"/>
            <w:tcBorders>
              <w:top w:val="nil"/>
              <w:left w:val="nil"/>
              <w:bottom w:val="single" w:color="auto" w:sz="4" w:space="0"/>
              <w:right w:val="single" w:color="auto" w:sz="4" w:space="0"/>
            </w:tcBorders>
            <w:shd w:val="clear" w:color="auto" w:fill="auto"/>
            <w:vAlign w:val="center"/>
          </w:tcPr>
          <w:p w14:paraId="2DD4073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0" w:type="auto"/>
            <w:tcBorders>
              <w:top w:val="nil"/>
              <w:left w:val="nil"/>
              <w:bottom w:val="single" w:color="auto" w:sz="4" w:space="0"/>
              <w:right w:val="single" w:color="auto" w:sz="4" w:space="0"/>
            </w:tcBorders>
            <w:shd w:val="clear" w:color="auto" w:fill="auto"/>
            <w:vAlign w:val="center"/>
          </w:tcPr>
          <w:p w14:paraId="04B6C2C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0" w:type="auto"/>
            <w:tcBorders>
              <w:top w:val="nil"/>
              <w:left w:val="nil"/>
              <w:bottom w:val="single" w:color="auto" w:sz="4" w:space="0"/>
              <w:right w:val="single" w:color="auto" w:sz="4" w:space="0"/>
            </w:tcBorders>
            <w:shd w:val="clear" w:color="auto" w:fill="auto"/>
            <w:vAlign w:val="center"/>
          </w:tcPr>
          <w:p w14:paraId="2816C31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0" w:type="auto"/>
            <w:tcBorders>
              <w:top w:val="nil"/>
              <w:left w:val="nil"/>
              <w:bottom w:val="single" w:color="auto" w:sz="4" w:space="0"/>
              <w:right w:val="single" w:color="auto" w:sz="4" w:space="0"/>
            </w:tcBorders>
            <w:shd w:val="clear" w:color="auto" w:fill="auto"/>
            <w:vAlign w:val="center"/>
          </w:tcPr>
          <w:p w14:paraId="5234F30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0" w:type="auto"/>
            <w:tcBorders>
              <w:top w:val="nil"/>
              <w:left w:val="nil"/>
              <w:bottom w:val="single" w:color="auto" w:sz="4" w:space="0"/>
              <w:right w:val="single" w:color="auto" w:sz="4" w:space="0"/>
            </w:tcBorders>
            <w:shd w:val="clear" w:color="auto" w:fill="auto"/>
            <w:vAlign w:val="center"/>
          </w:tcPr>
          <w:p w14:paraId="3F10223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0" w:type="auto"/>
            <w:tcBorders>
              <w:top w:val="nil"/>
              <w:left w:val="nil"/>
              <w:bottom w:val="single" w:color="auto" w:sz="4" w:space="0"/>
              <w:right w:val="single" w:color="auto" w:sz="4" w:space="0"/>
            </w:tcBorders>
            <w:shd w:val="clear" w:color="auto" w:fill="auto"/>
            <w:vAlign w:val="center"/>
          </w:tcPr>
          <w:p w14:paraId="7C3C7ACB">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备注</w:t>
            </w:r>
            <w:r>
              <w:rPr>
                <w:rFonts w:hint="eastAsia" w:ascii="宋体" w:hAnsi="宋体" w:eastAsia="宋体" w:cs="宋体"/>
                <w:b/>
                <w:bCs/>
                <w:kern w:val="0"/>
                <w:sz w:val="24"/>
                <w:szCs w:val="24"/>
                <w:lang w:eastAsia="zh-CN"/>
              </w:rPr>
              <w:t>（</w:t>
            </w:r>
            <w:r>
              <w:rPr>
                <w:rFonts w:hint="eastAsia" w:ascii="宋体" w:hAnsi="宋体" w:eastAsia="宋体" w:cs="宋体"/>
                <w:color w:val="FF0000"/>
                <w:kern w:val="0"/>
                <w:sz w:val="22"/>
              </w:rPr>
              <w:t>易损件/零配件/选配件</w:t>
            </w:r>
            <w:r>
              <w:rPr>
                <w:rFonts w:hint="eastAsia" w:ascii="宋体" w:hAnsi="宋体" w:eastAsia="宋体" w:cs="宋体"/>
                <w:color w:val="FF0000"/>
                <w:kern w:val="0"/>
                <w:sz w:val="22"/>
                <w:lang w:eastAsia="zh-CN"/>
              </w:rPr>
              <w:t>）</w:t>
            </w:r>
          </w:p>
        </w:tc>
      </w:tr>
      <w:tr w14:paraId="01CAE04A">
        <w:tblPrEx>
          <w:tblCellMar>
            <w:top w:w="0" w:type="dxa"/>
            <w:left w:w="108" w:type="dxa"/>
            <w:bottom w:w="0" w:type="dxa"/>
            <w:right w:w="108" w:type="dxa"/>
          </w:tblCellMar>
        </w:tblPrEx>
        <w:trPr>
          <w:trHeight w:val="63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05660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nil"/>
              <w:left w:val="nil"/>
              <w:bottom w:val="single" w:color="auto" w:sz="4" w:space="0"/>
              <w:right w:val="single" w:color="auto" w:sz="4" w:space="0"/>
            </w:tcBorders>
            <w:shd w:val="clear" w:color="auto" w:fill="auto"/>
            <w:vAlign w:val="center"/>
          </w:tcPr>
          <w:p w14:paraId="3DD253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5F8ABD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6AAFE7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7C31AA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11ECA4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66A927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04C976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65CA5D9F">
            <w:pPr>
              <w:widowControl/>
              <w:jc w:val="left"/>
              <w:rPr>
                <w:rFonts w:ascii="宋体" w:hAnsi="宋体" w:eastAsia="宋体" w:cs="宋体"/>
                <w:color w:val="FF0000"/>
                <w:kern w:val="0"/>
                <w:sz w:val="24"/>
                <w:szCs w:val="24"/>
              </w:rPr>
            </w:pPr>
          </w:p>
        </w:tc>
      </w:tr>
      <w:tr w14:paraId="5F5A968C">
        <w:tblPrEx>
          <w:tblCellMar>
            <w:top w:w="0" w:type="dxa"/>
            <w:left w:w="108" w:type="dxa"/>
            <w:bottom w:w="0" w:type="dxa"/>
            <w:right w:w="108" w:type="dxa"/>
          </w:tblCellMar>
        </w:tblPrEx>
        <w:trPr>
          <w:trHeight w:val="63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84716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nil"/>
              <w:left w:val="nil"/>
              <w:bottom w:val="single" w:color="auto" w:sz="4" w:space="0"/>
              <w:right w:val="single" w:color="auto" w:sz="4" w:space="0"/>
            </w:tcBorders>
            <w:shd w:val="clear" w:color="auto" w:fill="auto"/>
            <w:vAlign w:val="center"/>
          </w:tcPr>
          <w:p w14:paraId="5B2DD1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2991FA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71D3D6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6AFA3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3A0E31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80C21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10B6AB5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3EA77E5">
            <w:pPr>
              <w:widowControl/>
              <w:jc w:val="left"/>
              <w:rPr>
                <w:rFonts w:ascii="宋体" w:hAnsi="宋体" w:eastAsia="宋体" w:cs="宋体"/>
                <w:color w:val="FF0000"/>
                <w:kern w:val="0"/>
                <w:sz w:val="24"/>
                <w:szCs w:val="24"/>
              </w:rPr>
            </w:pPr>
          </w:p>
        </w:tc>
      </w:tr>
      <w:tr w14:paraId="1C202293">
        <w:tblPrEx>
          <w:tblCellMar>
            <w:top w:w="0" w:type="dxa"/>
            <w:left w:w="108" w:type="dxa"/>
            <w:bottom w:w="0" w:type="dxa"/>
            <w:right w:w="108" w:type="dxa"/>
          </w:tblCellMar>
        </w:tblPrEx>
        <w:trPr>
          <w:trHeight w:val="63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D75C9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tcBorders>
              <w:top w:val="nil"/>
              <w:left w:val="nil"/>
              <w:bottom w:val="single" w:color="auto" w:sz="4" w:space="0"/>
              <w:right w:val="single" w:color="auto" w:sz="4" w:space="0"/>
            </w:tcBorders>
            <w:shd w:val="clear" w:color="auto" w:fill="auto"/>
            <w:vAlign w:val="center"/>
          </w:tcPr>
          <w:p w14:paraId="6FECD6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0DE36A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F3C19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2483AF1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B5522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092283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4D67C4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01F2477">
            <w:pPr>
              <w:widowControl/>
              <w:jc w:val="left"/>
              <w:rPr>
                <w:rFonts w:ascii="宋体" w:hAnsi="宋体" w:eastAsia="宋体" w:cs="宋体"/>
                <w:color w:val="FF0000"/>
                <w:kern w:val="0"/>
                <w:sz w:val="24"/>
                <w:szCs w:val="24"/>
              </w:rPr>
            </w:pPr>
          </w:p>
        </w:tc>
      </w:tr>
      <w:tr w14:paraId="243434D4">
        <w:tblPrEx>
          <w:tblCellMar>
            <w:top w:w="0" w:type="dxa"/>
            <w:left w:w="108" w:type="dxa"/>
            <w:bottom w:w="0" w:type="dxa"/>
            <w:right w:w="108" w:type="dxa"/>
          </w:tblCellMar>
        </w:tblPrEx>
        <w:trPr>
          <w:trHeight w:val="63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2DC68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tcBorders>
              <w:top w:val="nil"/>
              <w:left w:val="nil"/>
              <w:bottom w:val="single" w:color="auto" w:sz="4" w:space="0"/>
              <w:right w:val="single" w:color="auto" w:sz="4" w:space="0"/>
            </w:tcBorders>
            <w:shd w:val="clear" w:color="auto" w:fill="auto"/>
            <w:vAlign w:val="center"/>
          </w:tcPr>
          <w:p w14:paraId="68646E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0F8AC6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0EB514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9A533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13A3A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791478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3BF0F3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0" w:type="auto"/>
            <w:tcBorders>
              <w:top w:val="nil"/>
              <w:left w:val="nil"/>
              <w:bottom w:val="single" w:color="auto" w:sz="4" w:space="0"/>
              <w:right w:val="single" w:color="auto" w:sz="4" w:space="0"/>
            </w:tcBorders>
            <w:shd w:val="clear" w:color="auto" w:fill="auto"/>
            <w:vAlign w:val="center"/>
          </w:tcPr>
          <w:p w14:paraId="11B0F4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9C269D9">
        <w:tblPrEx>
          <w:tblCellMar>
            <w:top w:w="0" w:type="dxa"/>
            <w:left w:w="108" w:type="dxa"/>
            <w:bottom w:w="0" w:type="dxa"/>
            <w:right w:w="108" w:type="dxa"/>
          </w:tblCellMar>
        </w:tblPrEx>
        <w:trPr>
          <w:trHeight w:val="63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486A2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tcBorders>
              <w:top w:val="nil"/>
              <w:left w:val="nil"/>
              <w:bottom w:val="single" w:color="auto" w:sz="4" w:space="0"/>
              <w:right w:val="single" w:color="auto" w:sz="4" w:space="0"/>
            </w:tcBorders>
            <w:shd w:val="clear" w:color="auto" w:fill="auto"/>
            <w:noWrap/>
            <w:vAlign w:val="center"/>
          </w:tcPr>
          <w:p w14:paraId="5D8A56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7AA935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EEC991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0493CE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4DC94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7E22E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EA7FD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5866C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62778ED">
        <w:tblPrEx>
          <w:tblCellMar>
            <w:top w:w="0" w:type="dxa"/>
            <w:left w:w="108" w:type="dxa"/>
            <w:bottom w:w="0" w:type="dxa"/>
            <w:right w:w="108" w:type="dxa"/>
          </w:tblCellMar>
        </w:tblPrEx>
        <w:trPr>
          <w:trHeight w:val="63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D3EF5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tcBorders>
              <w:top w:val="nil"/>
              <w:left w:val="nil"/>
              <w:bottom w:val="single" w:color="auto" w:sz="4" w:space="0"/>
              <w:right w:val="single" w:color="auto" w:sz="4" w:space="0"/>
            </w:tcBorders>
            <w:shd w:val="clear" w:color="auto" w:fill="auto"/>
            <w:noWrap/>
            <w:vAlign w:val="center"/>
          </w:tcPr>
          <w:p w14:paraId="32FDA0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14:paraId="4F6F09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59DC8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34B00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6E7EFA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7F94E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A3175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F8479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1D3213F2">
        <w:tblPrEx>
          <w:tblCellMar>
            <w:top w:w="0" w:type="dxa"/>
            <w:left w:w="108" w:type="dxa"/>
            <w:bottom w:w="0" w:type="dxa"/>
            <w:right w:w="108" w:type="dxa"/>
          </w:tblCellMar>
        </w:tblPrEx>
        <w:trPr>
          <w:trHeight w:val="819" w:hRule="atLeast"/>
        </w:trPr>
        <w:tc>
          <w:tcPr>
            <w:tcW w:w="0" w:type="auto"/>
            <w:gridSpan w:val="8"/>
            <w:tcBorders>
              <w:top w:val="nil"/>
              <w:left w:val="nil"/>
              <w:bottom w:val="nil"/>
              <w:right w:val="nil"/>
            </w:tcBorders>
            <w:shd w:val="clear" w:color="auto" w:fill="auto"/>
            <w:noWrap/>
            <w:vAlign w:val="center"/>
          </w:tcPr>
          <w:p w14:paraId="4BC201A3">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注：易损件/零配件/选配件报价目录需列明所投设备涉及的所有易损件、零配件或选配件，并在备注列注明是易损件、零配件或选配件（不高于深圳及广东最低供货价）。</w:t>
            </w:r>
          </w:p>
        </w:tc>
      </w:tr>
      <w:tr w14:paraId="1E7752D3">
        <w:tblPrEx>
          <w:tblCellMar>
            <w:top w:w="0" w:type="dxa"/>
            <w:left w:w="108" w:type="dxa"/>
            <w:bottom w:w="0" w:type="dxa"/>
            <w:right w:w="108" w:type="dxa"/>
          </w:tblCellMar>
        </w:tblPrEx>
        <w:trPr>
          <w:trHeight w:val="828" w:hRule="atLeast"/>
        </w:trPr>
        <w:tc>
          <w:tcPr>
            <w:tcW w:w="0" w:type="auto"/>
            <w:gridSpan w:val="8"/>
            <w:tcBorders>
              <w:top w:val="nil"/>
              <w:left w:val="nil"/>
              <w:bottom w:val="nil"/>
              <w:right w:val="nil"/>
            </w:tcBorders>
            <w:shd w:val="clear" w:color="auto" w:fill="auto"/>
            <w:vAlign w:val="center"/>
          </w:tcPr>
          <w:p w14:paraId="6801CD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14:paraId="23AB0B22">
        <w:tblPrEx>
          <w:tblCellMar>
            <w:top w:w="0" w:type="dxa"/>
            <w:left w:w="108" w:type="dxa"/>
            <w:bottom w:w="0" w:type="dxa"/>
            <w:right w:w="108" w:type="dxa"/>
          </w:tblCellMar>
        </w:tblPrEx>
        <w:trPr>
          <w:trHeight w:val="588" w:hRule="atLeast"/>
        </w:trPr>
        <w:tc>
          <w:tcPr>
            <w:tcW w:w="0" w:type="auto"/>
            <w:gridSpan w:val="8"/>
            <w:tcBorders>
              <w:top w:val="nil"/>
              <w:left w:val="nil"/>
              <w:bottom w:val="nil"/>
              <w:right w:val="nil"/>
            </w:tcBorders>
            <w:shd w:val="clear" w:color="auto" w:fill="auto"/>
            <w:vAlign w:val="center"/>
          </w:tcPr>
          <w:p w14:paraId="62C651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14:paraId="157E7A30">
      <w:pPr>
        <w:pStyle w:val="2"/>
        <w:ind w:left="0" w:leftChars="0" w:firstLine="0" w:firstLineChars="0"/>
        <w:sectPr>
          <w:pgSz w:w="16838" w:h="11906" w:orient="landscape"/>
          <w:pgMar w:top="1800" w:right="1440" w:bottom="1800" w:left="1440" w:header="851" w:footer="992" w:gutter="0"/>
          <w:pgNumType w:start="1"/>
          <w:cols w:space="425" w:num="1"/>
          <w:docGrid w:type="lines" w:linePitch="312" w:charSpace="0"/>
        </w:sectPr>
      </w:pPr>
    </w:p>
    <w:p w14:paraId="3B2909D7">
      <w:pPr>
        <w:rPr>
          <w:szCs w:val="21"/>
        </w:rPr>
      </w:pPr>
      <w:r>
        <w:rPr>
          <w:rFonts w:hint="eastAsia"/>
          <w:b/>
          <w:sz w:val="24"/>
          <w:szCs w:val="24"/>
          <w:lang w:val="en-US" w:eastAsia="zh-CN"/>
        </w:rPr>
        <w:t>八</w:t>
      </w:r>
      <w:r>
        <w:rPr>
          <w:rFonts w:hint="eastAsia"/>
          <w:b/>
          <w:sz w:val="24"/>
          <w:szCs w:val="24"/>
        </w:rPr>
        <w:t>、产品配置清单</w:t>
      </w:r>
      <w:r>
        <w:rPr>
          <w:rFonts w:hint="eastAsia"/>
          <w:szCs w:val="21"/>
        </w:rPr>
        <w:t>（配齐满足技术性能且正常使用所需要的所有附件，含与医院数据传输系统的接口，负责LIS、HIS系统端口费等，无需另外购置即可满足临床需求）</w:t>
      </w:r>
    </w:p>
    <w:tbl>
      <w:tblPr>
        <w:tblStyle w:val="7"/>
        <w:tblW w:w="926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32"/>
        <w:gridCol w:w="898"/>
        <w:gridCol w:w="1425"/>
        <w:gridCol w:w="1345"/>
        <w:gridCol w:w="898"/>
        <w:gridCol w:w="964"/>
        <w:gridCol w:w="1079"/>
      </w:tblGrid>
      <w:tr w14:paraId="1F7F6B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26" w:type="dxa"/>
            <w:tcBorders>
              <w:top w:val="double" w:color="auto" w:sz="4" w:space="0"/>
              <w:left w:val="double" w:color="auto" w:sz="4" w:space="0"/>
              <w:bottom w:val="single" w:color="auto" w:sz="4" w:space="0"/>
              <w:right w:val="single" w:color="auto" w:sz="4" w:space="0"/>
            </w:tcBorders>
            <w:vAlign w:val="center"/>
          </w:tcPr>
          <w:p w14:paraId="307EE598">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序号</w:t>
            </w:r>
          </w:p>
        </w:tc>
        <w:tc>
          <w:tcPr>
            <w:tcW w:w="1832" w:type="dxa"/>
            <w:tcBorders>
              <w:top w:val="double" w:color="auto" w:sz="4" w:space="0"/>
              <w:left w:val="single" w:color="auto" w:sz="4" w:space="0"/>
              <w:bottom w:val="single" w:color="auto" w:sz="4" w:space="0"/>
              <w:right w:val="single" w:color="auto" w:sz="4" w:space="0"/>
            </w:tcBorders>
            <w:vAlign w:val="center"/>
          </w:tcPr>
          <w:p w14:paraId="58E07443">
            <w:pPr>
              <w:adjustRightInd w:val="0"/>
              <w:snapToGrid w:val="0"/>
              <w:spacing w:line="300" w:lineRule="auto"/>
              <w:ind w:firstLine="240" w:firstLineChars="100"/>
              <w:jc w:val="center"/>
              <w:rPr>
                <w:rFonts w:ascii="宋体" w:hAnsi="宋体" w:eastAsia="宋体"/>
                <w:snapToGrid w:val="0"/>
                <w:color w:val="000000"/>
                <w:kern w:val="0"/>
                <w:sz w:val="24"/>
                <w:szCs w:val="24"/>
              </w:rPr>
            </w:pPr>
            <w:r>
              <w:rPr>
                <w:rFonts w:hint="eastAsia" w:ascii="宋体" w:hAnsi="宋体" w:eastAsia="宋体"/>
                <w:bCs/>
                <w:snapToGrid w:val="0"/>
                <w:color w:val="000000"/>
                <w:kern w:val="0"/>
                <w:sz w:val="24"/>
                <w:szCs w:val="24"/>
              </w:rPr>
              <w:t>配置件</w:t>
            </w:r>
            <w:r>
              <w:rPr>
                <w:rFonts w:hint="eastAsia" w:ascii="宋体" w:hAnsi="宋体" w:eastAsia="宋体"/>
                <w:snapToGrid w:val="0"/>
                <w:color w:val="000000"/>
                <w:kern w:val="0"/>
                <w:sz w:val="24"/>
                <w:szCs w:val="24"/>
              </w:rPr>
              <w:t>名称</w:t>
            </w:r>
          </w:p>
        </w:tc>
        <w:tc>
          <w:tcPr>
            <w:tcW w:w="898" w:type="dxa"/>
            <w:tcBorders>
              <w:top w:val="double" w:color="auto" w:sz="4" w:space="0"/>
              <w:left w:val="single" w:color="auto" w:sz="4" w:space="0"/>
              <w:bottom w:val="single" w:color="auto" w:sz="4" w:space="0"/>
              <w:right w:val="single" w:color="auto" w:sz="4" w:space="0"/>
            </w:tcBorders>
            <w:vAlign w:val="center"/>
          </w:tcPr>
          <w:p w14:paraId="690BC3CC">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品牌</w:t>
            </w:r>
          </w:p>
        </w:tc>
        <w:tc>
          <w:tcPr>
            <w:tcW w:w="1425" w:type="dxa"/>
            <w:tcBorders>
              <w:top w:val="double" w:color="auto" w:sz="4" w:space="0"/>
              <w:left w:val="single" w:color="auto" w:sz="4" w:space="0"/>
              <w:bottom w:val="single" w:color="auto" w:sz="4" w:space="0"/>
              <w:right w:val="single" w:color="auto" w:sz="4" w:space="0"/>
            </w:tcBorders>
            <w:vAlign w:val="center"/>
          </w:tcPr>
          <w:p w14:paraId="18D2AA01">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kern w:val="0"/>
                <w:sz w:val="24"/>
                <w:szCs w:val="24"/>
              </w:rPr>
              <w:t>型号/规格</w:t>
            </w:r>
          </w:p>
        </w:tc>
        <w:tc>
          <w:tcPr>
            <w:tcW w:w="1345" w:type="dxa"/>
            <w:tcBorders>
              <w:top w:val="double" w:color="auto" w:sz="4" w:space="0"/>
              <w:left w:val="single" w:color="auto" w:sz="4" w:space="0"/>
              <w:bottom w:val="single" w:color="auto" w:sz="4" w:space="0"/>
              <w:right w:val="single" w:color="auto" w:sz="4" w:space="0"/>
            </w:tcBorders>
            <w:vAlign w:val="center"/>
          </w:tcPr>
          <w:p w14:paraId="4EE9375E">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数量</w:t>
            </w:r>
          </w:p>
        </w:tc>
        <w:tc>
          <w:tcPr>
            <w:tcW w:w="898" w:type="dxa"/>
            <w:tcBorders>
              <w:top w:val="double" w:color="auto" w:sz="4" w:space="0"/>
              <w:left w:val="single" w:color="auto" w:sz="4" w:space="0"/>
              <w:bottom w:val="single" w:color="auto" w:sz="4" w:space="0"/>
              <w:right w:val="single" w:color="auto" w:sz="4" w:space="0"/>
            </w:tcBorders>
            <w:vAlign w:val="center"/>
          </w:tcPr>
          <w:p w14:paraId="0A868619">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单位</w:t>
            </w:r>
          </w:p>
        </w:tc>
        <w:tc>
          <w:tcPr>
            <w:tcW w:w="964" w:type="dxa"/>
            <w:tcBorders>
              <w:top w:val="double" w:color="auto" w:sz="4" w:space="0"/>
              <w:left w:val="single" w:color="auto" w:sz="4" w:space="0"/>
              <w:bottom w:val="single" w:color="auto" w:sz="4" w:space="0"/>
              <w:right w:val="single" w:color="auto" w:sz="4" w:space="0"/>
            </w:tcBorders>
            <w:vAlign w:val="center"/>
          </w:tcPr>
          <w:p w14:paraId="77438FC5">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单价</w:t>
            </w:r>
            <w:r>
              <w:rPr>
                <w:rFonts w:hint="eastAsia" w:ascii="宋体" w:hAnsi="宋体" w:eastAsia="宋体"/>
                <w:snapToGrid w:val="0"/>
                <w:color w:val="000000"/>
                <w:kern w:val="0"/>
                <w:sz w:val="24"/>
                <w:szCs w:val="24"/>
                <w:lang w:eastAsia="zh-CN"/>
              </w:rPr>
              <w:t>（</w:t>
            </w:r>
            <w:r>
              <w:rPr>
                <w:rFonts w:hint="eastAsia" w:ascii="宋体" w:hAnsi="宋体" w:eastAsia="宋体"/>
                <w:snapToGrid w:val="0"/>
                <w:color w:val="000000"/>
                <w:kern w:val="0"/>
                <w:sz w:val="24"/>
                <w:szCs w:val="24"/>
              </w:rPr>
              <w:t>元</w:t>
            </w:r>
            <w:r>
              <w:rPr>
                <w:rFonts w:hint="eastAsia" w:ascii="宋体" w:hAnsi="宋体" w:eastAsia="宋体"/>
                <w:snapToGrid w:val="0"/>
                <w:color w:val="000000"/>
                <w:kern w:val="0"/>
                <w:sz w:val="24"/>
                <w:szCs w:val="24"/>
                <w:lang w:eastAsia="zh-CN"/>
              </w:rPr>
              <w:t>）</w:t>
            </w:r>
          </w:p>
        </w:tc>
        <w:tc>
          <w:tcPr>
            <w:tcW w:w="1079" w:type="dxa"/>
            <w:tcBorders>
              <w:top w:val="double" w:color="auto" w:sz="4" w:space="0"/>
              <w:left w:val="single" w:color="auto" w:sz="4" w:space="0"/>
              <w:bottom w:val="single" w:color="auto" w:sz="4" w:space="0"/>
              <w:right w:val="double" w:color="auto" w:sz="4" w:space="0"/>
            </w:tcBorders>
            <w:vAlign w:val="center"/>
          </w:tcPr>
          <w:p w14:paraId="213BCAE0">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金额</w:t>
            </w:r>
          </w:p>
          <w:p w14:paraId="2D6BF736">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lang w:eastAsia="zh-CN"/>
              </w:rPr>
              <w:t>（</w:t>
            </w:r>
            <w:r>
              <w:rPr>
                <w:rFonts w:hint="eastAsia" w:ascii="宋体" w:hAnsi="宋体" w:eastAsia="宋体"/>
                <w:snapToGrid w:val="0"/>
                <w:color w:val="000000"/>
                <w:kern w:val="0"/>
                <w:sz w:val="24"/>
                <w:szCs w:val="24"/>
              </w:rPr>
              <w:t>元</w:t>
            </w:r>
            <w:r>
              <w:rPr>
                <w:rFonts w:hint="eastAsia" w:ascii="宋体" w:hAnsi="宋体" w:eastAsia="宋体"/>
                <w:snapToGrid w:val="0"/>
                <w:color w:val="000000"/>
                <w:kern w:val="0"/>
                <w:sz w:val="24"/>
                <w:szCs w:val="24"/>
                <w:lang w:eastAsia="zh-CN"/>
              </w:rPr>
              <w:t>）</w:t>
            </w:r>
          </w:p>
        </w:tc>
      </w:tr>
      <w:tr w14:paraId="1B3422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826" w:type="dxa"/>
            <w:tcBorders>
              <w:top w:val="single" w:color="auto" w:sz="4" w:space="0"/>
              <w:left w:val="double" w:color="auto" w:sz="4" w:space="0"/>
              <w:bottom w:val="single" w:color="auto" w:sz="4" w:space="0"/>
              <w:right w:val="single" w:color="auto" w:sz="4" w:space="0"/>
            </w:tcBorders>
            <w:vAlign w:val="center"/>
          </w:tcPr>
          <w:p w14:paraId="4F981ED5">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1</w:t>
            </w:r>
          </w:p>
        </w:tc>
        <w:tc>
          <w:tcPr>
            <w:tcW w:w="1832" w:type="dxa"/>
            <w:tcBorders>
              <w:top w:val="single" w:color="auto" w:sz="4" w:space="0"/>
              <w:left w:val="single" w:color="auto" w:sz="4" w:space="0"/>
              <w:bottom w:val="single" w:color="auto" w:sz="4" w:space="0"/>
              <w:right w:val="single" w:color="auto" w:sz="4" w:space="0"/>
            </w:tcBorders>
          </w:tcPr>
          <w:p w14:paraId="12612913">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4E801DED">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3B615081">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4F4C0D0D">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63B07D69">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2955CE47">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3CC6FD59">
            <w:pPr>
              <w:adjustRightInd w:val="0"/>
              <w:snapToGrid w:val="0"/>
              <w:spacing w:line="300" w:lineRule="auto"/>
              <w:jc w:val="center"/>
              <w:rPr>
                <w:rFonts w:ascii="宋体" w:hAnsi="宋体" w:eastAsia="宋体"/>
                <w:snapToGrid w:val="0"/>
                <w:color w:val="000000"/>
                <w:kern w:val="0"/>
                <w:sz w:val="24"/>
                <w:szCs w:val="24"/>
              </w:rPr>
            </w:pPr>
          </w:p>
        </w:tc>
      </w:tr>
      <w:tr w14:paraId="3193C3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470076CD">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2</w:t>
            </w:r>
          </w:p>
        </w:tc>
        <w:tc>
          <w:tcPr>
            <w:tcW w:w="1832" w:type="dxa"/>
            <w:tcBorders>
              <w:top w:val="single" w:color="auto" w:sz="4" w:space="0"/>
              <w:left w:val="single" w:color="auto" w:sz="4" w:space="0"/>
              <w:bottom w:val="single" w:color="auto" w:sz="4" w:space="0"/>
              <w:right w:val="single" w:color="auto" w:sz="4" w:space="0"/>
            </w:tcBorders>
          </w:tcPr>
          <w:p w14:paraId="17229D5A">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7D7C545E">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771DE82D">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63C86B4E">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5DA9A441">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15CA02F7">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23305E38">
            <w:pPr>
              <w:adjustRightInd w:val="0"/>
              <w:snapToGrid w:val="0"/>
              <w:spacing w:line="300" w:lineRule="auto"/>
              <w:jc w:val="center"/>
              <w:rPr>
                <w:rFonts w:ascii="宋体" w:hAnsi="宋体" w:eastAsia="宋体"/>
                <w:snapToGrid w:val="0"/>
                <w:color w:val="000000"/>
                <w:kern w:val="0"/>
                <w:sz w:val="24"/>
                <w:szCs w:val="24"/>
              </w:rPr>
            </w:pPr>
          </w:p>
        </w:tc>
      </w:tr>
      <w:tr w14:paraId="2BF020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40765105">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3</w:t>
            </w:r>
          </w:p>
        </w:tc>
        <w:tc>
          <w:tcPr>
            <w:tcW w:w="1832" w:type="dxa"/>
            <w:tcBorders>
              <w:top w:val="single" w:color="auto" w:sz="4" w:space="0"/>
              <w:left w:val="single" w:color="auto" w:sz="4" w:space="0"/>
              <w:bottom w:val="single" w:color="auto" w:sz="4" w:space="0"/>
              <w:right w:val="single" w:color="auto" w:sz="4" w:space="0"/>
            </w:tcBorders>
          </w:tcPr>
          <w:p w14:paraId="33BB4A33">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4EBA8965">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229C6820">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6770581A">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64E73AD8">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0CA41864">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56882ADC">
            <w:pPr>
              <w:adjustRightInd w:val="0"/>
              <w:snapToGrid w:val="0"/>
              <w:spacing w:line="300" w:lineRule="auto"/>
              <w:jc w:val="center"/>
              <w:rPr>
                <w:rFonts w:ascii="宋体" w:hAnsi="宋体" w:eastAsia="宋体"/>
                <w:snapToGrid w:val="0"/>
                <w:color w:val="000000"/>
                <w:kern w:val="0"/>
                <w:sz w:val="24"/>
                <w:szCs w:val="24"/>
              </w:rPr>
            </w:pPr>
          </w:p>
        </w:tc>
      </w:tr>
      <w:tr w14:paraId="50C3BC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357841BB">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4</w:t>
            </w:r>
          </w:p>
        </w:tc>
        <w:tc>
          <w:tcPr>
            <w:tcW w:w="1832" w:type="dxa"/>
            <w:tcBorders>
              <w:top w:val="single" w:color="auto" w:sz="4" w:space="0"/>
              <w:left w:val="single" w:color="auto" w:sz="4" w:space="0"/>
              <w:bottom w:val="single" w:color="auto" w:sz="4" w:space="0"/>
              <w:right w:val="single" w:color="auto" w:sz="4" w:space="0"/>
            </w:tcBorders>
          </w:tcPr>
          <w:p w14:paraId="17B2448D">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5AF451EF">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52231773">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3BCFA6F4">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304604FA">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658997A8">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5B947A3B">
            <w:pPr>
              <w:adjustRightInd w:val="0"/>
              <w:snapToGrid w:val="0"/>
              <w:spacing w:line="300" w:lineRule="auto"/>
              <w:jc w:val="center"/>
              <w:rPr>
                <w:rFonts w:ascii="宋体" w:hAnsi="宋体" w:eastAsia="宋体"/>
                <w:snapToGrid w:val="0"/>
                <w:color w:val="000000"/>
                <w:kern w:val="0"/>
                <w:sz w:val="24"/>
                <w:szCs w:val="24"/>
              </w:rPr>
            </w:pPr>
          </w:p>
        </w:tc>
      </w:tr>
      <w:tr w14:paraId="0243E4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6ECB76FA">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5</w:t>
            </w:r>
          </w:p>
        </w:tc>
        <w:tc>
          <w:tcPr>
            <w:tcW w:w="1832" w:type="dxa"/>
            <w:tcBorders>
              <w:top w:val="single" w:color="auto" w:sz="4" w:space="0"/>
              <w:left w:val="single" w:color="auto" w:sz="4" w:space="0"/>
              <w:bottom w:val="single" w:color="auto" w:sz="4" w:space="0"/>
              <w:right w:val="single" w:color="auto" w:sz="4" w:space="0"/>
            </w:tcBorders>
          </w:tcPr>
          <w:p w14:paraId="64D6E733">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6690E509">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2DEA8ED2">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2D30B5D6">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39E858A6">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3942B830">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2A758618">
            <w:pPr>
              <w:adjustRightInd w:val="0"/>
              <w:snapToGrid w:val="0"/>
              <w:spacing w:line="300" w:lineRule="auto"/>
              <w:jc w:val="center"/>
              <w:rPr>
                <w:rFonts w:ascii="宋体" w:hAnsi="宋体" w:eastAsia="宋体"/>
                <w:snapToGrid w:val="0"/>
                <w:color w:val="000000"/>
                <w:kern w:val="0"/>
                <w:sz w:val="24"/>
                <w:szCs w:val="24"/>
              </w:rPr>
            </w:pPr>
          </w:p>
        </w:tc>
      </w:tr>
      <w:tr w14:paraId="484644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3DF0BF51">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6</w:t>
            </w:r>
          </w:p>
        </w:tc>
        <w:tc>
          <w:tcPr>
            <w:tcW w:w="1832" w:type="dxa"/>
            <w:tcBorders>
              <w:top w:val="single" w:color="auto" w:sz="4" w:space="0"/>
              <w:left w:val="single" w:color="auto" w:sz="4" w:space="0"/>
              <w:bottom w:val="single" w:color="auto" w:sz="4" w:space="0"/>
              <w:right w:val="single" w:color="auto" w:sz="4" w:space="0"/>
            </w:tcBorders>
          </w:tcPr>
          <w:p w14:paraId="531554CF">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67680F57">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6F1D88D0">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6FCE7790">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6A912436">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3844AFF3">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7BA88DCD">
            <w:pPr>
              <w:adjustRightInd w:val="0"/>
              <w:snapToGrid w:val="0"/>
              <w:spacing w:line="300" w:lineRule="auto"/>
              <w:jc w:val="center"/>
              <w:rPr>
                <w:rFonts w:ascii="宋体" w:hAnsi="宋体" w:eastAsia="宋体"/>
                <w:snapToGrid w:val="0"/>
                <w:color w:val="000000"/>
                <w:kern w:val="0"/>
                <w:sz w:val="24"/>
                <w:szCs w:val="24"/>
              </w:rPr>
            </w:pPr>
          </w:p>
        </w:tc>
      </w:tr>
      <w:tr w14:paraId="68FB9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40115E6B">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7</w:t>
            </w:r>
          </w:p>
        </w:tc>
        <w:tc>
          <w:tcPr>
            <w:tcW w:w="1832" w:type="dxa"/>
            <w:tcBorders>
              <w:top w:val="single" w:color="auto" w:sz="4" w:space="0"/>
              <w:left w:val="single" w:color="auto" w:sz="4" w:space="0"/>
              <w:bottom w:val="single" w:color="auto" w:sz="4" w:space="0"/>
              <w:right w:val="single" w:color="auto" w:sz="4" w:space="0"/>
            </w:tcBorders>
          </w:tcPr>
          <w:p w14:paraId="13189F8E">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5C6E7372">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3AEAD777">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30266E22">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3A912222">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2C0AE058">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7961BE95">
            <w:pPr>
              <w:adjustRightInd w:val="0"/>
              <w:snapToGrid w:val="0"/>
              <w:spacing w:line="300" w:lineRule="auto"/>
              <w:jc w:val="center"/>
              <w:rPr>
                <w:rFonts w:ascii="宋体" w:hAnsi="宋体" w:eastAsia="宋体"/>
                <w:snapToGrid w:val="0"/>
                <w:color w:val="000000"/>
                <w:kern w:val="0"/>
                <w:sz w:val="24"/>
                <w:szCs w:val="24"/>
              </w:rPr>
            </w:pPr>
          </w:p>
        </w:tc>
      </w:tr>
      <w:tr w14:paraId="6A8B12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826" w:type="dxa"/>
            <w:tcBorders>
              <w:top w:val="single" w:color="auto" w:sz="4" w:space="0"/>
              <w:left w:val="double" w:color="auto" w:sz="4" w:space="0"/>
              <w:bottom w:val="single" w:color="auto" w:sz="4" w:space="0"/>
              <w:right w:val="single" w:color="auto" w:sz="4" w:space="0"/>
            </w:tcBorders>
            <w:vAlign w:val="center"/>
          </w:tcPr>
          <w:p w14:paraId="731548C3">
            <w:pPr>
              <w:adjustRightInd w:val="0"/>
              <w:snapToGrid w:val="0"/>
              <w:spacing w:line="300" w:lineRule="auto"/>
              <w:jc w:val="center"/>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8</w:t>
            </w:r>
          </w:p>
        </w:tc>
        <w:tc>
          <w:tcPr>
            <w:tcW w:w="1832" w:type="dxa"/>
            <w:tcBorders>
              <w:top w:val="single" w:color="auto" w:sz="4" w:space="0"/>
              <w:left w:val="single" w:color="auto" w:sz="4" w:space="0"/>
              <w:bottom w:val="single" w:color="auto" w:sz="4" w:space="0"/>
              <w:right w:val="single" w:color="auto" w:sz="4" w:space="0"/>
            </w:tcBorders>
          </w:tcPr>
          <w:p w14:paraId="7281A9FA">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tcPr>
          <w:p w14:paraId="4AE29548">
            <w:pPr>
              <w:adjustRightInd w:val="0"/>
              <w:snapToGrid w:val="0"/>
              <w:spacing w:line="300" w:lineRule="auto"/>
              <w:jc w:val="center"/>
              <w:rPr>
                <w:rFonts w:ascii="宋体" w:hAnsi="宋体" w:eastAsia="宋体"/>
                <w:snapToGrid w:val="0"/>
                <w:color w:val="000000"/>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0B67BAB0">
            <w:pPr>
              <w:adjustRightInd w:val="0"/>
              <w:snapToGrid w:val="0"/>
              <w:spacing w:line="300" w:lineRule="auto"/>
              <w:jc w:val="center"/>
              <w:rPr>
                <w:rFonts w:ascii="宋体" w:hAnsi="宋体" w:eastAsia="宋体"/>
                <w:snapToGrid w:val="0"/>
                <w:color w:val="000000"/>
                <w:kern w:val="0"/>
                <w:sz w:val="24"/>
                <w:szCs w:val="24"/>
              </w:rPr>
            </w:pPr>
          </w:p>
        </w:tc>
        <w:tc>
          <w:tcPr>
            <w:tcW w:w="1345" w:type="dxa"/>
            <w:tcBorders>
              <w:top w:val="single" w:color="auto" w:sz="4" w:space="0"/>
              <w:left w:val="single" w:color="auto" w:sz="4" w:space="0"/>
              <w:bottom w:val="single" w:color="auto" w:sz="4" w:space="0"/>
              <w:right w:val="single" w:color="auto" w:sz="4" w:space="0"/>
            </w:tcBorders>
            <w:vAlign w:val="center"/>
          </w:tcPr>
          <w:p w14:paraId="23E31B67">
            <w:pPr>
              <w:adjustRightInd w:val="0"/>
              <w:snapToGrid w:val="0"/>
              <w:spacing w:line="300" w:lineRule="auto"/>
              <w:jc w:val="center"/>
              <w:rPr>
                <w:rFonts w:ascii="宋体" w:hAnsi="宋体" w:eastAsia="宋体"/>
                <w:snapToGrid w:val="0"/>
                <w:color w:val="000000"/>
                <w:kern w:val="0"/>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7D851C4B">
            <w:pPr>
              <w:adjustRightInd w:val="0"/>
              <w:snapToGrid w:val="0"/>
              <w:spacing w:line="300" w:lineRule="auto"/>
              <w:jc w:val="center"/>
              <w:rPr>
                <w:rFonts w:ascii="宋体" w:hAnsi="宋体" w:eastAsia="宋体"/>
                <w:snapToGrid w:val="0"/>
                <w:color w:val="000000"/>
                <w:kern w:val="0"/>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06EB559C">
            <w:pPr>
              <w:adjustRightInd w:val="0"/>
              <w:snapToGrid w:val="0"/>
              <w:spacing w:line="300" w:lineRule="auto"/>
              <w:jc w:val="center"/>
              <w:rPr>
                <w:rFonts w:ascii="宋体" w:hAnsi="宋体" w:eastAsia="宋体"/>
                <w:snapToGrid w:val="0"/>
                <w:color w:val="000000"/>
                <w:kern w:val="0"/>
                <w:sz w:val="24"/>
                <w:szCs w:val="24"/>
              </w:rPr>
            </w:pPr>
          </w:p>
        </w:tc>
        <w:tc>
          <w:tcPr>
            <w:tcW w:w="1079" w:type="dxa"/>
            <w:tcBorders>
              <w:top w:val="single" w:color="auto" w:sz="4" w:space="0"/>
              <w:left w:val="single" w:color="auto" w:sz="4" w:space="0"/>
              <w:bottom w:val="single" w:color="auto" w:sz="4" w:space="0"/>
              <w:right w:val="double" w:color="auto" w:sz="4" w:space="0"/>
            </w:tcBorders>
          </w:tcPr>
          <w:p w14:paraId="7D4B515C">
            <w:pPr>
              <w:adjustRightInd w:val="0"/>
              <w:snapToGrid w:val="0"/>
              <w:spacing w:line="300" w:lineRule="auto"/>
              <w:jc w:val="center"/>
              <w:rPr>
                <w:rFonts w:ascii="宋体" w:hAnsi="宋体" w:eastAsia="宋体"/>
                <w:snapToGrid w:val="0"/>
                <w:color w:val="000000"/>
                <w:kern w:val="0"/>
                <w:sz w:val="24"/>
                <w:szCs w:val="24"/>
              </w:rPr>
            </w:pPr>
          </w:p>
        </w:tc>
      </w:tr>
      <w:tr w14:paraId="560B10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267" w:type="dxa"/>
            <w:gridSpan w:val="8"/>
            <w:tcBorders>
              <w:top w:val="single" w:color="auto" w:sz="4" w:space="0"/>
              <w:left w:val="double" w:color="auto" w:sz="4" w:space="0"/>
              <w:bottom w:val="single" w:color="auto" w:sz="4" w:space="0"/>
              <w:right w:val="double" w:color="auto" w:sz="4" w:space="0"/>
            </w:tcBorders>
            <w:vAlign w:val="center"/>
          </w:tcPr>
          <w:p w14:paraId="7FC0ADDF">
            <w:pPr>
              <w:adjustRightInd w:val="0"/>
              <w:snapToGrid w:val="0"/>
              <w:spacing w:line="300" w:lineRule="auto"/>
              <w:jc w:val="left"/>
              <w:rPr>
                <w:rFonts w:ascii="宋体" w:hAnsi="宋体" w:eastAsia="宋体"/>
                <w:snapToGrid w:val="0"/>
                <w:color w:val="000000"/>
                <w:kern w:val="0"/>
                <w:sz w:val="24"/>
                <w:szCs w:val="24"/>
              </w:rPr>
            </w:pPr>
            <w:r>
              <w:rPr>
                <w:rFonts w:hint="eastAsia" w:ascii="宋体" w:hAnsi="宋体" w:eastAsia="宋体"/>
                <w:snapToGrid w:val="0"/>
                <w:color w:val="000000"/>
                <w:kern w:val="0"/>
                <w:sz w:val="24"/>
                <w:szCs w:val="24"/>
              </w:rPr>
              <w:t>合计总额：￥             元      大写：</w:t>
            </w:r>
          </w:p>
        </w:tc>
      </w:tr>
    </w:tbl>
    <w:p w14:paraId="2F1D05C5">
      <w:pPr>
        <w:sectPr>
          <w:pgSz w:w="11906" w:h="16838"/>
          <w:pgMar w:top="1440" w:right="1800" w:bottom="1440" w:left="1800" w:header="851" w:footer="992" w:gutter="0"/>
          <w:pgNumType w:start="1"/>
          <w:cols w:space="425" w:num="1"/>
          <w:docGrid w:type="lines" w:linePitch="312" w:charSpace="0"/>
        </w:sectPr>
      </w:pPr>
      <w:r>
        <w:rPr>
          <w:rFonts w:hint="eastAsia" w:ascii="宋体" w:hAnsi="宋体" w:eastAsia="宋体"/>
          <w:b/>
          <w:bCs/>
          <w:color w:val="FF0000"/>
          <w:sz w:val="24"/>
          <w:szCs w:val="24"/>
        </w:rPr>
        <w:t>注：</w:t>
      </w:r>
      <w:r>
        <w:rPr>
          <w:rFonts w:hint="eastAsia" w:ascii="宋体" w:hAnsi="宋体" w:eastAsia="宋体"/>
          <w:bCs/>
          <w:color w:val="FF0000"/>
          <w:sz w:val="24"/>
          <w:szCs w:val="24"/>
        </w:rPr>
        <w:t>供应商必须根据采购需求填写设备配置清单，与所投设备相关的必备配置件必须逐项填写品牌、型号/规格、数量、单价、金额，随设备配套的说明书、操作手册、数量保修卡、调试用试剂耗材等可不填写型号/规格、单价、金额。</w:t>
      </w:r>
    </w:p>
    <w:p w14:paraId="6E211914">
      <w:pPr>
        <w:pStyle w:val="2"/>
        <w:widowControl w:val="0"/>
        <w:numPr>
          <w:ilvl w:val="0"/>
          <w:numId w:val="0"/>
        </w:numPr>
        <w:ind w:leftChars="0"/>
        <w:jc w:val="both"/>
        <w:rPr>
          <w:rFonts w:hint="default"/>
          <w:b/>
          <w:sz w:val="28"/>
          <w:szCs w:val="28"/>
          <w:lang w:val="en-US"/>
        </w:rPr>
      </w:pPr>
      <w:r>
        <w:rPr>
          <w:rFonts w:hint="eastAsia"/>
          <w:b/>
          <w:sz w:val="28"/>
          <w:szCs w:val="28"/>
          <w:lang w:val="en-US" w:eastAsia="zh-CN"/>
        </w:rPr>
        <w:t>九、</w:t>
      </w:r>
      <w:r>
        <w:rPr>
          <w:rFonts w:hint="eastAsia"/>
          <w:b/>
          <w:sz w:val="28"/>
          <w:szCs w:val="28"/>
        </w:rPr>
        <w:t>商务</w:t>
      </w:r>
      <w:r>
        <w:rPr>
          <w:rFonts w:hint="eastAsia"/>
          <w:b/>
          <w:sz w:val="28"/>
          <w:szCs w:val="28"/>
          <w:lang w:val="en-US" w:eastAsia="zh-CN"/>
        </w:rPr>
        <w:t>要求</w:t>
      </w:r>
    </w:p>
    <w:p w14:paraId="41050247">
      <w:pPr>
        <w:pStyle w:val="3"/>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1、★交货日期（交付时间）：签订合同后</w:t>
      </w:r>
      <w:r>
        <w:rPr>
          <w:rFonts w:hint="eastAsia" w:ascii="仿宋" w:hAnsi="仿宋" w:eastAsia="仿宋" w:cs="仿宋"/>
          <w:color w:val="000000"/>
          <w:kern w:val="0"/>
          <w:sz w:val="24"/>
          <w:szCs w:val="24"/>
          <w:highlight w:val="none"/>
          <w:u w:val="single"/>
          <w:lang w:val="en-US" w:eastAsia="zh-CN" w:bidi="ar-SA"/>
        </w:rPr>
        <w:t xml:space="preserve">   </w:t>
      </w:r>
      <w:r>
        <w:rPr>
          <w:rFonts w:hint="eastAsia" w:ascii="仿宋" w:hAnsi="仿宋" w:eastAsia="仿宋" w:cs="仿宋"/>
          <w:color w:val="000000"/>
          <w:kern w:val="0"/>
          <w:sz w:val="24"/>
          <w:szCs w:val="24"/>
          <w:highlight w:val="none"/>
          <w:lang w:val="en-US" w:eastAsia="zh-CN" w:bidi="ar-SA"/>
        </w:rPr>
        <w:t>（天）日历日内。（日历日为自然天，包括双休日及法定节假日，不等同于工作日）</w:t>
      </w:r>
    </w:p>
    <w:p w14:paraId="73B9BD00">
      <w:pPr>
        <w:pStyle w:val="3"/>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2、交货地点：深圳市龙岗中心医院</w:t>
      </w:r>
    </w:p>
    <w:p w14:paraId="07694E81">
      <w:pPr>
        <w:pStyle w:val="3"/>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3、付款方式：项目完成通过采购人验收合格后，按相关规定程序向中标人办理付款。付款进度应符合如下约定：</w:t>
      </w:r>
    </w:p>
    <w:p w14:paraId="1EF4848C">
      <w:pPr>
        <w:pStyle w:val="3"/>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（1）货款：货到验收合格且中标人提供全额发票后，按照相应时间规定付100%的货款。</w:t>
      </w:r>
    </w:p>
    <w:p w14:paraId="6B635AF5">
      <w:pPr>
        <w:pStyle w:val="3"/>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（2）合同款的付款方式：转账结算。</w:t>
      </w:r>
    </w:p>
    <w:p w14:paraId="10BB990F">
      <w:pPr>
        <w:pStyle w:val="3"/>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包装运输：包装运输：除合同另有规定外，中标人提供的全部设备均应按标准保护措施进行包装。该包装应适应于远距离运输、防潮、防震、防锈和防野蛮装卸，以确保设备安全无损运抵指定地点。由于包装不善所引起的设备损失均由中标人承担。中标人负责货物运输，运输费由中标人负责。</w:t>
      </w:r>
    </w:p>
    <w:p w14:paraId="2C7EF45E">
      <w:pPr>
        <w:pStyle w:val="3"/>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5、保险：无特殊要求</w:t>
      </w:r>
    </w:p>
    <w:p w14:paraId="10D01429">
      <w:pPr>
        <w:pStyle w:val="3"/>
        <w:numPr>
          <w:ilvl w:val="0"/>
          <w:numId w:val="0"/>
        </w:numP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6、报价要求：人民币报价；工地交货价</w:t>
      </w:r>
    </w:p>
    <w:tbl>
      <w:tblPr>
        <w:tblStyle w:val="7"/>
        <w:tblW w:w="8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545"/>
        <w:gridCol w:w="6704"/>
      </w:tblGrid>
      <w:tr w14:paraId="4D691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noWrap w:val="0"/>
            <w:vAlign w:val="center"/>
          </w:tcPr>
          <w:p w14:paraId="1E351B2D">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序号</w:t>
            </w:r>
          </w:p>
        </w:tc>
        <w:tc>
          <w:tcPr>
            <w:tcW w:w="1545" w:type="dxa"/>
            <w:noWrap w:val="0"/>
            <w:vAlign w:val="center"/>
          </w:tcPr>
          <w:p w14:paraId="076B6E84">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目录</w:t>
            </w:r>
          </w:p>
        </w:tc>
        <w:tc>
          <w:tcPr>
            <w:tcW w:w="6704" w:type="dxa"/>
            <w:noWrap w:val="0"/>
            <w:vAlign w:val="center"/>
          </w:tcPr>
          <w:p w14:paraId="50E14519">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招标商务需求</w:t>
            </w:r>
          </w:p>
        </w:tc>
      </w:tr>
      <w:tr w14:paraId="10B66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noWrap w:val="0"/>
            <w:vAlign w:val="top"/>
          </w:tcPr>
          <w:p w14:paraId="51D7D617">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4F1D3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noWrap w:val="0"/>
            <w:vAlign w:val="center"/>
          </w:tcPr>
          <w:p w14:paraId="3C5EE3AA">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noWrap w:val="0"/>
            <w:vAlign w:val="top"/>
          </w:tcPr>
          <w:p w14:paraId="03C0E887">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维修响应及故障解决时间</w:t>
            </w:r>
          </w:p>
        </w:tc>
        <w:tc>
          <w:tcPr>
            <w:tcW w:w="6704" w:type="dxa"/>
            <w:noWrap w:val="0"/>
            <w:vAlign w:val="center"/>
          </w:tcPr>
          <w:p w14:paraId="2D5080EB">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在免费保修期内，一旦发生质量问题，中标人保证在接到通知</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小时内赶到现场进行修理或更换。</w:t>
            </w:r>
          </w:p>
        </w:tc>
      </w:tr>
      <w:tr w14:paraId="6CF94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noWrap w:val="0"/>
            <w:vAlign w:val="center"/>
          </w:tcPr>
          <w:p w14:paraId="25A89879">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1545" w:type="dxa"/>
            <w:vMerge w:val="restart"/>
            <w:noWrap w:val="0"/>
            <w:vAlign w:val="center"/>
          </w:tcPr>
          <w:p w14:paraId="025BE9CD">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免费保修期</w:t>
            </w:r>
          </w:p>
        </w:tc>
        <w:tc>
          <w:tcPr>
            <w:tcW w:w="6704" w:type="dxa"/>
            <w:noWrap w:val="0"/>
            <w:vAlign w:val="center"/>
          </w:tcPr>
          <w:p w14:paraId="6211D516">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lang w:val="en-US" w:eastAsia="zh-CN"/>
              </w:rPr>
              <w:t>2.</w:t>
            </w:r>
            <w:r>
              <w:rPr>
                <w:rFonts w:hint="eastAsia" w:ascii="宋体" w:hAnsi="宋体" w:eastAsia="宋体" w:cs="宋体"/>
                <w:sz w:val="21"/>
                <w:szCs w:val="21"/>
              </w:rPr>
              <w:t>1货物免费保修期</w:t>
            </w:r>
            <w:r>
              <w:rPr>
                <w:rFonts w:hint="eastAsia" w:ascii="宋体" w:hAnsi="宋体" w:eastAsia="宋体" w:cs="宋体"/>
                <w:sz w:val="21"/>
                <w:szCs w:val="21"/>
                <w:u w:val="single"/>
              </w:rPr>
              <w:t xml:space="preserve">    </w:t>
            </w:r>
            <w:r>
              <w:rPr>
                <w:rFonts w:hint="eastAsia" w:ascii="宋体" w:hAnsi="宋体" w:eastAsia="宋体" w:cs="宋体"/>
                <w:sz w:val="21"/>
                <w:szCs w:val="21"/>
              </w:rPr>
              <w:t>年，时间自最终验收合格并交付使用之日起计算。</w:t>
            </w:r>
          </w:p>
        </w:tc>
      </w:tr>
      <w:tr w14:paraId="2F6F6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noWrap w:val="0"/>
            <w:vAlign w:val="center"/>
          </w:tcPr>
          <w:p w14:paraId="3E5DFB9F">
            <w:pPr>
              <w:spacing w:line="360" w:lineRule="auto"/>
              <w:jc w:val="center"/>
              <w:rPr>
                <w:rFonts w:hint="eastAsia" w:ascii="宋体" w:hAnsi="宋体" w:eastAsia="宋体" w:cs="宋体"/>
                <w:sz w:val="21"/>
                <w:szCs w:val="21"/>
                <w:highlight w:val="white"/>
              </w:rPr>
            </w:pPr>
          </w:p>
        </w:tc>
        <w:tc>
          <w:tcPr>
            <w:tcW w:w="1545" w:type="dxa"/>
            <w:vMerge w:val="continue"/>
            <w:noWrap w:val="0"/>
            <w:vAlign w:val="center"/>
          </w:tcPr>
          <w:p w14:paraId="5F213248">
            <w:pPr>
              <w:spacing w:line="360" w:lineRule="auto"/>
              <w:jc w:val="center"/>
              <w:rPr>
                <w:rFonts w:hint="eastAsia" w:ascii="宋体" w:hAnsi="宋体" w:eastAsia="宋体" w:cs="宋体"/>
                <w:sz w:val="21"/>
                <w:szCs w:val="21"/>
                <w:highlight w:val="white"/>
              </w:rPr>
            </w:pPr>
          </w:p>
        </w:tc>
        <w:tc>
          <w:tcPr>
            <w:tcW w:w="6704" w:type="dxa"/>
            <w:noWrap w:val="0"/>
            <w:vAlign w:val="center"/>
          </w:tcPr>
          <w:p w14:paraId="43F66FFF">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lang w:val="en-US" w:eastAsia="zh-CN"/>
              </w:rPr>
              <w:t>2.</w:t>
            </w:r>
            <w:r>
              <w:rPr>
                <w:rFonts w:hint="eastAsia" w:ascii="宋体" w:hAnsi="宋体" w:eastAsia="宋体" w:cs="宋体"/>
                <w:sz w:val="21"/>
                <w:szCs w:val="21"/>
              </w:rPr>
              <w:t>2免费保修期内，所有服务及配件全部免费，设备的所有配件包括易损件、易耗品等免费维修或更换。除了采购试剂和配套耗材，医院无需额外支出费用。</w:t>
            </w:r>
          </w:p>
        </w:tc>
      </w:tr>
      <w:tr w14:paraId="34D33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noWrap w:val="0"/>
            <w:vAlign w:val="center"/>
          </w:tcPr>
          <w:p w14:paraId="7564F20D">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1545" w:type="dxa"/>
            <w:noWrap w:val="0"/>
            <w:vAlign w:val="center"/>
          </w:tcPr>
          <w:p w14:paraId="06D46548">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技术文件</w:t>
            </w:r>
          </w:p>
        </w:tc>
        <w:tc>
          <w:tcPr>
            <w:tcW w:w="6704" w:type="dxa"/>
            <w:noWrap w:val="0"/>
            <w:vAlign w:val="center"/>
          </w:tcPr>
          <w:p w14:paraId="44672711">
            <w:pPr>
              <w:spacing w:line="360" w:lineRule="auto"/>
              <w:rPr>
                <w:rFonts w:hint="eastAsia" w:ascii="宋体" w:hAnsi="宋体" w:eastAsia="宋体" w:cs="宋体"/>
                <w:sz w:val="21"/>
                <w:szCs w:val="21"/>
                <w:highlight w:val="white"/>
              </w:rPr>
            </w:pPr>
            <w:r>
              <w:rPr>
                <w:rFonts w:hint="eastAsia" w:ascii="宋体" w:hAnsi="宋体" w:cs="宋体"/>
                <w:sz w:val="21"/>
                <w:szCs w:val="21"/>
                <w:lang w:val="en-US" w:eastAsia="zh-CN"/>
              </w:rPr>
              <w:t>中标人</w:t>
            </w:r>
            <w:r>
              <w:rPr>
                <w:rFonts w:hint="eastAsia" w:ascii="宋体" w:hAnsi="宋体" w:eastAsia="宋体" w:cs="宋体"/>
                <w:sz w:val="21"/>
                <w:szCs w:val="21"/>
              </w:rPr>
              <w:t>应提供全套、完整的书面技术资料，包括仪器说明书、操作手册、简单维修说明、图纸等。</w:t>
            </w:r>
          </w:p>
        </w:tc>
      </w:tr>
      <w:tr w14:paraId="3A2E8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noWrap w:val="0"/>
            <w:vAlign w:val="center"/>
          </w:tcPr>
          <w:p w14:paraId="595F5AA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4</w:t>
            </w:r>
          </w:p>
        </w:tc>
        <w:tc>
          <w:tcPr>
            <w:tcW w:w="1545" w:type="dxa"/>
            <w:noWrap w:val="0"/>
            <w:vAlign w:val="center"/>
          </w:tcPr>
          <w:p w14:paraId="0EB81DD5">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安装调试</w:t>
            </w:r>
          </w:p>
        </w:tc>
        <w:tc>
          <w:tcPr>
            <w:tcW w:w="6704" w:type="dxa"/>
            <w:noWrap w:val="0"/>
            <w:vAlign w:val="center"/>
          </w:tcPr>
          <w:p w14:paraId="3C68DCA6">
            <w:pPr>
              <w:spacing w:line="360" w:lineRule="auto"/>
              <w:rPr>
                <w:rFonts w:hint="eastAsia" w:ascii="宋体" w:hAnsi="宋体" w:eastAsia="宋体" w:cs="宋体"/>
                <w:b/>
                <w:sz w:val="21"/>
                <w:szCs w:val="21"/>
                <w:highlight w:val="white"/>
              </w:rPr>
            </w:pPr>
            <w:r>
              <w:rPr>
                <w:rFonts w:hint="eastAsia" w:ascii="宋体" w:hAnsi="宋体" w:eastAsia="宋体" w:cs="宋体"/>
                <w:sz w:val="21"/>
                <w:szCs w:val="21"/>
              </w:rPr>
              <w:t>在保修期内，</w:t>
            </w:r>
            <w:r>
              <w:rPr>
                <w:rFonts w:hint="eastAsia" w:ascii="宋体" w:hAnsi="宋体" w:cs="宋体"/>
                <w:sz w:val="21"/>
                <w:szCs w:val="21"/>
                <w:lang w:val="en-US" w:eastAsia="zh-CN"/>
              </w:rPr>
              <w:t>中标人</w:t>
            </w:r>
            <w:r>
              <w:rPr>
                <w:rFonts w:hint="eastAsia" w:ascii="宋体" w:hAnsi="宋体" w:eastAsia="宋体" w:cs="宋体"/>
                <w:sz w:val="21"/>
                <w:szCs w:val="21"/>
              </w:rPr>
              <w:t>须保证设备的开机率＞95%；若不能达到此开机率，将作以下处理：（1）90%＜开机率≤95%按一赔二延长保修期；（2）85%＜开机率≤90%按一赔五延长保修期；（3）开机率低于85%，</w:t>
            </w:r>
            <w:r>
              <w:rPr>
                <w:rFonts w:hint="eastAsia" w:ascii="宋体" w:hAnsi="宋体" w:cs="宋体"/>
                <w:sz w:val="21"/>
                <w:szCs w:val="21"/>
                <w:lang w:val="en-US" w:eastAsia="zh-CN"/>
              </w:rPr>
              <w:t>中标人</w:t>
            </w:r>
            <w:r>
              <w:rPr>
                <w:rFonts w:hint="eastAsia" w:ascii="宋体" w:hAnsi="宋体" w:eastAsia="宋体" w:cs="宋体"/>
                <w:sz w:val="21"/>
                <w:szCs w:val="21"/>
              </w:rPr>
              <w:t>须无条件更换新机，并重新计算保修期，以及赔偿</w:t>
            </w:r>
            <w:r>
              <w:rPr>
                <w:rFonts w:hint="eastAsia" w:ascii="宋体" w:hAnsi="宋体" w:cs="宋体"/>
                <w:sz w:val="21"/>
                <w:szCs w:val="21"/>
                <w:lang w:val="en-US" w:eastAsia="zh-CN"/>
              </w:rPr>
              <w:t>采购人</w:t>
            </w:r>
            <w:r>
              <w:rPr>
                <w:rFonts w:hint="eastAsia" w:ascii="宋体" w:hAnsi="宋体" w:eastAsia="宋体" w:cs="宋体"/>
                <w:sz w:val="21"/>
                <w:szCs w:val="21"/>
              </w:rPr>
              <w:t>的直接经济损失和间接经济损失。</w:t>
            </w:r>
          </w:p>
        </w:tc>
      </w:tr>
      <w:tr w14:paraId="0E060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noWrap w:val="0"/>
            <w:vAlign w:val="top"/>
          </w:tcPr>
          <w:p w14:paraId="37D9AA5C">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66370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noWrap w:val="0"/>
            <w:vAlign w:val="center"/>
          </w:tcPr>
          <w:p w14:paraId="4E86FAF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noWrap w:val="0"/>
            <w:vAlign w:val="center"/>
          </w:tcPr>
          <w:p w14:paraId="6EE14295">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维修零配件、消耗品和延续保修合同的报价</w:t>
            </w:r>
          </w:p>
        </w:tc>
        <w:tc>
          <w:tcPr>
            <w:tcW w:w="6704" w:type="dxa"/>
            <w:noWrap w:val="0"/>
            <w:vAlign w:val="center"/>
          </w:tcPr>
          <w:p w14:paraId="3253BD7C">
            <w:pPr>
              <w:spacing w:line="360" w:lineRule="auto"/>
              <w:rPr>
                <w:rFonts w:hint="eastAsia" w:ascii="宋体" w:hAnsi="宋体" w:eastAsia="宋体" w:cs="宋体"/>
                <w:sz w:val="21"/>
                <w:szCs w:val="21"/>
                <w:highlight w:val="white"/>
              </w:rPr>
            </w:pPr>
            <w:r>
              <w:rPr>
                <w:rFonts w:hint="eastAsia" w:ascii="宋体" w:hAnsi="宋体" w:eastAsia="宋体" w:cs="宋体"/>
                <w:kern w:val="0"/>
                <w:sz w:val="21"/>
                <w:szCs w:val="21"/>
              </w:rPr>
              <w:t>1.1由设备制造商提供售后服务，</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小时内响应，</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小时维修到位，并在</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小时内消除故障（不可抗力情况除外）。消耗品和零配件供应及时，特殊情况下可提供备用机。</w:t>
            </w:r>
          </w:p>
        </w:tc>
      </w:tr>
      <w:tr w14:paraId="3249C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noWrap w:val="0"/>
            <w:vAlign w:val="center"/>
          </w:tcPr>
          <w:p w14:paraId="2124EC6D">
            <w:pPr>
              <w:spacing w:line="360" w:lineRule="auto"/>
              <w:rPr>
                <w:rFonts w:hint="eastAsia" w:ascii="宋体" w:hAnsi="宋体" w:eastAsia="宋体" w:cs="宋体"/>
                <w:sz w:val="21"/>
                <w:szCs w:val="21"/>
                <w:highlight w:val="white"/>
              </w:rPr>
            </w:pPr>
          </w:p>
        </w:tc>
        <w:tc>
          <w:tcPr>
            <w:tcW w:w="1545" w:type="dxa"/>
            <w:vMerge w:val="continue"/>
            <w:noWrap w:val="0"/>
            <w:vAlign w:val="center"/>
          </w:tcPr>
          <w:p w14:paraId="16873F96">
            <w:pPr>
              <w:spacing w:line="360" w:lineRule="auto"/>
              <w:rPr>
                <w:rFonts w:hint="eastAsia" w:ascii="宋体" w:hAnsi="宋体" w:eastAsia="宋体" w:cs="宋体"/>
                <w:sz w:val="21"/>
                <w:szCs w:val="21"/>
                <w:highlight w:val="white"/>
              </w:rPr>
            </w:pPr>
          </w:p>
        </w:tc>
        <w:tc>
          <w:tcPr>
            <w:tcW w:w="6704" w:type="dxa"/>
            <w:noWrap w:val="0"/>
            <w:vAlign w:val="center"/>
          </w:tcPr>
          <w:p w14:paraId="05C6413B">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1.2提供备品备件清单， 提供消耗品优惠价格，提供零配件优惠价格。</w:t>
            </w:r>
          </w:p>
        </w:tc>
      </w:tr>
      <w:tr w14:paraId="6DE4B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noWrap w:val="0"/>
            <w:vAlign w:val="center"/>
          </w:tcPr>
          <w:p w14:paraId="050AB19C">
            <w:pPr>
              <w:spacing w:line="360" w:lineRule="auto"/>
              <w:rPr>
                <w:rFonts w:hint="eastAsia" w:ascii="宋体" w:hAnsi="宋体" w:eastAsia="宋体" w:cs="宋体"/>
                <w:sz w:val="21"/>
                <w:szCs w:val="21"/>
                <w:highlight w:val="white"/>
              </w:rPr>
            </w:pPr>
          </w:p>
        </w:tc>
        <w:tc>
          <w:tcPr>
            <w:tcW w:w="1545" w:type="dxa"/>
            <w:vMerge w:val="continue"/>
            <w:noWrap w:val="0"/>
            <w:vAlign w:val="center"/>
          </w:tcPr>
          <w:p w14:paraId="2ACC5A00">
            <w:pPr>
              <w:spacing w:line="360" w:lineRule="auto"/>
              <w:rPr>
                <w:rFonts w:hint="eastAsia" w:ascii="宋体" w:hAnsi="宋体" w:eastAsia="宋体" w:cs="宋体"/>
                <w:sz w:val="21"/>
                <w:szCs w:val="21"/>
                <w:highlight w:val="white"/>
              </w:rPr>
            </w:pPr>
          </w:p>
        </w:tc>
        <w:tc>
          <w:tcPr>
            <w:tcW w:w="6704" w:type="dxa"/>
            <w:noWrap w:val="0"/>
            <w:vAlign w:val="center"/>
          </w:tcPr>
          <w:p w14:paraId="0D8211EE">
            <w:pPr>
              <w:spacing w:line="360" w:lineRule="auto"/>
              <w:rPr>
                <w:rFonts w:hint="default" w:ascii="宋体" w:hAnsi="宋体" w:eastAsia="宋体" w:cs="宋体"/>
                <w:sz w:val="21"/>
                <w:szCs w:val="21"/>
                <w:highlight w:val="white"/>
                <w:lang w:val="en-US" w:eastAsia="zh-CN"/>
              </w:rPr>
            </w:pPr>
            <w:r>
              <w:rPr>
                <w:rFonts w:hint="eastAsia" w:ascii="宋体" w:hAnsi="宋体" w:eastAsia="宋体" w:cs="宋体"/>
                <w:sz w:val="21"/>
                <w:szCs w:val="21"/>
              </w:rPr>
              <w:t>1.3投标时，</w:t>
            </w:r>
            <w:r>
              <w:rPr>
                <w:rFonts w:hint="eastAsia" w:ascii="宋体" w:hAnsi="宋体" w:cs="宋体"/>
                <w:sz w:val="21"/>
                <w:szCs w:val="21"/>
                <w:lang w:val="en-US" w:eastAsia="zh-CN"/>
              </w:rPr>
              <w:t>投标人</w:t>
            </w:r>
            <w:r>
              <w:rPr>
                <w:rFonts w:hint="eastAsia" w:ascii="宋体" w:hAnsi="宋体" w:eastAsia="宋体" w:cs="宋体"/>
                <w:sz w:val="21"/>
                <w:szCs w:val="21"/>
              </w:rPr>
              <w:t>承诺保修期外，能及时为</w:t>
            </w:r>
            <w:r>
              <w:rPr>
                <w:rFonts w:hint="eastAsia" w:ascii="宋体" w:hAnsi="宋体" w:cs="宋体"/>
                <w:sz w:val="21"/>
                <w:szCs w:val="21"/>
                <w:lang w:val="en-US" w:eastAsia="zh-CN"/>
              </w:rPr>
              <w:t>采购人</w:t>
            </w:r>
            <w:r>
              <w:rPr>
                <w:rFonts w:hint="eastAsia" w:ascii="宋体" w:hAnsi="宋体" w:eastAsia="宋体" w:cs="宋体"/>
                <w:sz w:val="21"/>
                <w:szCs w:val="21"/>
              </w:rPr>
              <w:t>提供备品备件、专用试剂及耗材。</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提供承诺文件，格式自拟）</w:t>
            </w:r>
          </w:p>
        </w:tc>
      </w:tr>
      <w:tr w14:paraId="05241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noWrap w:val="0"/>
            <w:vAlign w:val="center"/>
          </w:tcPr>
          <w:p w14:paraId="39671714">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504BE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noWrap w:val="0"/>
            <w:vAlign w:val="center"/>
          </w:tcPr>
          <w:p w14:paraId="19583D8B">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Merge w:val="restart"/>
            <w:noWrap w:val="0"/>
            <w:vAlign w:val="center"/>
          </w:tcPr>
          <w:p w14:paraId="038A3499">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运输、安装条件</w:t>
            </w:r>
          </w:p>
        </w:tc>
        <w:tc>
          <w:tcPr>
            <w:tcW w:w="6704" w:type="dxa"/>
            <w:noWrap w:val="0"/>
            <w:vAlign w:val="center"/>
          </w:tcPr>
          <w:p w14:paraId="40DB7641">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.1 </w:t>
            </w:r>
            <w:r>
              <w:rPr>
                <w:rFonts w:hint="eastAsia" w:ascii="宋体" w:hAnsi="宋体" w:cs="宋体"/>
                <w:sz w:val="21"/>
                <w:szCs w:val="21"/>
                <w:lang w:val="en-US" w:eastAsia="zh-CN"/>
              </w:rPr>
              <w:t>中标人</w:t>
            </w:r>
            <w:r>
              <w:rPr>
                <w:rFonts w:hint="eastAsia" w:ascii="宋体" w:hAnsi="宋体" w:eastAsia="宋体" w:cs="宋体"/>
                <w:sz w:val="21"/>
                <w:szCs w:val="21"/>
              </w:rPr>
              <w:t>须在签订合同之日起 3天内向采购人提供设备的运行、安装、使用环境要求。</w:t>
            </w:r>
          </w:p>
        </w:tc>
      </w:tr>
      <w:tr w14:paraId="24C14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noWrap w:val="0"/>
            <w:vAlign w:val="center"/>
          </w:tcPr>
          <w:p w14:paraId="7EE88EBF">
            <w:pPr>
              <w:spacing w:line="360" w:lineRule="auto"/>
              <w:jc w:val="center"/>
              <w:rPr>
                <w:rFonts w:hint="eastAsia" w:ascii="宋体" w:hAnsi="宋体" w:eastAsia="宋体" w:cs="宋体"/>
                <w:sz w:val="21"/>
                <w:szCs w:val="21"/>
                <w:highlight w:val="white"/>
              </w:rPr>
            </w:pPr>
          </w:p>
        </w:tc>
        <w:tc>
          <w:tcPr>
            <w:tcW w:w="1545" w:type="dxa"/>
            <w:vMerge w:val="continue"/>
            <w:noWrap w:val="0"/>
            <w:vAlign w:val="center"/>
          </w:tcPr>
          <w:p w14:paraId="2B296CAA">
            <w:pPr>
              <w:spacing w:line="360" w:lineRule="auto"/>
              <w:jc w:val="center"/>
              <w:rPr>
                <w:rFonts w:hint="eastAsia" w:ascii="宋体" w:hAnsi="宋体" w:eastAsia="宋体" w:cs="宋体"/>
                <w:sz w:val="21"/>
                <w:szCs w:val="21"/>
                <w:highlight w:val="white"/>
              </w:rPr>
            </w:pPr>
          </w:p>
        </w:tc>
        <w:tc>
          <w:tcPr>
            <w:tcW w:w="6704" w:type="dxa"/>
            <w:noWrap w:val="0"/>
            <w:vAlign w:val="center"/>
          </w:tcPr>
          <w:p w14:paraId="3CEBFBB9">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.2</w:t>
            </w:r>
            <w:r>
              <w:rPr>
                <w:rFonts w:hint="eastAsia" w:ascii="宋体" w:hAnsi="宋体" w:eastAsia="宋体" w:cs="宋体"/>
                <w:sz w:val="21"/>
                <w:szCs w:val="21"/>
              </w:rPr>
              <w:t>运输、安装按照</w:t>
            </w:r>
            <w:r>
              <w:rPr>
                <w:rFonts w:hint="eastAsia" w:ascii="宋体" w:hAnsi="宋体" w:eastAsia="宋体" w:cs="宋体"/>
                <w:color w:val="000000"/>
                <w:kern w:val="0"/>
                <w:sz w:val="21"/>
                <w:szCs w:val="21"/>
              </w:rPr>
              <w:t>仪器</w:t>
            </w:r>
            <w:r>
              <w:rPr>
                <w:rFonts w:hint="eastAsia" w:ascii="宋体" w:hAnsi="宋体" w:eastAsia="宋体" w:cs="宋体"/>
                <w:sz w:val="21"/>
                <w:szCs w:val="21"/>
              </w:rPr>
              <w:t>说明书要求</w:t>
            </w:r>
            <w:r>
              <w:rPr>
                <w:rFonts w:hint="eastAsia" w:ascii="宋体" w:hAnsi="宋体" w:eastAsia="宋体" w:cs="宋体"/>
                <w:color w:val="000000"/>
                <w:kern w:val="0"/>
                <w:sz w:val="21"/>
                <w:szCs w:val="21"/>
              </w:rPr>
              <w:t>。</w:t>
            </w:r>
          </w:p>
        </w:tc>
      </w:tr>
      <w:tr w14:paraId="34D78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noWrap w:val="0"/>
            <w:vAlign w:val="center"/>
          </w:tcPr>
          <w:p w14:paraId="118F2734">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2</w:t>
            </w:r>
          </w:p>
        </w:tc>
        <w:tc>
          <w:tcPr>
            <w:tcW w:w="1545" w:type="dxa"/>
            <w:vMerge w:val="restart"/>
            <w:noWrap w:val="0"/>
            <w:vAlign w:val="center"/>
          </w:tcPr>
          <w:p w14:paraId="3FE7CA4D">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培训</w:t>
            </w:r>
          </w:p>
        </w:tc>
        <w:tc>
          <w:tcPr>
            <w:tcW w:w="6704" w:type="dxa"/>
            <w:noWrap w:val="0"/>
            <w:vAlign w:val="center"/>
          </w:tcPr>
          <w:p w14:paraId="55F7489D">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cs="宋体"/>
                <w:sz w:val="21"/>
                <w:szCs w:val="21"/>
                <w:lang w:val="en-US" w:eastAsia="zh-CN"/>
              </w:rPr>
              <w:t>中标人</w:t>
            </w:r>
            <w:r>
              <w:rPr>
                <w:rFonts w:hint="eastAsia" w:ascii="宋体" w:hAnsi="宋体" w:eastAsia="宋体" w:cs="宋体"/>
                <w:sz w:val="21"/>
                <w:szCs w:val="21"/>
              </w:rPr>
              <w:t>应派专业技术人员免费对采购</w:t>
            </w:r>
            <w:r>
              <w:rPr>
                <w:rFonts w:hint="eastAsia" w:ascii="宋体" w:hAnsi="宋体" w:cs="宋体"/>
                <w:sz w:val="21"/>
                <w:szCs w:val="21"/>
                <w:lang w:val="en-US" w:eastAsia="zh-CN"/>
              </w:rPr>
              <w:t>人</w:t>
            </w:r>
            <w:r>
              <w:rPr>
                <w:rFonts w:hint="eastAsia" w:ascii="宋体" w:hAnsi="宋体" w:eastAsia="宋体" w:cs="宋体"/>
                <w:sz w:val="21"/>
                <w:szCs w:val="21"/>
              </w:rPr>
              <w:t>指定人员进行定期培训及指导，直至其完全掌握设备的基本故障处理技术。</w:t>
            </w:r>
          </w:p>
        </w:tc>
      </w:tr>
      <w:tr w14:paraId="701DC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noWrap w:val="0"/>
            <w:vAlign w:val="center"/>
          </w:tcPr>
          <w:p w14:paraId="75E23C9E">
            <w:pPr>
              <w:spacing w:line="360" w:lineRule="auto"/>
              <w:rPr>
                <w:rFonts w:hint="eastAsia" w:ascii="宋体" w:hAnsi="宋体" w:eastAsia="宋体" w:cs="宋体"/>
                <w:sz w:val="21"/>
                <w:szCs w:val="21"/>
                <w:highlight w:val="white"/>
              </w:rPr>
            </w:pPr>
          </w:p>
        </w:tc>
        <w:tc>
          <w:tcPr>
            <w:tcW w:w="1545" w:type="dxa"/>
            <w:vMerge w:val="continue"/>
            <w:noWrap w:val="0"/>
            <w:vAlign w:val="center"/>
          </w:tcPr>
          <w:p w14:paraId="63B97B66">
            <w:pPr>
              <w:spacing w:line="360" w:lineRule="auto"/>
              <w:rPr>
                <w:rFonts w:hint="eastAsia" w:ascii="宋体" w:hAnsi="宋体" w:eastAsia="宋体" w:cs="宋体"/>
                <w:sz w:val="21"/>
                <w:szCs w:val="21"/>
                <w:highlight w:val="white"/>
              </w:rPr>
            </w:pPr>
          </w:p>
        </w:tc>
        <w:tc>
          <w:tcPr>
            <w:tcW w:w="6704" w:type="dxa"/>
            <w:noWrap w:val="0"/>
            <w:vAlign w:val="center"/>
          </w:tcPr>
          <w:p w14:paraId="1A36BDD2">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2</w:t>
            </w:r>
            <w:r>
              <w:rPr>
                <w:rFonts w:hint="eastAsia" w:ascii="宋体" w:hAnsi="宋体" w:eastAsia="宋体" w:cs="宋体"/>
                <w:sz w:val="21"/>
                <w:szCs w:val="21"/>
              </w:rPr>
              <w:t>.2 现场培训：</w:t>
            </w:r>
            <w:r>
              <w:rPr>
                <w:rFonts w:hint="eastAsia" w:ascii="宋体" w:hAnsi="宋体" w:cs="宋体"/>
                <w:sz w:val="21"/>
                <w:szCs w:val="21"/>
                <w:lang w:val="en-US" w:eastAsia="zh-CN"/>
              </w:rPr>
              <w:t>中标人</w:t>
            </w:r>
            <w:r>
              <w:rPr>
                <w:rFonts w:hint="eastAsia" w:ascii="宋体" w:hAnsi="宋体" w:eastAsia="宋体" w:cs="宋体"/>
                <w:sz w:val="21"/>
                <w:szCs w:val="21"/>
              </w:rPr>
              <w:t>应提供现场技术培训，保证使用人员正常操作设备的各种功能。</w:t>
            </w:r>
          </w:p>
        </w:tc>
      </w:tr>
      <w:tr w14:paraId="238C9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noWrap w:val="0"/>
            <w:vAlign w:val="center"/>
          </w:tcPr>
          <w:p w14:paraId="716C45A0">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3</w:t>
            </w:r>
          </w:p>
        </w:tc>
        <w:tc>
          <w:tcPr>
            <w:tcW w:w="1545" w:type="dxa"/>
            <w:vMerge w:val="restart"/>
            <w:noWrap w:val="0"/>
            <w:vAlign w:val="center"/>
          </w:tcPr>
          <w:p w14:paraId="11D6362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知识产权</w:t>
            </w:r>
          </w:p>
        </w:tc>
        <w:tc>
          <w:tcPr>
            <w:tcW w:w="6704" w:type="dxa"/>
            <w:noWrap w:val="0"/>
            <w:vAlign w:val="center"/>
          </w:tcPr>
          <w:p w14:paraId="7F221502">
            <w:pPr>
              <w:spacing w:line="360" w:lineRule="auto"/>
              <w:rPr>
                <w:rFonts w:hint="eastAsia" w:ascii="宋体" w:hAnsi="宋体" w:eastAsia="宋体" w:cs="宋体"/>
                <w:sz w:val="21"/>
                <w:szCs w:val="21"/>
                <w:highlight w:val="white"/>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cs="宋体"/>
                <w:color w:val="000000"/>
                <w:kern w:val="0"/>
                <w:sz w:val="21"/>
                <w:szCs w:val="21"/>
                <w:lang w:val="en-US" w:eastAsia="zh-CN"/>
              </w:rPr>
              <w:t>中标人</w:t>
            </w:r>
            <w:r>
              <w:rPr>
                <w:rFonts w:hint="eastAsia" w:ascii="宋体" w:hAnsi="宋体" w:eastAsia="宋体" w:cs="宋体"/>
                <w:sz w:val="21"/>
                <w:szCs w:val="21"/>
              </w:rPr>
              <w:t>承担全部责任。</w:t>
            </w:r>
          </w:p>
        </w:tc>
      </w:tr>
      <w:tr w14:paraId="2EE8C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noWrap w:val="0"/>
            <w:vAlign w:val="center"/>
          </w:tcPr>
          <w:p w14:paraId="337DF1A9">
            <w:pPr>
              <w:spacing w:line="360" w:lineRule="auto"/>
              <w:jc w:val="center"/>
              <w:rPr>
                <w:rFonts w:hint="eastAsia" w:ascii="宋体" w:hAnsi="宋体" w:eastAsia="宋体" w:cs="宋体"/>
                <w:sz w:val="21"/>
                <w:szCs w:val="21"/>
                <w:highlight w:val="white"/>
              </w:rPr>
            </w:pPr>
          </w:p>
        </w:tc>
        <w:tc>
          <w:tcPr>
            <w:tcW w:w="1545" w:type="dxa"/>
            <w:vMerge w:val="continue"/>
            <w:noWrap w:val="0"/>
            <w:vAlign w:val="center"/>
          </w:tcPr>
          <w:p w14:paraId="0BF3FBE0">
            <w:pPr>
              <w:spacing w:line="360" w:lineRule="auto"/>
              <w:jc w:val="center"/>
              <w:rPr>
                <w:rFonts w:hint="eastAsia" w:ascii="宋体" w:hAnsi="宋体" w:eastAsia="宋体" w:cs="宋体"/>
                <w:sz w:val="21"/>
                <w:szCs w:val="21"/>
                <w:highlight w:val="white"/>
              </w:rPr>
            </w:pPr>
          </w:p>
        </w:tc>
        <w:tc>
          <w:tcPr>
            <w:tcW w:w="6704" w:type="dxa"/>
            <w:noWrap w:val="0"/>
            <w:vAlign w:val="center"/>
          </w:tcPr>
          <w:p w14:paraId="13A486BD">
            <w:pPr>
              <w:spacing w:line="360" w:lineRule="auto"/>
              <w:rPr>
                <w:rFonts w:hint="eastAsia" w:ascii="宋体" w:hAnsi="宋体" w:eastAsia="宋体" w:cs="宋体"/>
                <w:sz w:val="21"/>
                <w:szCs w:val="21"/>
                <w:highlight w:val="white"/>
              </w:rPr>
            </w:pPr>
            <w:r>
              <w:rPr>
                <w:rFonts w:hint="eastAsia" w:ascii="宋体" w:hAnsi="宋体" w:eastAsia="宋体" w:cs="宋体"/>
                <w:sz w:val="21"/>
                <w:szCs w:val="21"/>
                <w:lang w:val="en-US" w:eastAsia="zh-CN"/>
              </w:rPr>
              <w:t>3</w:t>
            </w:r>
            <w:r>
              <w:rPr>
                <w:rFonts w:hint="eastAsia" w:ascii="宋体" w:hAnsi="宋体" w:eastAsia="宋体" w:cs="宋体"/>
                <w:sz w:val="21"/>
                <w:szCs w:val="21"/>
              </w:rPr>
              <w:t>.2采购人购买产品后，有权对该产品与其他设备进行配套、整合或适当改进，而免受侵犯专利权的起诉。</w:t>
            </w:r>
          </w:p>
        </w:tc>
      </w:tr>
      <w:tr w14:paraId="3A838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noWrap w:val="0"/>
            <w:vAlign w:val="center"/>
          </w:tcPr>
          <w:p w14:paraId="5BF8E7C8">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4</w:t>
            </w:r>
          </w:p>
        </w:tc>
        <w:tc>
          <w:tcPr>
            <w:tcW w:w="1545" w:type="dxa"/>
            <w:noWrap w:val="0"/>
            <w:vAlign w:val="center"/>
          </w:tcPr>
          <w:p w14:paraId="63759D69">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其他</w:t>
            </w:r>
          </w:p>
        </w:tc>
        <w:tc>
          <w:tcPr>
            <w:tcW w:w="6704" w:type="dxa"/>
            <w:noWrap w:val="0"/>
            <w:vAlign w:val="center"/>
          </w:tcPr>
          <w:p w14:paraId="4B999C9D">
            <w:pPr>
              <w:spacing w:line="360" w:lineRule="auto"/>
              <w:rPr>
                <w:rFonts w:hint="eastAsia" w:ascii="宋体" w:hAnsi="宋体" w:eastAsia="宋体" w:cs="宋体"/>
                <w:sz w:val="21"/>
                <w:szCs w:val="21"/>
                <w:highlight w:val="white"/>
                <w:lang w:eastAsia="zh-CN"/>
              </w:rPr>
            </w:pPr>
            <w:r>
              <w:rPr>
                <w:rFonts w:hint="eastAsia" w:ascii="宋体" w:hAnsi="宋体" w:eastAsia="宋体" w:cs="宋体"/>
                <w:b w:val="0"/>
                <w:bCs w:val="0"/>
                <w:color w:val="auto"/>
                <w:kern w:val="0"/>
                <w:sz w:val="21"/>
                <w:szCs w:val="21"/>
                <w:highlight w:val="none"/>
                <w:lang w:val="en-US" w:eastAsia="zh-CN"/>
              </w:rPr>
              <w:t>若</w:t>
            </w:r>
            <w:r>
              <w:rPr>
                <w:rFonts w:hint="eastAsia" w:ascii="宋体" w:hAnsi="宋体" w:eastAsia="宋体" w:cs="宋体"/>
                <w:b w:val="0"/>
                <w:bCs w:val="0"/>
                <w:color w:val="auto"/>
                <w:kern w:val="0"/>
                <w:sz w:val="21"/>
                <w:szCs w:val="21"/>
                <w:highlight w:val="none"/>
              </w:rPr>
              <w:t>所投产品为第一类医疗器械的，提供监督管理部门签发的有效的《医疗器械备案凭证》扫描件，原件备查；</w:t>
            </w:r>
            <w:r>
              <w:rPr>
                <w:rFonts w:hint="eastAsia" w:ascii="宋体" w:hAnsi="宋体" w:eastAsia="宋体" w:cs="宋体"/>
                <w:b w:val="0"/>
                <w:bCs w:val="0"/>
                <w:color w:val="auto"/>
                <w:kern w:val="0"/>
                <w:sz w:val="21"/>
                <w:szCs w:val="21"/>
                <w:highlight w:val="none"/>
                <w:lang w:val="en-US" w:eastAsia="zh-CN"/>
              </w:rPr>
              <w:t>若</w:t>
            </w:r>
            <w:bookmarkStart w:id="1" w:name="_GoBack"/>
            <w:bookmarkEnd w:id="1"/>
            <w:r>
              <w:rPr>
                <w:rFonts w:hint="eastAsia" w:ascii="宋体" w:hAnsi="宋体" w:eastAsia="宋体" w:cs="宋体"/>
                <w:b w:val="0"/>
                <w:bCs w:val="0"/>
                <w:color w:val="auto"/>
                <w:kern w:val="0"/>
                <w:sz w:val="21"/>
                <w:szCs w:val="21"/>
                <w:highlight w:val="none"/>
              </w:rPr>
              <w:t>所投产品为第二、三类医疗器械的，提供监督管理部门签发的涵盖所投产品的《医疗器械注册证》</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有效期内</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扫描件，原件备查。</w:t>
            </w:r>
          </w:p>
        </w:tc>
      </w:tr>
    </w:tbl>
    <w:p w14:paraId="1411E577">
      <w:pPr>
        <w:pStyle w:val="2"/>
        <w:widowControl w:val="0"/>
        <w:numPr>
          <w:ilvl w:val="0"/>
          <w:numId w:val="0"/>
        </w:numPr>
        <w:ind w:leftChars="0"/>
        <w:jc w:val="both"/>
        <w:rPr>
          <w:rFonts w:hint="default"/>
          <w:b/>
          <w:sz w:val="28"/>
          <w:szCs w:val="28"/>
          <w:lang w:val="en-US"/>
        </w:rPr>
      </w:pPr>
    </w:p>
    <w:p w14:paraId="74FEAADB">
      <w:pPr>
        <w:pStyle w:val="2"/>
        <w:widowControl w:val="0"/>
        <w:numPr>
          <w:ilvl w:val="0"/>
          <w:numId w:val="0"/>
        </w:numPr>
        <w:jc w:val="both"/>
        <w:rPr>
          <w:rFonts w:hint="default"/>
          <w:b/>
          <w:sz w:val="28"/>
          <w:szCs w:val="28"/>
          <w:lang w:val="en-US" w:eastAsia="zh-CN"/>
        </w:rPr>
      </w:pPr>
    </w:p>
    <w:p w14:paraId="49305A05">
      <w:pPr>
        <w:pStyle w:val="2"/>
        <w:widowControl w:val="0"/>
        <w:numPr>
          <w:ilvl w:val="0"/>
          <w:numId w:val="0"/>
        </w:numPr>
        <w:jc w:val="both"/>
        <w:rPr>
          <w:rFonts w:hint="default"/>
          <w:b/>
          <w:sz w:val="28"/>
          <w:szCs w:val="28"/>
          <w:lang w:val="en-US" w:eastAsia="zh-CN"/>
        </w:rPr>
        <w:sectPr>
          <w:pgSz w:w="11906" w:h="16838"/>
          <w:pgMar w:top="1440" w:right="1800" w:bottom="1440" w:left="1800" w:header="851" w:footer="992" w:gutter="0"/>
          <w:cols w:space="425" w:num="1"/>
          <w:docGrid w:type="lines" w:linePitch="312" w:charSpace="0"/>
        </w:sectPr>
      </w:pPr>
    </w:p>
    <w:p w14:paraId="475F81BF">
      <w:pPr>
        <w:numPr>
          <w:ilvl w:val="0"/>
          <w:numId w:val="0"/>
        </w:numPr>
        <w:ind w:leftChars="0"/>
        <w:rPr>
          <w:rFonts w:hint="eastAsia"/>
          <w:color w:val="000000" w:themeColor="text1"/>
          <w:szCs w:val="21"/>
          <w:lang w:eastAsia="zh-CN"/>
          <w14:textFill>
            <w14:solidFill>
              <w14:schemeClr w14:val="tx1"/>
            </w14:solidFill>
          </w14:textFill>
        </w:rPr>
      </w:pPr>
      <w:r>
        <w:rPr>
          <w:rFonts w:hint="eastAsia" w:cstheme="minorBidi"/>
          <w:b/>
          <w:kern w:val="2"/>
          <w:sz w:val="28"/>
          <w:szCs w:val="28"/>
          <w:lang w:val="en-US" w:eastAsia="zh-CN" w:bidi="ar-SA"/>
        </w:rPr>
        <w:t>十、</w:t>
      </w:r>
      <w:r>
        <w:rPr>
          <w:rFonts w:hint="eastAsia" w:asciiTheme="minorHAnsi" w:hAnsiTheme="minorHAnsi" w:eastAsiaTheme="minorEastAsia" w:cstheme="minorBidi"/>
          <w:b/>
          <w:kern w:val="2"/>
          <w:sz w:val="28"/>
          <w:szCs w:val="28"/>
          <w:lang w:val="en-US" w:eastAsia="zh-CN" w:bidi="ar-SA"/>
        </w:rPr>
        <w:t>近三年同品牌型号设备用户名单</w:t>
      </w:r>
      <w:r>
        <w:rPr>
          <w:rFonts w:hint="eastAsia"/>
          <w:color w:val="000000" w:themeColor="text1"/>
          <w:szCs w:val="21"/>
          <w14:textFill>
            <w14:solidFill>
              <w14:schemeClr w14:val="tx1"/>
            </w14:solidFill>
          </w14:textFill>
        </w:rPr>
        <w:t>（单位名称、所投品牌型号），提供中标通知书、合同复印件（含配置清单）、发票及验收报告中，不提供视为无用户</w:t>
      </w:r>
    </w:p>
    <w:p w14:paraId="1D5BF578">
      <w:pPr>
        <w:pStyle w:val="2"/>
        <w:rPr>
          <w:rFonts w:hint="eastAsia"/>
          <w:color w:val="000000" w:themeColor="text1"/>
          <w:szCs w:val="21"/>
          <w:lang w:eastAsia="zh-CN"/>
          <w14:textFill>
            <w14:solidFill>
              <w14:schemeClr w14:val="tx1"/>
            </w14:solidFill>
          </w14:textFill>
        </w:rPr>
      </w:pPr>
    </w:p>
    <w:p w14:paraId="5BBFBC91">
      <w:pPr>
        <w:pStyle w:val="2"/>
        <w:rPr>
          <w:rFonts w:hint="eastAsia"/>
          <w:color w:val="000000" w:themeColor="text1"/>
          <w:szCs w:val="21"/>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1A3B3683">
      <w:pPr>
        <w:rPr>
          <w:color w:val="000000" w:themeColor="text1"/>
          <w:szCs w:val="21"/>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十一、</w:t>
      </w:r>
      <w:r>
        <w:rPr>
          <w:rFonts w:hint="eastAsia"/>
          <w:b/>
          <w:color w:val="000000" w:themeColor="text1"/>
          <w:sz w:val="24"/>
          <w:szCs w:val="24"/>
          <w14:textFill>
            <w14:solidFill>
              <w14:schemeClr w14:val="tx1"/>
            </w14:solidFill>
          </w14:textFill>
        </w:rPr>
        <w:t>所投产品涉及的耗材、试剂、易损件、零配件、选配件在深圳其他公立医院用户名单</w:t>
      </w:r>
      <w:r>
        <w:rPr>
          <w:rFonts w:hint="eastAsia"/>
          <w:color w:val="000000" w:themeColor="text1"/>
          <w:szCs w:val="21"/>
          <w14:textFill>
            <w14:solidFill>
              <w14:schemeClr w14:val="tx1"/>
            </w14:solidFill>
          </w14:textFill>
        </w:rPr>
        <w:t>（单位名称、所投品牌型号），提供中标通知书、合同复印件（含配置清单）、发票及验收报告，不提供视为无用户。</w:t>
      </w:r>
    </w:p>
    <w:p w14:paraId="71A1BEC5">
      <w:pPr>
        <w:pStyle w:val="2"/>
        <w:ind w:left="0" w:leftChars="0" w:firstLine="0" w:firstLineChars="0"/>
        <w:rPr>
          <w:rFonts w:hint="default"/>
          <w:color w:val="000000" w:themeColor="text1"/>
          <w:szCs w:val="21"/>
          <w:lang w:val="en-US" w:eastAsia="zh-CN"/>
          <w14:textFill>
            <w14:solidFill>
              <w14:schemeClr w14:val="tx1"/>
            </w14:solidFill>
          </w14:textFill>
        </w:rPr>
      </w:pPr>
    </w:p>
    <w:p w14:paraId="68371122">
      <w:pPr>
        <w:pStyle w:val="2"/>
        <w:ind w:left="0" w:leftChars="0" w:firstLine="0" w:firstLineChars="0"/>
        <w:rPr>
          <w:rFonts w:hint="default"/>
          <w:color w:val="000000" w:themeColor="text1"/>
          <w:szCs w:val="21"/>
          <w:lang w:val="en-US" w:eastAsia="zh-CN"/>
          <w14:textFill>
            <w14:solidFill>
              <w14:schemeClr w14:val="tx1"/>
            </w14:solidFill>
          </w14:textFill>
        </w:rPr>
      </w:pPr>
    </w:p>
    <w:p w14:paraId="3769A525">
      <w:pPr>
        <w:pStyle w:val="2"/>
        <w:ind w:left="0" w:leftChars="0" w:firstLine="0" w:firstLineChars="0"/>
        <w:rPr>
          <w:rFonts w:hint="default"/>
          <w:color w:val="000000" w:themeColor="text1"/>
          <w:szCs w:val="21"/>
          <w:lang w:val="en-US" w:eastAsia="zh-CN"/>
          <w14:textFill>
            <w14:solidFill>
              <w14:schemeClr w14:val="tx1"/>
            </w14:solidFill>
          </w14:textFill>
        </w:rPr>
      </w:pPr>
    </w:p>
    <w:p w14:paraId="5269987A">
      <w:pPr>
        <w:pStyle w:val="2"/>
        <w:ind w:left="0" w:leftChars="0" w:firstLine="0" w:firstLineChars="0"/>
        <w:rPr>
          <w:rFonts w:hint="default"/>
          <w:color w:val="000000" w:themeColor="text1"/>
          <w:szCs w:val="21"/>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3B0AE8C6">
      <w:pPr>
        <w:pStyle w:val="2"/>
        <w:numPr>
          <w:ilvl w:val="0"/>
          <w:numId w:val="0"/>
        </w:numPr>
        <w:ind w:leftChars="0"/>
        <w:rPr>
          <w:b/>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十二、</w:t>
      </w:r>
      <w:r>
        <w:rPr>
          <w:b/>
          <w:color w:val="000000" w:themeColor="text1"/>
          <w:sz w:val="24"/>
          <w:szCs w:val="24"/>
          <w14:textFill>
            <w14:solidFill>
              <w14:schemeClr w14:val="tx1"/>
            </w14:solidFill>
          </w14:textFill>
        </w:rPr>
        <w:t>信用查询记录</w:t>
      </w:r>
    </w:p>
    <w:p w14:paraId="6EC82B48">
      <w:pPr>
        <w:pStyle w:val="2"/>
        <w:numPr>
          <w:ilvl w:val="0"/>
          <w:numId w:val="0"/>
        </w:numPr>
        <w:ind w:leftChars="0"/>
        <w:rPr>
          <w:rFonts w:hint="default"/>
          <w:b/>
          <w:color w:val="000000" w:themeColor="text1"/>
          <w:sz w:val="24"/>
          <w:szCs w:val="24"/>
          <w:lang w:val="en-US" w:eastAsia="zh-CN"/>
          <w14:textFill>
            <w14:solidFill>
              <w14:schemeClr w14:val="tx1"/>
            </w14:solidFill>
          </w14:textFill>
        </w:rPr>
      </w:pPr>
    </w:p>
    <w:p w14:paraId="1A9F3951">
      <w:pPr>
        <w:pStyle w:val="2"/>
        <w:numPr>
          <w:ilvl w:val="0"/>
          <w:numId w:val="0"/>
        </w:numPr>
        <w:rPr>
          <w:rFonts w:hint="eastAsia"/>
          <w:b/>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1、</w:t>
      </w:r>
      <w:r>
        <w:rPr>
          <w:rFonts w:hint="eastAsia"/>
          <w:b/>
          <w:color w:val="000000" w:themeColor="text1"/>
          <w:sz w:val="24"/>
          <w:szCs w:val="24"/>
          <w14:textFill>
            <w14:solidFill>
              <w14:schemeClr w14:val="tx1"/>
            </w14:solidFill>
          </w14:textFill>
        </w:rPr>
        <w:t>信用中国</w:t>
      </w:r>
    </w:p>
    <w:p w14:paraId="5DBF4A06">
      <w:pPr>
        <w:pStyle w:val="2"/>
        <w:widowControl w:val="0"/>
        <w:numPr>
          <w:ilvl w:val="0"/>
          <w:numId w:val="0"/>
        </w:numPr>
        <w:jc w:val="both"/>
        <w:rPr>
          <w:rFonts w:hint="default"/>
          <w:b/>
          <w:color w:val="000000" w:themeColor="text1"/>
          <w:sz w:val="24"/>
          <w:szCs w:val="24"/>
          <w:lang w:val="en-US" w:eastAsia="zh-CN"/>
          <w14:textFill>
            <w14:solidFill>
              <w14:schemeClr w14:val="tx1"/>
            </w14:solidFill>
          </w14:textFill>
        </w:rPr>
      </w:pPr>
    </w:p>
    <w:p w14:paraId="65FE70FB">
      <w:pPr>
        <w:pStyle w:val="2"/>
        <w:widowControl w:val="0"/>
        <w:numPr>
          <w:ilvl w:val="0"/>
          <w:numId w:val="0"/>
        </w:numPr>
        <w:jc w:val="both"/>
        <w:rPr>
          <w:rFonts w:hint="default"/>
          <w:b/>
          <w:color w:val="000000" w:themeColor="text1"/>
          <w:sz w:val="24"/>
          <w:szCs w:val="24"/>
          <w:lang w:val="en-US" w:eastAsia="zh-CN"/>
          <w14:textFill>
            <w14:solidFill>
              <w14:schemeClr w14:val="tx1"/>
            </w14:solidFill>
          </w14:textFill>
        </w:rPr>
      </w:pPr>
    </w:p>
    <w:p w14:paraId="14634F05">
      <w:pPr>
        <w:pStyle w:val="2"/>
        <w:widowControl w:val="0"/>
        <w:numPr>
          <w:ilvl w:val="0"/>
          <w:numId w:val="0"/>
        </w:numPr>
        <w:jc w:val="both"/>
        <w:rPr>
          <w:rFonts w:hint="eastAsia"/>
          <w:b/>
          <w:color w:val="000000" w:themeColor="text1"/>
          <w:sz w:val="24"/>
          <w:szCs w:val="24"/>
          <w:lang w:val="en-US" w:eastAsia="zh-CN"/>
          <w14:textFill>
            <w14:solidFill>
              <w14:schemeClr w14:val="tx1"/>
            </w14:solidFill>
          </w14:textFill>
        </w:rPr>
      </w:pPr>
    </w:p>
    <w:p w14:paraId="0D4BC2A0">
      <w:pPr>
        <w:pStyle w:val="2"/>
        <w:widowControl w:val="0"/>
        <w:numPr>
          <w:ilvl w:val="0"/>
          <w:numId w:val="0"/>
        </w:numPr>
        <w:jc w:val="both"/>
        <w:rPr>
          <w:rFonts w:hint="eastAsia"/>
          <w:b/>
          <w:color w:val="000000" w:themeColor="text1"/>
          <w:sz w:val="24"/>
          <w:szCs w:val="24"/>
          <w:lang w:val="en-US" w:eastAsia="zh-CN"/>
          <w14:textFill>
            <w14:solidFill>
              <w14:schemeClr w14:val="tx1"/>
            </w14:solidFill>
          </w14:textFill>
        </w:rPr>
      </w:pPr>
    </w:p>
    <w:p w14:paraId="4E679F59">
      <w:pPr>
        <w:pStyle w:val="2"/>
        <w:widowControl w:val="0"/>
        <w:numPr>
          <w:ilvl w:val="0"/>
          <w:numId w:val="0"/>
        </w:numPr>
        <w:jc w:val="both"/>
        <w:rPr>
          <w:rFonts w:hint="eastAsia"/>
          <w:b/>
          <w:color w:val="000000" w:themeColor="text1"/>
          <w:sz w:val="24"/>
          <w:szCs w:val="24"/>
          <w:lang w:val="en-US" w:eastAsia="zh-CN"/>
          <w14:textFill>
            <w14:solidFill>
              <w14:schemeClr w14:val="tx1"/>
            </w14:solidFill>
          </w14:textFill>
        </w:rPr>
      </w:pPr>
    </w:p>
    <w:p w14:paraId="166D7CDF">
      <w:pPr>
        <w:pStyle w:val="2"/>
        <w:widowControl w:val="0"/>
        <w:numPr>
          <w:ilvl w:val="0"/>
          <w:numId w:val="0"/>
        </w:numPr>
        <w:jc w:val="both"/>
        <w:rPr>
          <w:rFonts w:hint="eastAsia"/>
          <w:b/>
          <w:color w:val="000000" w:themeColor="text1"/>
          <w:sz w:val="24"/>
          <w:szCs w:val="24"/>
          <w:lang w:val="en-US" w:eastAsia="zh-CN"/>
          <w14:textFill>
            <w14:solidFill>
              <w14:schemeClr w14:val="tx1"/>
            </w14:solidFill>
          </w14:textFill>
        </w:rPr>
      </w:pPr>
    </w:p>
    <w:p w14:paraId="60551E7B">
      <w:pPr>
        <w:pStyle w:val="2"/>
        <w:widowControl w:val="0"/>
        <w:numPr>
          <w:ilvl w:val="0"/>
          <w:numId w:val="0"/>
        </w:numPr>
        <w:jc w:val="both"/>
        <w:rPr>
          <w:rFonts w:hint="eastAsia"/>
          <w:b/>
          <w:color w:val="000000" w:themeColor="text1"/>
          <w:sz w:val="24"/>
          <w:szCs w:val="24"/>
          <w:lang w:val="en-US" w:eastAsia="zh-CN"/>
          <w14:textFill>
            <w14:solidFill>
              <w14:schemeClr w14:val="tx1"/>
            </w14:solidFill>
          </w14:textFill>
        </w:rPr>
      </w:pPr>
    </w:p>
    <w:p w14:paraId="46F3C2DD">
      <w:pPr>
        <w:pStyle w:val="2"/>
        <w:widowControl w:val="0"/>
        <w:numPr>
          <w:ilvl w:val="0"/>
          <w:numId w:val="0"/>
        </w:numPr>
        <w:jc w:val="both"/>
        <w:rPr>
          <w:rFonts w:hint="eastAsia"/>
          <w:b/>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2、</w:t>
      </w:r>
      <w:r>
        <w:rPr>
          <w:rFonts w:hint="eastAsia"/>
          <w:b/>
          <w:color w:val="000000" w:themeColor="text1"/>
          <w:sz w:val="24"/>
          <w:szCs w:val="24"/>
          <w14:textFill>
            <w14:solidFill>
              <w14:schemeClr w14:val="tx1"/>
            </w14:solidFill>
          </w14:textFill>
        </w:rPr>
        <w:t>中国政府采购网</w:t>
      </w:r>
    </w:p>
    <w:p w14:paraId="71D68874">
      <w:pPr>
        <w:pStyle w:val="2"/>
        <w:widowControl w:val="0"/>
        <w:numPr>
          <w:ilvl w:val="0"/>
          <w:numId w:val="0"/>
        </w:numPr>
        <w:jc w:val="both"/>
        <w:rPr>
          <w:rFonts w:hint="default"/>
          <w:b/>
          <w:color w:val="000000" w:themeColor="text1"/>
          <w:sz w:val="24"/>
          <w:szCs w:val="24"/>
          <w:lang w:val="en-US" w:eastAsia="zh-CN"/>
          <w14:textFill>
            <w14:solidFill>
              <w14:schemeClr w14:val="tx1"/>
            </w14:solidFill>
          </w14:textFill>
        </w:rPr>
      </w:pPr>
    </w:p>
    <w:p w14:paraId="7B288712">
      <w:pPr>
        <w:pStyle w:val="2"/>
        <w:widowControl w:val="0"/>
        <w:numPr>
          <w:ilvl w:val="0"/>
          <w:numId w:val="0"/>
        </w:numPr>
        <w:jc w:val="both"/>
        <w:rPr>
          <w:rFonts w:hint="default"/>
          <w:b/>
          <w:color w:val="000000" w:themeColor="text1"/>
          <w:sz w:val="24"/>
          <w:szCs w:val="24"/>
          <w:lang w:val="en-US" w:eastAsia="zh-CN"/>
          <w14:textFill>
            <w14:solidFill>
              <w14:schemeClr w14:val="tx1"/>
            </w14:solidFill>
          </w14:textFill>
        </w:rPr>
      </w:pPr>
    </w:p>
    <w:p w14:paraId="2A77DA5C">
      <w:pPr>
        <w:pStyle w:val="2"/>
        <w:widowControl w:val="0"/>
        <w:numPr>
          <w:ilvl w:val="0"/>
          <w:numId w:val="0"/>
        </w:numPr>
        <w:jc w:val="both"/>
        <w:rPr>
          <w:rFonts w:hint="default"/>
          <w:b/>
          <w:color w:val="000000" w:themeColor="text1"/>
          <w:sz w:val="24"/>
          <w:szCs w:val="24"/>
          <w:lang w:val="en-US" w:eastAsia="zh-CN"/>
          <w14:textFill>
            <w14:solidFill>
              <w14:schemeClr w14:val="tx1"/>
            </w14:solidFill>
          </w14:textFill>
        </w:rPr>
      </w:pPr>
    </w:p>
    <w:p w14:paraId="4EF6272C">
      <w:pPr>
        <w:pStyle w:val="2"/>
        <w:widowControl w:val="0"/>
        <w:numPr>
          <w:ilvl w:val="0"/>
          <w:numId w:val="0"/>
        </w:numPr>
        <w:jc w:val="both"/>
        <w:rPr>
          <w:rFonts w:hint="default"/>
          <w:b/>
          <w:color w:val="000000" w:themeColor="text1"/>
          <w:sz w:val="24"/>
          <w:szCs w:val="24"/>
          <w:lang w:val="en-US" w:eastAsia="zh-CN"/>
          <w14:textFill>
            <w14:solidFill>
              <w14:schemeClr w14:val="tx1"/>
            </w14:solidFill>
          </w14:textFill>
        </w:rPr>
      </w:pPr>
    </w:p>
    <w:p w14:paraId="1FD9E0E9">
      <w:pPr>
        <w:pStyle w:val="2"/>
        <w:widowControl w:val="0"/>
        <w:numPr>
          <w:ilvl w:val="0"/>
          <w:numId w:val="0"/>
        </w:numPr>
        <w:jc w:val="both"/>
        <w:rPr>
          <w:rFonts w:hint="default"/>
          <w:b/>
          <w:color w:val="000000" w:themeColor="text1"/>
          <w:sz w:val="24"/>
          <w:szCs w:val="24"/>
          <w:lang w:val="en-US" w:eastAsia="zh-CN"/>
          <w14:textFill>
            <w14:solidFill>
              <w14:schemeClr w14:val="tx1"/>
            </w14:solidFill>
          </w14:textFill>
        </w:rPr>
      </w:pPr>
    </w:p>
    <w:p w14:paraId="4939B119">
      <w:pPr>
        <w:pStyle w:val="2"/>
        <w:widowControl w:val="0"/>
        <w:numPr>
          <w:ilvl w:val="0"/>
          <w:numId w:val="0"/>
        </w:numPr>
        <w:jc w:val="both"/>
        <w:rPr>
          <w:rFonts w:hint="default"/>
          <w:b/>
          <w:color w:val="000000" w:themeColor="text1"/>
          <w:sz w:val="24"/>
          <w:szCs w:val="24"/>
          <w:lang w:val="en-US" w:eastAsia="zh-CN"/>
          <w14:textFill>
            <w14:solidFill>
              <w14:schemeClr w14:val="tx1"/>
            </w14:solidFill>
          </w14:textFill>
        </w:rPr>
      </w:pPr>
    </w:p>
    <w:p w14:paraId="52F8A91A">
      <w:pPr>
        <w:pStyle w:val="2"/>
        <w:widowControl w:val="0"/>
        <w:numPr>
          <w:ilvl w:val="0"/>
          <w:numId w:val="0"/>
        </w:numPr>
        <w:jc w:val="both"/>
        <w:rPr>
          <w:rFonts w:hint="default"/>
          <w:b/>
          <w:color w:val="000000" w:themeColor="text1"/>
          <w:sz w:val="24"/>
          <w:szCs w:val="24"/>
          <w:lang w:val="en-US" w:eastAsia="zh-CN"/>
          <w14:textFill>
            <w14:solidFill>
              <w14:schemeClr w14:val="tx1"/>
            </w14:solidFill>
          </w14:textFill>
        </w:rPr>
      </w:pPr>
    </w:p>
    <w:p w14:paraId="4F8E183C">
      <w:pPr>
        <w:pStyle w:val="2"/>
        <w:widowControl w:val="0"/>
        <w:numPr>
          <w:ilvl w:val="0"/>
          <w:numId w:val="0"/>
        </w:numPr>
        <w:jc w:val="both"/>
        <w:rPr>
          <w:rFonts w:hint="default"/>
          <w:b/>
          <w:color w:val="000000" w:themeColor="text1"/>
          <w:sz w:val="24"/>
          <w:szCs w:val="24"/>
          <w:lang w:val="en-US" w:eastAsia="zh-CN"/>
          <w14:textFill>
            <w14:solidFill>
              <w14:schemeClr w14:val="tx1"/>
            </w14:solidFill>
          </w14:textFill>
        </w:rPr>
      </w:pPr>
    </w:p>
    <w:p w14:paraId="0AFCDC61">
      <w:pPr>
        <w:pStyle w:val="12"/>
        <w:numPr>
          <w:ilvl w:val="0"/>
          <w:numId w:val="0"/>
        </w:numPr>
        <w:ind w:leftChars="0"/>
        <w:rPr>
          <w:rFonts w:hint="default"/>
          <w:b/>
          <w:color w:val="000000" w:themeColor="text1"/>
          <w:sz w:val="24"/>
          <w:szCs w:val="24"/>
          <w:lang w:val="en-US" w:eastAsia="zh-CN"/>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3、</w:t>
      </w:r>
      <w:r>
        <w:rPr>
          <w:rFonts w:hint="eastAsia"/>
          <w:b/>
          <w:color w:val="000000" w:themeColor="text1"/>
          <w:sz w:val="24"/>
          <w:szCs w:val="24"/>
          <w14:textFill>
            <w14:solidFill>
              <w14:schemeClr w14:val="tx1"/>
            </w14:solidFill>
          </w14:textFill>
        </w:rPr>
        <w:t>深圳市政府采购监管网</w:t>
      </w:r>
    </w:p>
    <w:p w14:paraId="7177204E">
      <w:pPr>
        <w:widowControl w:val="0"/>
        <w:numPr>
          <w:ilvl w:val="0"/>
          <w:numId w:val="0"/>
        </w:numPr>
        <w:ind w:leftChars="0"/>
        <w:jc w:val="both"/>
        <w:rPr>
          <w:rFonts w:hint="default" w:ascii="仿宋" w:hAnsi="仿宋" w:eastAsia="仿宋" w:cs="仿宋"/>
          <w:b w:val="0"/>
          <w:bCs w:val="0"/>
          <w:color w:val="auto"/>
          <w:kern w:val="2"/>
          <w:sz w:val="24"/>
          <w:szCs w:val="24"/>
          <w:lang w:val="en-US" w:eastAsia="zh-CN" w:bidi="ar-SA"/>
        </w:rPr>
      </w:pPr>
    </w:p>
    <w:p w14:paraId="21AEE207">
      <w:pPr>
        <w:pStyle w:val="2"/>
        <w:widowControl w:val="0"/>
        <w:numPr>
          <w:ilvl w:val="0"/>
          <w:numId w:val="0"/>
        </w:numPr>
        <w:jc w:val="both"/>
        <w:rPr>
          <w:rFonts w:hint="eastAsia"/>
          <w:b/>
          <w:sz w:val="24"/>
          <w:szCs w:val="24"/>
          <w:lang w:val="en-US" w:eastAsia="zh-CN"/>
        </w:rPr>
      </w:pPr>
    </w:p>
    <w:p w14:paraId="39B90616">
      <w:pPr>
        <w:pStyle w:val="2"/>
        <w:widowControl w:val="0"/>
        <w:numPr>
          <w:ilvl w:val="0"/>
          <w:numId w:val="0"/>
        </w:numPr>
        <w:jc w:val="both"/>
        <w:rPr>
          <w:rFonts w:hint="default"/>
          <w:b/>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6311"/>
    </w:sdtPr>
    <w:sdtContent>
      <w:sdt>
        <w:sdtPr>
          <w:id w:val="13776310"/>
          <w:showingPlcHdr/>
        </w:sdtPr>
        <w:sdtContent>
          <w:p w14:paraId="3649F21A">
            <w:pPr>
              <w:pStyle w:val="6"/>
              <w:jc w:val="center"/>
            </w:pPr>
            <w:r>
              <w:t xml:space="preserve">     </w:t>
            </w:r>
          </w:p>
        </w:sdtContent>
      </w:sdt>
    </w:sdtContent>
  </w:sdt>
  <w:p w14:paraId="671ADF0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DB77B"/>
    <w:multiLevelType w:val="singleLevel"/>
    <w:tmpl w:val="7F4DB7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D50B2"/>
    <w:rsid w:val="12B34A19"/>
    <w:rsid w:val="16A57F96"/>
    <w:rsid w:val="46A74EA1"/>
    <w:rsid w:val="4B7B7BB9"/>
    <w:rsid w:val="54482775"/>
    <w:rsid w:val="5CC34217"/>
    <w:rsid w:val="5FB66778"/>
    <w:rsid w:val="5FBC2F17"/>
    <w:rsid w:val="61752C25"/>
    <w:rsid w:val="66141B92"/>
    <w:rsid w:val="67677695"/>
    <w:rsid w:val="6B8C2459"/>
    <w:rsid w:val="6C4952B3"/>
    <w:rsid w:val="6FFD1D8B"/>
    <w:rsid w:val="79D61F74"/>
    <w:rsid w:val="7C71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4"/>
    <w:qFormat/>
    <w:uiPriority w:val="0"/>
    <w:pPr>
      <w:spacing w:after="120"/>
    </w:pPr>
  </w:style>
  <w:style w:type="paragraph" w:styleId="4">
    <w:name w:val="Body Text 2"/>
    <w:basedOn w:val="1"/>
    <w:qFormat/>
    <w:uiPriority w:val="0"/>
    <w:pPr>
      <w:spacing w:line="360" w:lineRule="auto"/>
    </w:pPr>
    <w:rPr>
      <w:sz w:val="24"/>
    </w:rPr>
  </w:style>
  <w:style w:type="paragraph" w:styleId="5">
    <w:name w:val="Plain Text"/>
    <w:basedOn w:val="1"/>
    <w:unhideWhenUsed/>
    <w:qFormat/>
    <w:uiPriority w:val="99"/>
    <w:pPr>
      <w:widowControl w:val="0"/>
      <w:jc w:val="both"/>
    </w:pPr>
    <w:rPr>
      <w:rFonts w:ascii="宋体" w:hAnsi="Courier New" w:eastAsia="宋体"/>
      <w:kern w:val="2"/>
      <w:sz w:val="21"/>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0">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2196</Words>
  <Characters>2217</Characters>
  <Lines>0</Lines>
  <Paragraphs>0</Paragraphs>
  <TotalTime>0</TotalTime>
  <ScaleCrop>false</ScaleCrop>
  <LinksUpToDate>false</LinksUpToDate>
  <CharactersWithSpaces>2534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2022-12-08T02:50:00Z</dcterms:created>
  <dc:creator>sbk</dc:creator>
  <cp:lastModifiedBy>忘却，向前</cp:lastModifiedBy>
  <dcterms:modified xsi:type="dcterms:W3CDTF">2025-03-24T02:37:32Z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3C8F26A4DB4843919A7C06EC2FE1A028</vt:lpwstr>
  </property>
  <property fmtid="{D5CDD505-2E9C-101B-9397-08002B2CF9AE}" pid="4" name="KSOTemplateDocerSaveRecord">
    <vt:lpwstr>eyJoZGlkIjoiNWNhNWFmZjNkMTg3YjgwNmNmNzM4YzhlY2JkYzY2NDUiLCJ1c2VySWQiOiI0MTgyMDg0MTIifQ==</vt:lpwstr>
  </property>
</Properties>
</file>