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5918D">
      <w:pPr>
        <w:spacing w:before="172"/>
      </w:pPr>
    </w:p>
    <w:tbl>
      <w:tblPr>
        <w:tblStyle w:val="4"/>
        <w:tblW w:w="14036"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653"/>
        <w:gridCol w:w="4572"/>
        <w:gridCol w:w="2641"/>
        <w:gridCol w:w="4170"/>
      </w:tblGrid>
      <w:tr w14:paraId="50A88D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60" w:hRule="atLeast"/>
        </w:trPr>
        <w:tc>
          <w:tcPr>
            <w:tcW w:w="2653" w:type="dxa"/>
            <w:shd w:val="clear" w:color="auto" w:fill="DBDBDB"/>
            <w:vAlign w:val="top"/>
          </w:tcPr>
          <w:p w14:paraId="23E717C6">
            <w:pPr>
              <w:spacing w:line="328" w:lineRule="auto"/>
              <w:rPr>
                <w:rFonts w:ascii="Arial"/>
                <w:sz w:val="21"/>
              </w:rPr>
            </w:pPr>
          </w:p>
          <w:p w14:paraId="0A5F154B">
            <w:pPr>
              <w:spacing w:before="84" w:line="222" w:lineRule="auto"/>
              <w:ind w:left="53"/>
              <w:rPr>
                <w:rFonts w:ascii="宋体" w:hAnsi="宋体" w:eastAsia="宋体" w:cs="宋体"/>
                <w:sz w:val="26"/>
                <w:szCs w:val="26"/>
              </w:rPr>
            </w:pPr>
            <w:r>
              <w:rPr>
                <w:rFonts w:ascii="宋体" w:hAnsi="宋体" w:eastAsia="宋体" w:cs="宋体"/>
                <w:b/>
                <w:bCs/>
                <w:sz w:val="26"/>
                <w:szCs w:val="26"/>
              </w:rPr>
              <w:t>部门名称</w:t>
            </w:r>
          </w:p>
        </w:tc>
        <w:tc>
          <w:tcPr>
            <w:tcW w:w="4572" w:type="dxa"/>
            <w:shd w:val="clear" w:color="auto" w:fill="DBDBDB"/>
            <w:vAlign w:val="top"/>
          </w:tcPr>
          <w:p w14:paraId="0BD218A3">
            <w:pPr>
              <w:spacing w:line="305" w:lineRule="auto"/>
              <w:rPr>
                <w:rFonts w:ascii="Arial"/>
                <w:sz w:val="21"/>
              </w:rPr>
            </w:pPr>
          </w:p>
          <w:p w14:paraId="1F4ACA10">
            <w:pPr>
              <w:pStyle w:val="5"/>
              <w:spacing w:before="88" w:line="212" w:lineRule="auto"/>
              <w:ind w:left="43"/>
            </w:pPr>
            <w:r>
              <w:rPr>
                <w:spacing w:val="4"/>
              </w:rPr>
              <w:t>深圳市龙岗区布吉街道德兴花园幼儿园</w:t>
            </w:r>
          </w:p>
        </w:tc>
        <w:tc>
          <w:tcPr>
            <w:tcW w:w="2641" w:type="dxa"/>
            <w:shd w:val="clear" w:color="auto" w:fill="DBDBDB"/>
            <w:vAlign w:val="top"/>
          </w:tcPr>
          <w:p w14:paraId="3101ABB8">
            <w:pPr>
              <w:spacing w:line="328" w:lineRule="auto"/>
              <w:rPr>
                <w:rFonts w:ascii="Arial"/>
                <w:sz w:val="21"/>
              </w:rPr>
            </w:pPr>
          </w:p>
          <w:p w14:paraId="55B79BE9">
            <w:pPr>
              <w:spacing w:before="84" w:line="222" w:lineRule="auto"/>
              <w:ind w:left="52"/>
              <w:rPr>
                <w:rFonts w:ascii="宋体" w:hAnsi="宋体" w:eastAsia="宋体" w:cs="宋体"/>
                <w:sz w:val="26"/>
                <w:szCs w:val="26"/>
              </w:rPr>
            </w:pPr>
            <w:r>
              <w:rPr>
                <w:rFonts w:ascii="宋体" w:hAnsi="宋体" w:eastAsia="宋体" w:cs="宋体"/>
                <w:b/>
                <w:bCs/>
                <w:sz w:val="26"/>
                <w:szCs w:val="26"/>
              </w:rPr>
              <w:t>部门编码</w:t>
            </w:r>
          </w:p>
        </w:tc>
        <w:tc>
          <w:tcPr>
            <w:tcW w:w="4170" w:type="dxa"/>
            <w:shd w:val="clear" w:color="auto" w:fill="DBDBDB"/>
            <w:vAlign w:val="top"/>
          </w:tcPr>
          <w:p w14:paraId="24C20B8E">
            <w:pPr>
              <w:spacing w:line="338" w:lineRule="auto"/>
              <w:rPr>
                <w:rFonts w:ascii="Arial"/>
                <w:sz w:val="21"/>
              </w:rPr>
            </w:pPr>
          </w:p>
          <w:p w14:paraId="66EDAC8A">
            <w:pPr>
              <w:pStyle w:val="5"/>
              <w:spacing w:before="88" w:line="189" w:lineRule="auto"/>
              <w:ind w:left="55"/>
            </w:pPr>
            <w:r>
              <w:rPr>
                <w:spacing w:val="-1"/>
              </w:rPr>
              <w:t>013458</w:t>
            </w:r>
          </w:p>
        </w:tc>
      </w:tr>
      <w:tr w14:paraId="2FAF6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77" w:hRule="atLeast"/>
        </w:trPr>
        <w:tc>
          <w:tcPr>
            <w:tcW w:w="2653" w:type="dxa"/>
            <w:shd w:val="clear" w:color="auto" w:fill="DBDBDB"/>
            <w:vAlign w:val="top"/>
          </w:tcPr>
          <w:p w14:paraId="1646F2F1">
            <w:pPr>
              <w:spacing w:line="257" w:lineRule="auto"/>
              <w:rPr>
                <w:rFonts w:ascii="Arial"/>
                <w:sz w:val="21"/>
              </w:rPr>
            </w:pPr>
          </w:p>
          <w:p w14:paraId="177FB0F8">
            <w:pPr>
              <w:spacing w:line="257" w:lineRule="auto"/>
              <w:rPr>
                <w:rFonts w:ascii="Arial"/>
                <w:sz w:val="21"/>
              </w:rPr>
            </w:pPr>
          </w:p>
          <w:p w14:paraId="7ADA63A9">
            <w:pPr>
              <w:spacing w:line="257" w:lineRule="auto"/>
              <w:rPr>
                <w:rFonts w:ascii="Arial"/>
                <w:sz w:val="21"/>
              </w:rPr>
            </w:pPr>
          </w:p>
          <w:p w14:paraId="69606BAD">
            <w:pPr>
              <w:spacing w:line="258" w:lineRule="auto"/>
              <w:rPr>
                <w:rFonts w:ascii="Arial"/>
                <w:sz w:val="21"/>
              </w:rPr>
            </w:pPr>
          </w:p>
          <w:p w14:paraId="7F434A3C">
            <w:pPr>
              <w:spacing w:before="84" w:line="222" w:lineRule="auto"/>
              <w:ind w:left="49"/>
              <w:rPr>
                <w:rFonts w:ascii="宋体" w:hAnsi="宋体" w:eastAsia="宋体" w:cs="宋体"/>
                <w:sz w:val="26"/>
                <w:szCs w:val="26"/>
              </w:rPr>
            </w:pPr>
            <w:r>
              <w:rPr>
                <w:rFonts w:ascii="宋体" w:hAnsi="宋体" w:eastAsia="宋体" w:cs="宋体"/>
                <w:b/>
                <w:bCs/>
                <w:color w:val="FF0000"/>
                <w:spacing w:val="2"/>
                <w:sz w:val="26"/>
                <w:szCs w:val="26"/>
              </w:rPr>
              <w:t>*</w:t>
            </w:r>
            <w:r>
              <w:rPr>
                <w:rFonts w:ascii="宋体" w:hAnsi="宋体" w:eastAsia="宋体" w:cs="宋体"/>
                <w:b/>
                <w:bCs/>
                <w:spacing w:val="2"/>
                <w:sz w:val="26"/>
                <w:szCs w:val="26"/>
              </w:rPr>
              <w:t>部门主要职责</w:t>
            </w:r>
          </w:p>
        </w:tc>
        <w:tc>
          <w:tcPr>
            <w:tcW w:w="11383" w:type="dxa"/>
            <w:gridSpan w:val="3"/>
            <w:vAlign w:val="top"/>
          </w:tcPr>
          <w:p w14:paraId="54B4FAFF">
            <w:pPr>
              <w:spacing w:line="261" w:lineRule="auto"/>
              <w:rPr>
                <w:rFonts w:ascii="Arial"/>
                <w:sz w:val="21"/>
              </w:rPr>
            </w:pPr>
          </w:p>
          <w:p w14:paraId="6FC50851">
            <w:pPr>
              <w:spacing w:line="261" w:lineRule="auto"/>
              <w:rPr>
                <w:rFonts w:ascii="Arial"/>
                <w:sz w:val="21"/>
              </w:rPr>
            </w:pPr>
          </w:p>
          <w:p w14:paraId="09062396">
            <w:pPr>
              <w:pStyle w:val="5"/>
              <w:spacing w:before="88" w:line="217" w:lineRule="auto"/>
              <w:ind w:left="42" w:right="192" w:firstLine="3"/>
              <w:jc w:val="both"/>
            </w:pPr>
            <w:r>
              <w:rPr>
                <w:spacing w:val="-2"/>
              </w:rPr>
              <w:t>贯彻执行国家</w:t>
            </w:r>
            <w:r>
              <w:rPr>
                <w:spacing w:val="-35"/>
              </w:rPr>
              <w:t xml:space="preserve"> </w:t>
            </w:r>
            <w:r>
              <w:rPr>
                <w:spacing w:val="-2"/>
              </w:rPr>
              <w:t>、省</w:t>
            </w:r>
            <w:r>
              <w:rPr>
                <w:spacing w:val="-35"/>
              </w:rPr>
              <w:t xml:space="preserve"> </w:t>
            </w:r>
            <w:r>
              <w:rPr>
                <w:spacing w:val="-2"/>
              </w:rPr>
              <w:t>、市</w:t>
            </w:r>
            <w:r>
              <w:rPr>
                <w:spacing w:val="-36"/>
              </w:rPr>
              <w:t xml:space="preserve"> </w:t>
            </w:r>
            <w:r>
              <w:rPr>
                <w:spacing w:val="-2"/>
              </w:rPr>
              <w:t>、</w:t>
            </w:r>
            <w:r>
              <w:rPr>
                <w:spacing w:val="-35"/>
              </w:rPr>
              <w:t xml:space="preserve"> </w:t>
            </w:r>
            <w:r>
              <w:rPr>
                <w:spacing w:val="-2"/>
              </w:rPr>
              <w:t>区财政</w:t>
            </w:r>
            <w:r>
              <w:rPr>
                <w:spacing w:val="-36"/>
              </w:rPr>
              <w:t xml:space="preserve"> </w:t>
            </w:r>
            <w:r>
              <w:rPr>
                <w:spacing w:val="-2"/>
              </w:rPr>
              <w:t>、税收</w:t>
            </w:r>
            <w:r>
              <w:rPr>
                <w:spacing w:val="-34"/>
              </w:rPr>
              <w:t xml:space="preserve"> </w:t>
            </w:r>
            <w:r>
              <w:rPr>
                <w:spacing w:val="-2"/>
              </w:rPr>
              <w:t>、财务</w:t>
            </w:r>
            <w:r>
              <w:rPr>
                <w:spacing w:val="-35"/>
              </w:rPr>
              <w:t xml:space="preserve"> </w:t>
            </w:r>
            <w:r>
              <w:rPr>
                <w:spacing w:val="-2"/>
              </w:rPr>
              <w:t>、会计管理等方面的法律</w:t>
            </w:r>
            <w:r>
              <w:rPr>
                <w:spacing w:val="-34"/>
              </w:rPr>
              <w:t xml:space="preserve"> </w:t>
            </w:r>
            <w:r>
              <w:rPr>
                <w:spacing w:val="-2"/>
              </w:rPr>
              <w:t>法规和政策，</w:t>
            </w:r>
            <w:r>
              <w:rPr>
                <w:spacing w:val="-3"/>
              </w:rPr>
              <w:t>提供学龄</w:t>
            </w:r>
            <w:r>
              <w:t xml:space="preserve"> </w:t>
            </w:r>
            <w:r>
              <w:rPr>
                <w:spacing w:val="2"/>
              </w:rPr>
              <w:t>前儿童保育</w:t>
            </w:r>
            <w:r>
              <w:rPr>
                <w:spacing w:val="-25"/>
              </w:rPr>
              <w:t xml:space="preserve"> </w:t>
            </w:r>
            <w:r>
              <w:rPr>
                <w:spacing w:val="2"/>
              </w:rPr>
              <w:t>、教育服务</w:t>
            </w:r>
            <w:r>
              <w:rPr>
                <w:spacing w:val="-36"/>
              </w:rPr>
              <w:t xml:space="preserve"> </w:t>
            </w:r>
            <w:r>
              <w:rPr>
                <w:spacing w:val="2"/>
              </w:rPr>
              <w:t>。认真贯彻教育方针，贯彻执行《幼儿园管理条例》</w:t>
            </w:r>
            <w:r>
              <w:rPr>
                <w:spacing w:val="-31"/>
              </w:rPr>
              <w:t xml:space="preserve"> </w:t>
            </w:r>
            <w:r>
              <w:rPr>
                <w:spacing w:val="2"/>
              </w:rPr>
              <w:t>、《幼儿园工作规程</w:t>
            </w:r>
            <w:r>
              <w:t xml:space="preserve"> </w:t>
            </w:r>
            <w:r>
              <w:rPr>
                <w:spacing w:val="1"/>
              </w:rPr>
              <w:t>》等有关法规</w:t>
            </w:r>
            <w:r>
              <w:rPr>
                <w:spacing w:val="-22"/>
              </w:rPr>
              <w:t xml:space="preserve"> </w:t>
            </w:r>
            <w:r>
              <w:rPr>
                <w:spacing w:val="1"/>
              </w:rPr>
              <w:t>、</w:t>
            </w:r>
            <w:r>
              <w:rPr>
                <w:spacing w:val="-50"/>
              </w:rPr>
              <w:t xml:space="preserve"> </w:t>
            </w:r>
            <w:r>
              <w:rPr>
                <w:spacing w:val="1"/>
              </w:rPr>
              <w:t>法律</w:t>
            </w:r>
            <w:r>
              <w:rPr>
                <w:spacing w:val="-34"/>
              </w:rPr>
              <w:t xml:space="preserve"> </w:t>
            </w:r>
            <w:r>
              <w:rPr>
                <w:spacing w:val="1"/>
              </w:rPr>
              <w:t>、执行上级主管部门的指示和下达的各项工作，努力完成任务</w:t>
            </w:r>
            <w:r>
              <w:rPr>
                <w:spacing w:val="-37"/>
              </w:rPr>
              <w:t xml:space="preserve"> </w:t>
            </w:r>
            <w:r>
              <w:rPr>
                <w:spacing w:val="1"/>
              </w:rPr>
              <w:t>。</w:t>
            </w:r>
            <w:r>
              <w:rPr>
                <w:spacing w:val="-49"/>
              </w:rPr>
              <w:t xml:space="preserve"> </w:t>
            </w:r>
            <w:r>
              <w:rPr>
                <w:spacing w:val="1"/>
              </w:rPr>
              <w:t>制定全园工</w:t>
            </w:r>
            <w:r>
              <w:t xml:space="preserve"> 作计划，做好实施</w:t>
            </w:r>
            <w:r>
              <w:rPr>
                <w:spacing w:val="-34"/>
              </w:rPr>
              <w:t xml:space="preserve"> </w:t>
            </w:r>
            <w:r>
              <w:t>、检查</w:t>
            </w:r>
            <w:r>
              <w:rPr>
                <w:spacing w:val="-34"/>
              </w:rPr>
              <w:t xml:space="preserve"> </w:t>
            </w:r>
            <w:r>
              <w:t>、</w:t>
            </w:r>
            <w:r>
              <w:rPr>
                <w:spacing w:val="-49"/>
              </w:rPr>
              <w:t xml:space="preserve"> </w:t>
            </w:r>
            <w:r>
              <w:t>总结工作</w:t>
            </w:r>
            <w:r>
              <w:rPr>
                <w:spacing w:val="-37"/>
              </w:rPr>
              <w:t xml:space="preserve"> </w:t>
            </w:r>
            <w:r>
              <w:t>。</w:t>
            </w:r>
            <w:r>
              <w:rPr>
                <w:spacing w:val="-47"/>
              </w:rPr>
              <w:t xml:space="preserve"> </w:t>
            </w:r>
            <w:r>
              <w:t>努力提高保教质量，提高服务质</w:t>
            </w:r>
            <w:r>
              <w:rPr>
                <w:spacing w:val="-1"/>
              </w:rPr>
              <w:t>量。</w:t>
            </w:r>
          </w:p>
        </w:tc>
      </w:tr>
      <w:tr w14:paraId="348ACB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78" w:hRule="atLeast"/>
        </w:trPr>
        <w:tc>
          <w:tcPr>
            <w:tcW w:w="2653" w:type="dxa"/>
            <w:shd w:val="clear" w:color="auto" w:fill="DBDBDB"/>
            <w:vAlign w:val="top"/>
          </w:tcPr>
          <w:p w14:paraId="1EF5BC2F">
            <w:pPr>
              <w:spacing w:line="258" w:lineRule="auto"/>
              <w:rPr>
                <w:rFonts w:ascii="Arial"/>
                <w:sz w:val="21"/>
              </w:rPr>
            </w:pPr>
          </w:p>
          <w:p w14:paraId="644C4297">
            <w:pPr>
              <w:spacing w:line="259" w:lineRule="auto"/>
              <w:rPr>
                <w:rFonts w:ascii="Arial"/>
                <w:sz w:val="21"/>
              </w:rPr>
            </w:pPr>
          </w:p>
          <w:p w14:paraId="431CD611">
            <w:pPr>
              <w:spacing w:line="259" w:lineRule="auto"/>
              <w:rPr>
                <w:rFonts w:ascii="Arial"/>
                <w:sz w:val="21"/>
              </w:rPr>
            </w:pPr>
          </w:p>
          <w:p w14:paraId="495A7B05">
            <w:pPr>
              <w:spacing w:line="259" w:lineRule="auto"/>
              <w:rPr>
                <w:rFonts w:ascii="Arial"/>
                <w:sz w:val="21"/>
              </w:rPr>
            </w:pPr>
          </w:p>
          <w:p w14:paraId="0E7C4EEA">
            <w:pPr>
              <w:spacing w:before="84" w:line="223" w:lineRule="auto"/>
              <w:ind w:left="49"/>
              <w:rPr>
                <w:rFonts w:ascii="宋体" w:hAnsi="宋体" w:eastAsia="宋体" w:cs="宋体"/>
                <w:sz w:val="26"/>
                <w:szCs w:val="26"/>
              </w:rPr>
            </w:pPr>
            <w:r>
              <w:rPr>
                <w:rFonts w:ascii="宋体" w:hAnsi="宋体" w:eastAsia="宋体" w:cs="宋体"/>
                <w:b/>
                <w:bCs/>
                <w:color w:val="FF0000"/>
                <w:spacing w:val="2"/>
                <w:sz w:val="26"/>
                <w:szCs w:val="26"/>
              </w:rPr>
              <w:t>*</w:t>
            </w:r>
            <w:r>
              <w:rPr>
                <w:rFonts w:ascii="宋体" w:hAnsi="宋体" w:eastAsia="宋体" w:cs="宋体"/>
                <w:b/>
                <w:bCs/>
                <w:spacing w:val="2"/>
                <w:sz w:val="26"/>
                <w:szCs w:val="26"/>
              </w:rPr>
              <w:t>组织结构</w:t>
            </w:r>
          </w:p>
        </w:tc>
        <w:tc>
          <w:tcPr>
            <w:tcW w:w="11383" w:type="dxa"/>
            <w:gridSpan w:val="3"/>
            <w:vAlign w:val="top"/>
          </w:tcPr>
          <w:p w14:paraId="1740BF6D">
            <w:pPr>
              <w:spacing w:line="253" w:lineRule="auto"/>
              <w:rPr>
                <w:rFonts w:ascii="Arial"/>
                <w:sz w:val="21"/>
              </w:rPr>
            </w:pPr>
          </w:p>
          <w:p w14:paraId="43FB0A3F">
            <w:pPr>
              <w:spacing w:line="253" w:lineRule="auto"/>
              <w:rPr>
                <w:rFonts w:ascii="Arial"/>
                <w:sz w:val="21"/>
              </w:rPr>
            </w:pPr>
          </w:p>
          <w:p w14:paraId="4E4632CA">
            <w:pPr>
              <w:spacing w:line="253" w:lineRule="auto"/>
              <w:rPr>
                <w:rFonts w:ascii="Arial"/>
                <w:sz w:val="21"/>
              </w:rPr>
            </w:pPr>
          </w:p>
          <w:p w14:paraId="0FDD6F0A">
            <w:pPr>
              <w:spacing w:line="254" w:lineRule="auto"/>
              <w:rPr>
                <w:rFonts w:ascii="Arial"/>
                <w:sz w:val="21"/>
              </w:rPr>
            </w:pPr>
          </w:p>
          <w:p w14:paraId="64548222">
            <w:pPr>
              <w:pStyle w:val="5"/>
              <w:spacing w:before="88" w:line="213" w:lineRule="auto"/>
              <w:ind w:left="44"/>
            </w:pPr>
            <w:r>
              <w:rPr>
                <w:spacing w:val="-2"/>
              </w:rPr>
              <w:t>设有后勤部</w:t>
            </w:r>
            <w:r>
              <w:rPr>
                <w:spacing w:val="-20"/>
              </w:rPr>
              <w:t xml:space="preserve"> </w:t>
            </w:r>
            <w:r>
              <w:rPr>
                <w:spacing w:val="-2"/>
              </w:rPr>
              <w:t>、教学部</w:t>
            </w:r>
            <w:r>
              <w:rPr>
                <w:spacing w:val="-33"/>
              </w:rPr>
              <w:t xml:space="preserve"> </w:t>
            </w:r>
            <w:r>
              <w:rPr>
                <w:spacing w:val="-2"/>
              </w:rPr>
              <w:t>、</w:t>
            </w:r>
            <w:r>
              <w:rPr>
                <w:spacing w:val="-51"/>
              </w:rPr>
              <w:t xml:space="preserve"> </w:t>
            </w:r>
            <w:r>
              <w:rPr>
                <w:spacing w:val="-2"/>
              </w:rPr>
              <w:t>安全部三个部门。</w:t>
            </w:r>
          </w:p>
        </w:tc>
      </w:tr>
      <w:tr w14:paraId="5984F9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89" w:hRule="atLeast"/>
        </w:trPr>
        <w:tc>
          <w:tcPr>
            <w:tcW w:w="2653" w:type="dxa"/>
            <w:shd w:val="clear" w:color="auto" w:fill="DBDBDB"/>
            <w:vAlign w:val="top"/>
          </w:tcPr>
          <w:p w14:paraId="7471B17F">
            <w:pPr>
              <w:spacing w:line="260" w:lineRule="auto"/>
              <w:rPr>
                <w:rFonts w:ascii="Arial"/>
                <w:sz w:val="21"/>
              </w:rPr>
            </w:pPr>
          </w:p>
          <w:p w14:paraId="41599A87">
            <w:pPr>
              <w:spacing w:line="260" w:lineRule="auto"/>
              <w:rPr>
                <w:rFonts w:ascii="Arial"/>
                <w:sz w:val="21"/>
              </w:rPr>
            </w:pPr>
          </w:p>
          <w:p w14:paraId="282AB508">
            <w:pPr>
              <w:spacing w:line="260" w:lineRule="auto"/>
              <w:rPr>
                <w:rFonts w:ascii="Arial"/>
                <w:sz w:val="21"/>
              </w:rPr>
            </w:pPr>
          </w:p>
          <w:p w14:paraId="6D284E56">
            <w:pPr>
              <w:spacing w:line="260" w:lineRule="auto"/>
              <w:rPr>
                <w:rFonts w:ascii="Arial"/>
                <w:sz w:val="21"/>
              </w:rPr>
            </w:pPr>
          </w:p>
          <w:p w14:paraId="78ADF954">
            <w:pPr>
              <w:spacing w:before="85" w:line="222" w:lineRule="auto"/>
              <w:ind w:left="49"/>
              <w:rPr>
                <w:rFonts w:ascii="宋体" w:hAnsi="宋体" w:eastAsia="宋体" w:cs="宋体"/>
                <w:sz w:val="26"/>
                <w:szCs w:val="26"/>
              </w:rPr>
            </w:pPr>
            <w:r>
              <w:rPr>
                <w:rFonts w:ascii="宋体" w:hAnsi="宋体" w:eastAsia="宋体" w:cs="宋体"/>
                <w:b/>
                <w:bCs/>
                <w:color w:val="FF0000"/>
                <w:spacing w:val="2"/>
                <w:sz w:val="26"/>
                <w:szCs w:val="26"/>
              </w:rPr>
              <w:t>*</w:t>
            </w:r>
            <w:r>
              <w:rPr>
                <w:rFonts w:ascii="宋体" w:hAnsi="宋体" w:eastAsia="宋体" w:cs="宋体"/>
                <w:b/>
                <w:bCs/>
                <w:spacing w:val="2"/>
                <w:sz w:val="26"/>
                <w:szCs w:val="26"/>
              </w:rPr>
              <w:t>人员编制情况</w:t>
            </w:r>
          </w:p>
        </w:tc>
        <w:tc>
          <w:tcPr>
            <w:tcW w:w="11383" w:type="dxa"/>
            <w:gridSpan w:val="3"/>
            <w:vAlign w:val="top"/>
          </w:tcPr>
          <w:p w14:paraId="2E2B34BE">
            <w:pPr>
              <w:spacing w:line="244" w:lineRule="auto"/>
              <w:rPr>
                <w:rFonts w:ascii="Arial"/>
                <w:sz w:val="21"/>
              </w:rPr>
            </w:pPr>
          </w:p>
          <w:p w14:paraId="36EB4373">
            <w:pPr>
              <w:spacing w:line="244" w:lineRule="auto"/>
              <w:rPr>
                <w:rFonts w:ascii="Arial"/>
                <w:sz w:val="21"/>
              </w:rPr>
            </w:pPr>
          </w:p>
          <w:p w14:paraId="580A4B4B">
            <w:pPr>
              <w:spacing w:line="245" w:lineRule="auto"/>
              <w:rPr>
                <w:rFonts w:ascii="Arial"/>
                <w:sz w:val="21"/>
              </w:rPr>
            </w:pPr>
          </w:p>
          <w:p w14:paraId="6807529B">
            <w:pPr>
              <w:spacing w:line="245" w:lineRule="auto"/>
              <w:rPr>
                <w:rFonts w:ascii="Arial"/>
                <w:sz w:val="21"/>
              </w:rPr>
            </w:pPr>
          </w:p>
          <w:p w14:paraId="48A1F932">
            <w:pPr>
              <w:pStyle w:val="5"/>
              <w:spacing w:before="88" w:line="375" w:lineRule="exact"/>
              <w:ind w:left="45"/>
            </w:pPr>
            <w:r>
              <w:rPr>
                <w:spacing w:val="4"/>
                <w:position w:val="3"/>
              </w:rPr>
              <w:t>我园事业编制数0名，实有在编人数（含工勤人员）0名，其中退休0人，其他人员28人。</w:t>
            </w:r>
          </w:p>
        </w:tc>
      </w:tr>
    </w:tbl>
    <w:p w14:paraId="02B2A299">
      <w:pPr>
        <w:rPr>
          <w:rFonts w:ascii="Arial"/>
          <w:sz w:val="21"/>
        </w:rPr>
      </w:pPr>
    </w:p>
    <w:p w14:paraId="5EE64579">
      <w:pPr>
        <w:rPr>
          <w:rFonts w:ascii="Arial" w:hAnsi="Arial" w:eastAsia="Arial" w:cs="Arial"/>
          <w:sz w:val="21"/>
          <w:szCs w:val="21"/>
        </w:rPr>
        <w:sectPr>
          <w:pgSz w:w="16837" w:h="11905"/>
          <w:pgMar w:top="1011" w:right="1714" w:bottom="0" w:left="1065" w:header="0" w:footer="0" w:gutter="0"/>
          <w:cols w:space="720" w:num="1"/>
        </w:sectPr>
      </w:pPr>
    </w:p>
    <w:p w14:paraId="7464F1C9">
      <w:pPr>
        <w:spacing w:before="179"/>
      </w:pPr>
    </w:p>
    <w:tbl>
      <w:tblPr>
        <w:tblStyle w:val="4"/>
        <w:tblW w:w="1609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123"/>
        <w:gridCol w:w="815"/>
        <w:gridCol w:w="2863"/>
        <w:gridCol w:w="2863"/>
        <w:gridCol w:w="2863"/>
        <w:gridCol w:w="4571"/>
      </w:tblGrid>
      <w:tr w14:paraId="2B626D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2" w:hRule="atLeast"/>
        </w:trPr>
        <w:tc>
          <w:tcPr>
            <w:tcW w:w="2938" w:type="dxa"/>
            <w:gridSpan w:val="2"/>
            <w:shd w:val="clear" w:color="auto" w:fill="DBDBDB"/>
            <w:vAlign w:val="top"/>
          </w:tcPr>
          <w:p w14:paraId="5BE6056B">
            <w:pPr>
              <w:rPr>
                <w:rFonts w:ascii="Arial"/>
                <w:sz w:val="21"/>
              </w:rPr>
            </w:pPr>
          </w:p>
        </w:tc>
        <w:tc>
          <w:tcPr>
            <w:tcW w:w="2863" w:type="dxa"/>
            <w:shd w:val="clear" w:color="auto" w:fill="DBDBDB"/>
            <w:vAlign w:val="top"/>
          </w:tcPr>
          <w:p w14:paraId="0AD6C6F1">
            <w:pPr>
              <w:spacing w:before="127" w:line="221" w:lineRule="auto"/>
              <w:ind w:left="346"/>
              <w:rPr>
                <w:rFonts w:ascii="宋体" w:hAnsi="宋体" w:eastAsia="宋体" w:cs="宋体"/>
                <w:sz w:val="20"/>
                <w:szCs w:val="20"/>
              </w:rPr>
            </w:pPr>
            <w:r>
              <w:rPr>
                <w:rFonts w:ascii="宋体" w:hAnsi="宋体" w:eastAsia="宋体" w:cs="宋体"/>
                <w:b/>
                <w:bCs/>
                <w:color w:val="FF0000"/>
                <w:spacing w:val="3"/>
                <w:sz w:val="20"/>
                <w:szCs w:val="20"/>
              </w:rPr>
              <w:t>*</w:t>
            </w:r>
            <w:r>
              <w:rPr>
                <w:rFonts w:ascii="宋体" w:hAnsi="宋体" w:eastAsia="宋体" w:cs="宋体"/>
                <w:b/>
                <w:bCs/>
                <w:spacing w:val="3"/>
                <w:sz w:val="20"/>
                <w:szCs w:val="20"/>
              </w:rPr>
              <w:t>部门支出总金额（元）</w:t>
            </w:r>
          </w:p>
        </w:tc>
        <w:tc>
          <w:tcPr>
            <w:tcW w:w="2863" w:type="dxa"/>
            <w:shd w:val="clear" w:color="auto" w:fill="DBDBDB"/>
            <w:vAlign w:val="top"/>
          </w:tcPr>
          <w:p w14:paraId="2E3E3CBD">
            <w:pPr>
              <w:spacing w:before="127" w:line="220" w:lineRule="auto"/>
              <w:ind w:left="140"/>
              <w:rPr>
                <w:rFonts w:ascii="宋体" w:hAnsi="宋体" w:eastAsia="宋体" w:cs="宋体"/>
                <w:sz w:val="20"/>
                <w:szCs w:val="20"/>
              </w:rPr>
            </w:pPr>
            <w:r>
              <w:rPr>
                <w:rFonts w:ascii="宋体" w:hAnsi="宋体" w:eastAsia="宋体" w:cs="宋体"/>
                <w:b/>
                <w:bCs/>
                <w:color w:val="FF0000"/>
                <w:spacing w:val="3"/>
                <w:sz w:val="20"/>
                <w:szCs w:val="20"/>
              </w:rPr>
              <w:t>*</w:t>
            </w:r>
            <w:r>
              <w:rPr>
                <w:rFonts w:ascii="宋体" w:hAnsi="宋体" w:eastAsia="宋体" w:cs="宋体"/>
                <w:b/>
                <w:bCs/>
                <w:spacing w:val="3"/>
                <w:sz w:val="20"/>
                <w:szCs w:val="20"/>
              </w:rPr>
              <w:t>部门基本支出总金额（元）</w:t>
            </w:r>
          </w:p>
        </w:tc>
        <w:tc>
          <w:tcPr>
            <w:tcW w:w="2863" w:type="dxa"/>
            <w:shd w:val="clear" w:color="auto" w:fill="DBDBDB"/>
            <w:vAlign w:val="top"/>
          </w:tcPr>
          <w:p w14:paraId="16E90573">
            <w:pPr>
              <w:spacing w:before="127" w:line="221" w:lineRule="auto"/>
              <w:ind w:left="143"/>
              <w:rPr>
                <w:rFonts w:ascii="宋体" w:hAnsi="宋体" w:eastAsia="宋体" w:cs="宋体"/>
                <w:sz w:val="20"/>
                <w:szCs w:val="20"/>
              </w:rPr>
            </w:pPr>
            <w:r>
              <w:rPr>
                <w:rFonts w:ascii="宋体" w:hAnsi="宋体" w:eastAsia="宋体" w:cs="宋体"/>
                <w:b/>
                <w:bCs/>
                <w:color w:val="FF0000"/>
                <w:spacing w:val="3"/>
                <w:sz w:val="20"/>
                <w:szCs w:val="20"/>
              </w:rPr>
              <w:t>*</w:t>
            </w:r>
            <w:r>
              <w:rPr>
                <w:rFonts w:ascii="宋体" w:hAnsi="宋体" w:eastAsia="宋体" w:cs="宋体"/>
                <w:b/>
                <w:bCs/>
                <w:spacing w:val="3"/>
                <w:sz w:val="20"/>
                <w:szCs w:val="20"/>
              </w:rPr>
              <w:t>部门项目支出总金额（元）</w:t>
            </w:r>
          </w:p>
        </w:tc>
        <w:tc>
          <w:tcPr>
            <w:tcW w:w="4571" w:type="dxa"/>
            <w:shd w:val="clear" w:color="auto" w:fill="DBDBDB"/>
            <w:vAlign w:val="top"/>
          </w:tcPr>
          <w:p w14:paraId="45ED396F">
            <w:pPr>
              <w:spacing w:before="127" w:line="221" w:lineRule="auto"/>
              <w:ind w:left="741"/>
              <w:rPr>
                <w:rFonts w:ascii="宋体" w:hAnsi="宋体" w:eastAsia="宋体" w:cs="宋体"/>
                <w:sz w:val="20"/>
                <w:szCs w:val="20"/>
              </w:rPr>
            </w:pPr>
            <w:r>
              <w:rPr>
                <w:rFonts w:ascii="宋体" w:hAnsi="宋体" w:eastAsia="宋体" w:cs="宋体"/>
                <w:b/>
                <w:bCs/>
                <w:spacing w:val="3"/>
                <w:sz w:val="20"/>
                <w:szCs w:val="20"/>
              </w:rPr>
              <w:t>预算调整（如有）原因及情况说明</w:t>
            </w:r>
          </w:p>
        </w:tc>
      </w:tr>
      <w:tr w14:paraId="4B66B7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938" w:type="dxa"/>
            <w:gridSpan w:val="2"/>
            <w:shd w:val="clear" w:color="auto" w:fill="DBDBDB"/>
            <w:vAlign w:val="top"/>
          </w:tcPr>
          <w:p w14:paraId="4A25B646">
            <w:pPr>
              <w:spacing w:before="119" w:line="221" w:lineRule="auto"/>
              <w:ind w:left="37"/>
              <w:rPr>
                <w:rFonts w:ascii="宋体" w:hAnsi="宋体" w:eastAsia="宋体" w:cs="宋体"/>
                <w:sz w:val="20"/>
                <w:szCs w:val="20"/>
              </w:rPr>
            </w:pPr>
            <w:r>
              <w:rPr>
                <w:rFonts w:ascii="宋体" w:hAnsi="宋体" w:eastAsia="宋体" w:cs="宋体"/>
                <w:b/>
                <w:bCs/>
                <w:spacing w:val="2"/>
                <w:sz w:val="20"/>
                <w:szCs w:val="20"/>
              </w:rPr>
              <w:t>年初预算批复（收入）</w:t>
            </w:r>
          </w:p>
        </w:tc>
        <w:tc>
          <w:tcPr>
            <w:tcW w:w="2863" w:type="dxa"/>
            <w:vAlign w:val="top"/>
          </w:tcPr>
          <w:p w14:paraId="4259B725">
            <w:pPr>
              <w:pStyle w:val="5"/>
              <w:spacing w:before="129" w:line="188" w:lineRule="auto"/>
              <w:ind w:left="35"/>
              <w:rPr>
                <w:sz w:val="20"/>
                <w:szCs w:val="20"/>
              </w:rPr>
            </w:pPr>
            <w:r>
              <w:rPr>
                <w:spacing w:val="-1"/>
                <w:sz w:val="20"/>
                <w:szCs w:val="20"/>
              </w:rPr>
              <w:t>7578375.20</w:t>
            </w:r>
          </w:p>
        </w:tc>
        <w:tc>
          <w:tcPr>
            <w:tcW w:w="2863" w:type="dxa"/>
            <w:vAlign w:val="top"/>
          </w:tcPr>
          <w:p w14:paraId="3D40B0E6">
            <w:pPr>
              <w:pStyle w:val="5"/>
              <w:spacing w:before="129" w:line="188" w:lineRule="auto"/>
              <w:ind w:left="37"/>
              <w:rPr>
                <w:sz w:val="20"/>
                <w:szCs w:val="20"/>
              </w:rPr>
            </w:pPr>
            <w:r>
              <w:rPr>
                <w:spacing w:val="-2"/>
                <w:sz w:val="20"/>
                <w:szCs w:val="20"/>
              </w:rPr>
              <w:t>0.00</w:t>
            </w:r>
          </w:p>
        </w:tc>
        <w:tc>
          <w:tcPr>
            <w:tcW w:w="2863" w:type="dxa"/>
            <w:vAlign w:val="top"/>
          </w:tcPr>
          <w:p w14:paraId="5FEC3B07">
            <w:pPr>
              <w:pStyle w:val="5"/>
              <w:spacing w:before="129" w:line="188" w:lineRule="auto"/>
              <w:ind w:left="40"/>
              <w:rPr>
                <w:sz w:val="20"/>
                <w:szCs w:val="20"/>
              </w:rPr>
            </w:pPr>
            <w:r>
              <w:rPr>
                <w:spacing w:val="-1"/>
                <w:sz w:val="20"/>
                <w:szCs w:val="20"/>
              </w:rPr>
              <w:t>7578375.20</w:t>
            </w:r>
          </w:p>
        </w:tc>
        <w:tc>
          <w:tcPr>
            <w:tcW w:w="4571" w:type="dxa"/>
            <w:vMerge w:val="restart"/>
            <w:tcBorders>
              <w:bottom w:val="nil"/>
            </w:tcBorders>
            <w:vAlign w:val="top"/>
          </w:tcPr>
          <w:p w14:paraId="24088A87">
            <w:pPr>
              <w:spacing w:line="325" w:lineRule="auto"/>
              <w:rPr>
                <w:rFonts w:ascii="Arial"/>
                <w:sz w:val="21"/>
              </w:rPr>
            </w:pPr>
          </w:p>
          <w:p w14:paraId="42E4C424">
            <w:pPr>
              <w:pStyle w:val="5"/>
              <w:spacing w:before="68" w:line="229" w:lineRule="auto"/>
              <w:ind w:left="41" w:right="92" w:firstLine="44"/>
              <w:rPr>
                <w:sz w:val="20"/>
                <w:szCs w:val="20"/>
              </w:rPr>
            </w:pPr>
            <w:r>
              <w:rPr>
                <w:spacing w:val="2"/>
                <w:sz w:val="20"/>
                <w:szCs w:val="20"/>
              </w:rPr>
              <w:t>《深圳市财政局关于提前下达</w:t>
            </w:r>
            <w:r>
              <w:rPr>
                <w:spacing w:val="-3"/>
                <w:sz w:val="20"/>
                <w:szCs w:val="20"/>
              </w:rPr>
              <w:t xml:space="preserve"> </w:t>
            </w:r>
            <w:r>
              <w:rPr>
                <w:spacing w:val="2"/>
                <w:sz w:val="20"/>
                <w:szCs w:val="20"/>
              </w:rPr>
              <w:t>2023年 对区转移支</w:t>
            </w:r>
            <w:r>
              <w:rPr>
                <w:sz w:val="20"/>
                <w:szCs w:val="20"/>
              </w:rPr>
              <w:t xml:space="preserve"> </w:t>
            </w:r>
            <w:r>
              <w:rPr>
                <w:spacing w:val="1"/>
                <w:sz w:val="20"/>
                <w:szCs w:val="20"/>
              </w:rPr>
              <w:t>付的通知 ——</w:t>
            </w:r>
            <w:r>
              <w:rPr>
                <w:spacing w:val="26"/>
                <w:sz w:val="20"/>
                <w:szCs w:val="20"/>
              </w:rPr>
              <w:t xml:space="preserve"> </w:t>
            </w:r>
            <w:r>
              <w:rPr>
                <w:spacing w:val="1"/>
                <w:sz w:val="20"/>
                <w:szCs w:val="20"/>
              </w:rPr>
              <w:t>教育费附加》。</w:t>
            </w:r>
          </w:p>
        </w:tc>
      </w:tr>
      <w:tr w14:paraId="7289A3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938" w:type="dxa"/>
            <w:gridSpan w:val="2"/>
            <w:shd w:val="clear" w:color="auto" w:fill="DBDBDB"/>
            <w:vAlign w:val="top"/>
          </w:tcPr>
          <w:p w14:paraId="2D081A5C">
            <w:pPr>
              <w:spacing w:before="120" w:line="221" w:lineRule="auto"/>
              <w:ind w:left="36"/>
              <w:rPr>
                <w:rFonts w:ascii="宋体" w:hAnsi="宋体" w:eastAsia="宋体" w:cs="宋体"/>
                <w:sz w:val="20"/>
                <w:szCs w:val="20"/>
              </w:rPr>
            </w:pPr>
            <w:r>
              <w:rPr>
                <w:rFonts w:ascii="宋体" w:hAnsi="宋体" w:eastAsia="宋体" w:cs="宋体"/>
                <w:b/>
                <w:bCs/>
                <w:spacing w:val="1"/>
                <w:sz w:val="20"/>
                <w:szCs w:val="20"/>
              </w:rPr>
              <w:t>全年调整后预算数</w:t>
            </w:r>
          </w:p>
        </w:tc>
        <w:tc>
          <w:tcPr>
            <w:tcW w:w="2863" w:type="dxa"/>
            <w:vAlign w:val="top"/>
          </w:tcPr>
          <w:p w14:paraId="7626A912">
            <w:pPr>
              <w:pStyle w:val="5"/>
              <w:spacing w:before="132" w:line="188" w:lineRule="auto"/>
              <w:ind w:left="35"/>
              <w:rPr>
                <w:sz w:val="20"/>
                <w:szCs w:val="20"/>
              </w:rPr>
            </w:pPr>
            <w:r>
              <w:rPr>
                <w:spacing w:val="-1"/>
                <w:sz w:val="20"/>
                <w:szCs w:val="20"/>
              </w:rPr>
              <w:t>7834615.20</w:t>
            </w:r>
          </w:p>
        </w:tc>
        <w:tc>
          <w:tcPr>
            <w:tcW w:w="2863" w:type="dxa"/>
            <w:vAlign w:val="top"/>
          </w:tcPr>
          <w:p w14:paraId="2B034A50">
            <w:pPr>
              <w:pStyle w:val="5"/>
              <w:spacing w:before="132" w:line="188" w:lineRule="auto"/>
              <w:ind w:left="37"/>
              <w:rPr>
                <w:sz w:val="20"/>
                <w:szCs w:val="20"/>
              </w:rPr>
            </w:pPr>
            <w:r>
              <w:rPr>
                <w:spacing w:val="-2"/>
                <w:sz w:val="20"/>
                <w:szCs w:val="20"/>
              </w:rPr>
              <w:t>0.00</w:t>
            </w:r>
          </w:p>
        </w:tc>
        <w:tc>
          <w:tcPr>
            <w:tcW w:w="2863" w:type="dxa"/>
            <w:vAlign w:val="top"/>
          </w:tcPr>
          <w:p w14:paraId="13874247">
            <w:pPr>
              <w:pStyle w:val="5"/>
              <w:spacing w:before="132" w:line="188" w:lineRule="auto"/>
              <w:ind w:left="40"/>
              <w:rPr>
                <w:sz w:val="20"/>
                <w:szCs w:val="20"/>
              </w:rPr>
            </w:pPr>
            <w:r>
              <w:rPr>
                <w:spacing w:val="-1"/>
                <w:sz w:val="20"/>
                <w:szCs w:val="20"/>
              </w:rPr>
              <w:t>7834615.20</w:t>
            </w:r>
          </w:p>
        </w:tc>
        <w:tc>
          <w:tcPr>
            <w:tcW w:w="4571" w:type="dxa"/>
            <w:vMerge w:val="continue"/>
            <w:tcBorders>
              <w:top w:val="nil"/>
              <w:bottom w:val="nil"/>
            </w:tcBorders>
            <w:vAlign w:val="top"/>
          </w:tcPr>
          <w:p w14:paraId="1A442A18">
            <w:pPr>
              <w:rPr>
                <w:rFonts w:ascii="Arial"/>
                <w:sz w:val="21"/>
              </w:rPr>
            </w:pPr>
          </w:p>
        </w:tc>
      </w:tr>
      <w:tr w14:paraId="664D7C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938" w:type="dxa"/>
            <w:gridSpan w:val="2"/>
            <w:shd w:val="clear" w:color="auto" w:fill="DBDBDB"/>
            <w:vAlign w:val="top"/>
          </w:tcPr>
          <w:p w14:paraId="2097C29D">
            <w:pPr>
              <w:spacing w:before="121" w:line="221" w:lineRule="auto"/>
              <w:ind w:left="37"/>
              <w:rPr>
                <w:rFonts w:ascii="宋体" w:hAnsi="宋体" w:eastAsia="宋体" w:cs="宋体"/>
                <w:sz w:val="20"/>
                <w:szCs w:val="20"/>
              </w:rPr>
            </w:pPr>
            <w:r>
              <w:rPr>
                <w:rFonts w:ascii="宋体" w:hAnsi="宋体" w:eastAsia="宋体" w:cs="宋体"/>
                <w:b/>
                <w:bCs/>
                <w:sz w:val="20"/>
                <w:szCs w:val="20"/>
              </w:rPr>
              <w:t>年末执行数</w:t>
            </w:r>
          </w:p>
        </w:tc>
        <w:tc>
          <w:tcPr>
            <w:tcW w:w="2863" w:type="dxa"/>
            <w:vAlign w:val="top"/>
          </w:tcPr>
          <w:p w14:paraId="2E4DD3ED">
            <w:pPr>
              <w:pStyle w:val="5"/>
              <w:spacing w:before="133" w:line="188" w:lineRule="auto"/>
              <w:ind w:left="36"/>
              <w:rPr>
                <w:sz w:val="20"/>
                <w:szCs w:val="20"/>
              </w:rPr>
            </w:pPr>
            <w:r>
              <w:rPr>
                <w:spacing w:val="-1"/>
                <w:sz w:val="20"/>
                <w:szCs w:val="20"/>
              </w:rPr>
              <w:t>6904691.74</w:t>
            </w:r>
          </w:p>
        </w:tc>
        <w:tc>
          <w:tcPr>
            <w:tcW w:w="2863" w:type="dxa"/>
            <w:vAlign w:val="top"/>
          </w:tcPr>
          <w:p w14:paraId="1B65150E">
            <w:pPr>
              <w:pStyle w:val="5"/>
              <w:spacing w:before="133" w:line="188" w:lineRule="auto"/>
              <w:ind w:left="37"/>
              <w:rPr>
                <w:sz w:val="20"/>
                <w:szCs w:val="20"/>
              </w:rPr>
            </w:pPr>
            <w:r>
              <w:rPr>
                <w:spacing w:val="-2"/>
                <w:sz w:val="20"/>
                <w:szCs w:val="20"/>
              </w:rPr>
              <w:t>0.00</w:t>
            </w:r>
          </w:p>
        </w:tc>
        <w:tc>
          <w:tcPr>
            <w:tcW w:w="2863" w:type="dxa"/>
            <w:vAlign w:val="top"/>
          </w:tcPr>
          <w:p w14:paraId="575D2A9A">
            <w:pPr>
              <w:pStyle w:val="5"/>
              <w:spacing w:before="133" w:line="188" w:lineRule="auto"/>
              <w:ind w:left="41"/>
              <w:rPr>
                <w:sz w:val="20"/>
                <w:szCs w:val="20"/>
              </w:rPr>
            </w:pPr>
            <w:r>
              <w:rPr>
                <w:spacing w:val="-1"/>
                <w:sz w:val="20"/>
                <w:szCs w:val="20"/>
              </w:rPr>
              <w:t>6904691.74</w:t>
            </w:r>
          </w:p>
        </w:tc>
        <w:tc>
          <w:tcPr>
            <w:tcW w:w="4571" w:type="dxa"/>
            <w:vMerge w:val="continue"/>
            <w:tcBorders>
              <w:top w:val="nil"/>
            </w:tcBorders>
            <w:vAlign w:val="top"/>
          </w:tcPr>
          <w:p w14:paraId="6AED8E41">
            <w:pPr>
              <w:rPr>
                <w:rFonts w:ascii="Arial"/>
                <w:sz w:val="21"/>
              </w:rPr>
            </w:pPr>
          </w:p>
        </w:tc>
      </w:tr>
      <w:tr w14:paraId="4C839B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123" w:type="dxa"/>
            <w:vMerge w:val="restart"/>
            <w:tcBorders>
              <w:bottom w:val="nil"/>
            </w:tcBorders>
            <w:shd w:val="clear" w:color="auto" w:fill="DBDBDB"/>
            <w:vAlign w:val="top"/>
          </w:tcPr>
          <w:p w14:paraId="112A788D">
            <w:pPr>
              <w:spacing w:line="275" w:lineRule="auto"/>
              <w:rPr>
                <w:rFonts w:ascii="Arial"/>
                <w:sz w:val="21"/>
              </w:rPr>
            </w:pPr>
          </w:p>
          <w:p w14:paraId="396E87F9">
            <w:pPr>
              <w:spacing w:before="65" w:line="220" w:lineRule="auto"/>
              <w:ind w:left="38"/>
              <w:rPr>
                <w:rFonts w:ascii="宋体" w:hAnsi="宋体" w:eastAsia="宋体" w:cs="宋体"/>
                <w:sz w:val="20"/>
                <w:szCs w:val="20"/>
              </w:rPr>
            </w:pPr>
            <w:r>
              <w:rPr>
                <w:rFonts w:ascii="宋体" w:hAnsi="宋体" w:eastAsia="宋体" w:cs="宋体"/>
                <w:b/>
                <w:bCs/>
                <w:sz w:val="20"/>
                <w:szCs w:val="20"/>
              </w:rPr>
              <w:t>部门基本支出</w:t>
            </w:r>
          </w:p>
        </w:tc>
        <w:tc>
          <w:tcPr>
            <w:tcW w:w="815" w:type="dxa"/>
            <w:shd w:val="clear" w:color="auto" w:fill="DBDBDB"/>
            <w:vAlign w:val="top"/>
          </w:tcPr>
          <w:p w14:paraId="2535A693">
            <w:pPr>
              <w:spacing w:before="123" w:line="222" w:lineRule="auto"/>
              <w:ind w:left="203"/>
              <w:rPr>
                <w:rFonts w:ascii="宋体" w:hAnsi="宋体" w:eastAsia="宋体" w:cs="宋体"/>
                <w:sz w:val="20"/>
                <w:szCs w:val="20"/>
              </w:rPr>
            </w:pPr>
            <w:r>
              <w:rPr>
                <w:rFonts w:ascii="宋体" w:hAnsi="宋体" w:eastAsia="宋体" w:cs="宋体"/>
                <w:b/>
                <w:bCs/>
                <w:spacing w:val="-3"/>
                <w:sz w:val="20"/>
                <w:szCs w:val="20"/>
              </w:rPr>
              <w:t>序号</w:t>
            </w:r>
          </w:p>
        </w:tc>
        <w:tc>
          <w:tcPr>
            <w:tcW w:w="2863" w:type="dxa"/>
            <w:shd w:val="clear" w:color="auto" w:fill="DBDBDB"/>
            <w:vAlign w:val="top"/>
          </w:tcPr>
          <w:p w14:paraId="679D4306">
            <w:pPr>
              <w:spacing w:before="123" w:line="221" w:lineRule="auto"/>
              <w:ind w:left="968"/>
              <w:rPr>
                <w:rFonts w:ascii="宋体" w:hAnsi="宋体" w:eastAsia="宋体" w:cs="宋体"/>
                <w:sz w:val="20"/>
                <w:szCs w:val="20"/>
              </w:rPr>
            </w:pPr>
            <w:r>
              <w:rPr>
                <w:rFonts w:ascii="宋体" w:hAnsi="宋体" w:eastAsia="宋体" w:cs="宋体"/>
                <w:b/>
                <w:bCs/>
                <w:color w:val="FF0000"/>
                <w:spacing w:val="1"/>
                <w:sz w:val="20"/>
                <w:szCs w:val="20"/>
              </w:rPr>
              <w:t>*</w:t>
            </w:r>
            <w:r>
              <w:rPr>
                <w:rFonts w:ascii="宋体" w:hAnsi="宋体" w:eastAsia="宋体" w:cs="宋体"/>
                <w:b/>
                <w:bCs/>
                <w:spacing w:val="1"/>
                <w:sz w:val="20"/>
                <w:szCs w:val="20"/>
              </w:rPr>
              <w:t>项目名称</w:t>
            </w:r>
          </w:p>
        </w:tc>
        <w:tc>
          <w:tcPr>
            <w:tcW w:w="2863" w:type="dxa"/>
            <w:shd w:val="clear" w:color="auto" w:fill="DBDBDB"/>
            <w:vAlign w:val="top"/>
          </w:tcPr>
          <w:p w14:paraId="69571218">
            <w:pPr>
              <w:spacing w:before="122" w:line="221" w:lineRule="auto"/>
              <w:ind w:left="658"/>
              <w:rPr>
                <w:rFonts w:ascii="宋体" w:hAnsi="宋体" w:eastAsia="宋体" w:cs="宋体"/>
                <w:sz w:val="20"/>
                <w:szCs w:val="20"/>
              </w:rPr>
            </w:pPr>
            <w:r>
              <w:rPr>
                <w:rFonts w:ascii="宋体" w:hAnsi="宋体" w:eastAsia="宋体" w:cs="宋体"/>
                <w:b/>
                <w:bCs/>
                <w:color w:val="FF0000"/>
                <w:spacing w:val="2"/>
                <w:sz w:val="20"/>
                <w:szCs w:val="20"/>
              </w:rPr>
              <w:t>*</w:t>
            </w:r>
            <w:r>
              <w:rPr>
                <w:rFonts w:ascii="宋体" w:hAnsi="宋体" w:eastAsia="宋体" w:cs="宋体"/>
                <w:b/>
                <w:bCs/>
                <w:spacing w:val="2"/>
                <w:sz w:val="20"/>
                <w:szCs w:val="20"/>
              </w:rPr>
              <w:t>预算金额（元）</w:t>
            </w:r>
          </w:p>
        </w:tc>
        <w:tc>
          <w:tcPr>
            <w:tcW w:w="2863" w:type="dxa"/>
            <w:shd w:val="clear" w:color="auto" w:fill="DBDBDB"/>
            <w:vAlign w:val="top"/>
          </w:tcPr>
          <w:p w14:paraId="627FFA48">
            <w:pPr>
              <w:spacing w:before="122" w:line="221" w:lineRule="auto"/>
              <w:ind w:left="352"/>
              <w:rPr>
                <w:rFonts w:ascii="宋体" w:hAnsi="宋体" w:eastAsia="宋体" w:cs="宋体"/>
                <w:sz w:val="20"/>
                <w:szCs w:val="20"/>
              </w:rPr>
            </w:pPr>
            <w:r>
              <w:rPr>
                <w:rFonts w:ascii="宋体" w:hAnsi="宋体" w:eastAsia="宋体" w:cs="宋体"/>
                <w:b/>
                <w:bCs/>
                <w:color w:val="FF0000"/>
                <w:spacing w:val="3"/>
                <w:sz w:val="20"/>
                <w:szCs w:val="20"/>
              </w:rPr>
              <w:t>*</w:t>
            </w:r>
            <w:r>
              <w:rPr>
                <w:rFonts w:ascii="宋体" w:hAnsi="宋体" w:eastAsia="宋体" w:cs="宋体"/>
                <w:b/>
                <w:bCs/>
                <w:spacing w:val="3"/>
                <w:sz w:val="20"/>
                <w:szCs w:val="20"/>
              </w:rPr>
              <w:t>预算调整后金额（元）</w:t>
            </w:r>
          </w:p>
        </w:tc>
        <w:tc>
          <w:tcPr>
            <w:tcW w:w="4571" w:type="dxa"/>
            <w:shd w:val="clear" w:color="auto" w:fill="DBDBDB"/>
            <w:vAlign w:val="top"/>
          </w:tcPr>
          <w:p w14:paraId="41B2C630">
            <w:pPr>
              <w:spacing w:before="122" w:line="221" w:lineRule="auto"/>
              <w:ind w:left="1309"/>
              <w:rPr>
                <w:rFonts w:ascii="宋体" w:hAnsi="宋体" w:eastAsia="宋体" w:cs="宋体"/>
                <w:sz w:val="20"/>
                <w:szCs w:val="20"/>
              </w:rPr>
            </w:pPr>
            <w:r>
              <w:rPr>
                <w:rFonts w:ascii="宋体" w:hAnsi="宋体" w:eastAsia="宋体" w:cs="宋体"/>
                <w:b/>
                <w:bCs/>
                <w:color w:val="FF0000"/>
                <w:spacing w:val="2"/>
                <w:sz w:val="20"/>
                <w:szCs w:val="20"/>
              </w:rPr>
              <w:t>*</w:t>
            </w:r>
            <w:r>
              <w:rPr>
                <w:rFonts w:ascii="宋体" w:hAnsi="宋体" w:eastAsia="宋体" w:cs="宋体"/>
                <w:b/>
                <w:bCs/>
                <w:spacing w:val="2"/>
                <w:sz w:val="20"/>
                <w:szCs w:val="20"/>
              </w:rPr>
              <w:t>实际支出金额（元）</w:t>
            </w:r>
          </w:p>
        </w:tc>
      </w:tr>
      <w:tr w14:paraId="68816F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123" w:type="dxa"/>
            <w:vMerge w:val="continue"/>
            <w:tcBorders>
              <w:top w:val="nil"/>
            </w:tcBorders>
            <w:vAlign w:val="top"/>
          </w:tcPr>
          <w:p w14:paraId="639F8581">
            <w:pPr>
              <w:rPr>
                <w:rFonts w:ascii="Arial"/>
                <w:sz w:val="21"/>
              </w:rPr>
            </w:pPr>
          </w:p>
        </w:tc>
        <w:tc>
          <w:tcPr>
            <w:tcW w:w="815" w:type="dxa"/>
            <w:shd w:val="clear" w:color="auto" w:fill="DBDBDB"/>
            <w:vAlign w:val="top"/>
          </w:tcPr>
          <w:p w14:paraId="207BF876">
            <w:pPr>
              <w:spacing w:before="154" w:line="185" w:lineRule="auto"/>
              <w:ind w:left="373"/>
              <w:rPr>
                <w:rFonts w:ascii="宋体" w:hAnsi="宋体" w:eastAsia="宋体" w:cs="宋体"/>
                <w:sz w:val="20"/>
                <w:szCs w:val="20"/>
              </w:rPr>
            </w:pPr>
            <w:r>
              <w:rPr>
                <w:rFonts w:ascii="宋体" w:hAnsi="宋体" w:eastAsia="宋体" w:cs="宋体"/>
                <w:b/>
                <w:bCs/>
                <w:spacing w:val="-3"/>
                <w:sz w:val="20"/>
                <w:szCs w:val="20"/>
              </w:rPr>
              <w:t>1</w:t>
            </w:r>
          </w:p>
        </w:tc>
        <w:tc>
          <w:tcPr>
            <w:tcW w:w="2863" w:type="dxa"/>
            <w:vAlign w:val="top"/>
          </w:tcPr>
          <w:p w14:paraId="105A259E">
            <w:pPr>
              <w:pStyle w:val="5"/>
              <w:spacing w:before="107" w:line="211" w:lineRule="auto"/>
              <w:ind w:left="32"/>
              <w:rPr>
                <w:sz w:val="20"/>
                <w:szCs w:val="20"/>
              </w:rPr>
            </w:pPr>
            <w:r>
              <w:rPr>
                <w:spacing w:val="1"/>
                <w:sz w:val="20"/>
                <w:szCs w:val="20"/>
              </w:rPr>
              <w:t>基本支出</w:t>
            </w:r>
          </w:p>
        </w:tc>
        <w:tc>
          <w:tcPr>
            <w:tcW w:w="2863" w:type="dxa"/>
            <w:vAlign w:val="top"/>
          </w:tcPr>
          <w:p w14:paraId="77DD7536">
            <w:pPr>
              <w:pStyle w:val="5"/>
              <w:spacing w:before="133" w:line="188" w:lineRule="auto"/>
              <w:ind w:left="2422"/>
              <w:rPr>
                <w:sz w:val="20"/>
                <w:szCs w:val="20"/>
              </w:rPr>
            </w:pPr>
            <w:r>
              <w:rPr>
                <w:spacing w:val="-2"/>
                <w:sz w:val="20"/>
                <w:szCs w:val="20"/>
              </w:rPr>
              <w:t>0.00</w:t>
            </w:r>
          </w:p>
        </w:tc>
        <w:tc>
          <w:tcPr>
            <w:tcW w:w="2863" w:type="dxa"/>
            <w:vAlign w:val="top"/>
          </w:tcPr>
          <w:p w14:paraId="7537937E">
            <w:pPr>
              <w:pStyle w:val="5"/>
              <w:spacing w:before="133" w:line="188" w:lineRule="auto"/>
              <w:ind w:left="2425"/>
              <w:rPr>
                <w:sz w:val="20"/>
                <w:szCs w:val="20"/>
              </w:rPr>
            </w:pPr>
            <w:r>
              <w:rPr>
                <w:spacing w:val="-2"/>
                <w:sz w:val="20"/>
                <w:szCs w:val="20"/>
              </w:rPr>
              <w:t>0.00</w:t>
            </w:r>
          </w:p>
        </w:tc>
        <w:tc>
          <w:tcPr>
            <w:tcW w:w="4571" w:type="dxa"/>
            <w:vAlign w:val="top"/>
          </w:tcPr>
          <w:p w14:paraId="225306D5">
            <w:pPr>
              <w:pStyle w:val="5"/>
              <w:spacing w:before="133" w:line="188" w:lineRule="auto"/>
              <w:ind w:left="4130"/>
              <w:rPr>
                <w:sz w:val="20"/>
                <w:szCs w:val="20"/>
              </w:rPr>
            </w:pPr>
            <w:r>
              <w:rPr>
                <w:spacing w:val="-2"/>
                <w:sz w:val="20"/>
                <w:szCs w:val="20"/>
              </w:rPr>
              <w:t>0.00</w:t>
            </w:r>
          </w:p>
        </w:tc>
      </w:tr>
      <w:tr w14:paraId="5547E6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123" w:type="dxa"/>
            <w:vMerge w:val="restart"/>
            <w:tcBorders>
              <w:bottom w:val="nil"/>
            </w:tcBorders>
            <w:shd w:val="clear" w:color="auto" w:fill="DBDBDB"/>
            <w:vAlign w:val="top"/>
          </w:tcPr>
          <w:p w14:paraId="34904308">
            <w:pPr>
              <w:spacing w:line="287" w:lineRule="auto"/>
              <w:rPr>
                <w:rFonts w:ascii="Arial"/>
                <w:sz w:val="21"/>
              </w:rPr>
            </w:pPr>
          </w:p>
          <w:p w14:paraId="518091EF">
            <w:pPr>
              <w:spacing w:line="287" w:lineRule="auto"/>
              <w:rPr>
                <w:rFonts w:ascii="Arial"/>
                <w:sz w:val="21"/>
              </w:rPr>
            </w:pPr>
          </w:p>
          <w:p w14:paraId="35791A09">
            <w:pPr>
              <w:spacing w:line="288" w:lineRule="auto"/>
              <w:rPr>
                <w:rFonts w:ascii="Arial"/>
                <w:sz w:val="21"/>
              </w:rPr>
            </w:pPr>
          </w:p>
          <w:p w14:paraId="2AF53E76">
            <w:pPr>
              <w:spacing w:line="288" w:lineRule="auto"/>
              <w:rPr>
                <w:rFonts w:ascii="Arial"/>
                <w:sz w:val="21"/>
              </w:rPr>
            </w:pPr>
          </w:p>
          <w:p w14:paraId="6E7E90B3">
            <w:pPr>
              <w:spacing w:before="65" w:line="221" w:lineRule="auto"/>
              <w:ind w:left="39"/>
              <w:rPr>
                <w:rFonts w:ascii="宋体" w:hAnsi="宋体" w:eastAsia="宋体" w:cs="宋体"/>
                <w:sz w:val="20"/>
                <w:szCs w:val="20"/>
              </w:rPr>
            </w:pPr>
            <w:r>
              <w:rPr>
                <w:rFonts w:ascii="宋体" w:hAnsi="宋体" w:eastAsia="宋体" w:cs="宋体"/>
                <w:b/>
                <w:bCs/>
                <w:spacing w:val="-1"/>
                <w:sz w:val="20"/>
                <w:szCs w:val="20"/>
              </w:rPr>
              <w:t>项目支出</w:t>
            </w:r>
          </w:p>
        </w:tc>
        <w:tc>
          <w:tcPr>
            <w:tcW w:w="815" w:type="dxa"/>
            <w:shd w:val="clear" w:color="auto" w:fill="DBDBDB"/>
            <w:vAlign w:val="top"/>
          </w:tcPr>
          <w:p w14:paraId="37D2A4DB">
            <w:pPr>
              <w:spacing w:before="125" w:line="222" w:lineRule="auto"/>
              <w:ind w:left="203"/>
              <w:rPr>
                <w:rFonts w:ascii="宋体" w:hAnsi="宋体" w:eastAsia="宋体" w:cs="宋体"/>
                <w:sz w:val="20"/>
                <w:szCs w:val="20"/>
              </w:rPr>
            </w:pPr>
            <w:r>
              <w:rPr>
                <w:rFonts w:ascii="宋体" w:hAnsi="宋体" w:eastAsia="宋体" w:cs="宋体"/>
                <w:b/>
                <w:bCs/>
                <w:spacing w:val="-3"/>
                <w:sz w:val="20"/>
                <w:szCs w:val="20"/>
              </w:rPr>
              <w:t>序号</w:t>
            </w:r>
          </w:p>
        </w:tc>
        <w:tc>
          <w:tcPr>
            <w:tcW w:w="2863" w:type="dxa"/>
            <w:shd w:val="clear" w:color="auto" w:fill="DBDBDB"/>
            <w:vAlign w:val="top"/>
          </w:tcPr>
          <w:p w14:paraId="29E151B6">
            <w:pPr>
              <w:spacing w:before="125" w:line="221" w:lineRule="auto"/>
              <w:ind w:left="968"/>
              <w:rPr>
                <w:rFonts w:ascii="宋体" w:hAnsi="宋体" w:eastAsia="宋体" w:cs="宋体"/>
                <w:sz w:val="20"/>
                <w:szCs w:val="20"/>
              </w:rPr>
            </w:pPr>
            <w:r>
              <w:rPr>
                <w:rFonts w:ascii="宋体" w:hAnsi="宋体" w:eastAsia="宋体" w:cs="宋体"/>
                <w:b/>
                <w:bCs/>
                <w:color w:val="FF0000"/>
                <w:spacing w:val="1"/>
                <w:sz w:val="20"/>
                <w:szCs w:val="20"/>
              </w:rPr>
              <w:t>*</w:t>
            </w:r>
            <w:r>
              <w:rPr>
                <w:rFonts w:ascii="宋体" w:hAnsi="宋体" w:eastAsia="宋体" w:cs="宋体"/>
                <w:b/>
                <w:bCs/>
                <w:spacing w:val="1"/>
                <w:sz w:val="20"/>
                <w:szCs w:val="20"/>
              </w:rPr>
              <w:t>项目名称</w:t>
            </w:r>
          </w:p>
        </w:tc>
        <w:tc>
          <w:tcPr>
            <w:tcW w:w="2863" w:type="dxa"/>
            <w:shd w:val="clear" w:color="auto" w:fill="DBDBDB"/>
            <w:vAlign w:val="top"/>
          </w:tcPr>
          <w:p w14:paraId="61FF44B7">
            <w:pPr>
              <w:spacing w:before="124" w:line="221" w:lineRule="auto"/>
              <w:ind w:left="658"/>
              <w:rPr>
                <w:rFonts w:ascii="宋体" w:hAnsi="宋体" w:eastAsia="宋体" w:cs="宋体"/>
                <w:sz w:val="20"/>
                <w:szCs w:val="20"/>
              </w:rPr>
            </w:pPr>
            <w:r>
              <w:rPr>
                <w:rFonts w:ascii="宋体" w:hAnsi="宋体" w:eastAsia="宋体" w:cs="宋体"/>
                <w:b/>
                <w:bCs/>
                <w:color w:val="FF0000"/>
                <w:spacing w:val="2"/>
                <w:sz w:val="20"/>
                <w:szCs w:val="20"/>
              </w:rPr>
              <w:t>*</w:t>
            </w:r>
            <w:r>
              <w:rPr>
                <w:rFonts w:ascii="宋体" w:hAnsi="宋体" w:eastAsia="宋体" w:cs="宋体"/>
                <w:b/>
                <w:bCs/>
                <w:spacing w:val="2"/>
                <w:sz w:val="20"/>
                <w:szCs w:val="20"/>
              </w:rPr>
              <w:t>预算金额（元）</w:t>
            </w:r>
          </w:p>
        </w:tc>
        <w:tc>
          <w:tcPr>
            <w:tcW w:w="2863" w:type="dxa"/>
            <w:shd w:val="clear" w:color="auto" w:fill="DBDBDB"/>
            <w:vAlign w:val="top"/>
          </w:tcPr>
          <w:p w14:paraId="5DF96CEC">
            <w:pPr>
              <w:spacing w:before="124" w:line="221" w:lineRule="auto"/>
              <w:ind w:left="352"/>
              <w:rPr>
                <w:rFonts w:ascii="宋体" w:hAnsi="宋体" w:eastAsia="宋体" w:cs="宋体"/>
                <w:sz w:val="20"/>
                <w:szCs w:val="20"/>
              </w:rPr>
            </w:pPr>
            <w:r>
              <w:rPr>
                <w:rFonts w:ascii="宋体" w:hAnsi="宋体" w:eastAsia="宋体" w:cs="宋体"/>
                <w:b/>
                <w:bCs/>
                <w:color w:val="FF0000"/>
                <w:spacing w:val="3"/>
                <w:sz w:val="20"/>
                <w:szCs w:val="20"/>
              </w:rPr>
              <w:t>*</w:t>
            </w:r>
            <w:r>
              <w:rPr>
                <w:rFonts w:ascii="宋体" w:hAnsi="宋体" w:eastAsia="宋体" w:cs="宋体"/>
                <w:b/>
                <w:bCs/>
                <w:spacing w:val="3"/>
                <w:sz w:val="20"/>
                <w:szCs w:val="20"/>
              </w:rPr>
              <w:t>预算调整后金额（元）</w:t>
            </w:r>
          </w:p>
        </w:tc>
        <w:tc>
          <w:tcPr>
            <w:tcW w:w="4571" w:type="dxa"/>
            <w:shd w:val="clear" w:color="auto" w:fill="DBDBDB"/>
            <w:vAlign w:val="top"/>
          </w:tcPr>
          <w:p w14:paraId="490D73DD">
            <w:pPr>
              <w:spacing w:before="124" w:line="221" w:lineRule="auto"/>
              <w:ind w:left="1309"/>
              <w:rPr>
                <w:rFonts w:ascii="宋体" w:hAnsi="宋体" w:eastAsia="宋体" w:cs="宋体"/>
                <w:sz w:val="20"/>
                <w:szCs w:val="20"/>
              </w:rPr>
            </w:pPr>
            <w:r>
              <w:rPr>
                <w:rFonts w:ascii="宋体" w:hAnsi="宋体" w:eastAsia="宋体" w:cs="宋体"/>
                <w:b/>
                <w:bCs/>
                <w:color w:val="FF0000"/>
                <w:spacing w:val="2"/>
                <w:sz w:val="20"/>
                <w:szCs w:val="20"/>
              </w:rPr>
              <w:t>*</w:t>
            </w:r>
            <w:r>
              <w:rPr>
                <w:rFonts w:ascii="宋体" w:hAnsi="宋体" w:eastAsia="宋体" w:cs="宋体"/>
                <w:b/>
                <w:bCs/>
                <w:spacing w:val="2"/>
                <w:sz w:val="20"/>
                <w:szCs w:val="20"/>
              </w:rPr>
              <w:t>实际支出金额（元）</w:t>
            </w:r>
          </w:p>
        </w:tc>
      </w:tr>
      <w:tr w14:paraId="3C5792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123" w:type="dxa"/>
            <w:vMerge w:val="continue"/>
            <w:tcBorders>
              <w:top w:val="nil"/>
              <w:bottom w:val="nil"/>
            </w:tcBorders>
            <w:vAlign w:val="top"/>
          </w:tcPr>
          <w:p w14:paraId="0857AE1E">
            <w:pPr>
              <w:rPr>
                <w:rFonts w:ascii="Arial"/>
                <w:sz w:val="21"/>
              </w:rPr>
            </w:pPr>
          </w:p>
        </w:tc>
        <w:tc>
          <w:tcPr>
            <w:tcW w:w="815" w:type="dxa"/>
            <w:shd w:val="clear" w:color="auto" w:fill="DBDBDB"/>
            <w:vAlign w:val="top"/>
          </w:tcPr>
          <w:p w14:paraId="61F7B659">
            <w:pPr>
              <w:spacing w:before="157" w:line="185" w:lineRule="auto"/>
              <w:ind w:left="373"/>
              <w:rPr>
                <w:rFonts w:ascii="宋体" w:hAnsi="宋体" w:eastAsia="宋体" w:cs="宋体"/>
                <w:sz w:val="20"/>
                <w:szCs w:val="20"/>
              </w:rPr>
            </w:pPr>
            <w:r>
              <w:rPr>
                <w:rFonts w:ascii="宋体" w:hAnsi="宋体" w:eastAsia="宋体" w:cs="宋体"/>
                <w:b/>
                <w:bCs/>
                <w:spacing w:val="-3"/>
                <w:sz w:val="20"/>
                <w:szCs w:val="20"/>
              </w:rPr>
              <w:t>1</w:t>
            </w:r>
          </w:p>
        </w:tc>
        <w:tc>
          <w:tcPr>
            <w:tcW w:w="2863" w:type="dxa"/>
            <w:vAlign w:val="top"/>
          </w:tcPr>
          <w:p w14:paraId="5A5E557E">
            <w:pPr>
              <w:pStyle w:val="5"/>
              <w:spacing w:before="81" w:line="286" w:lineRule="exact"/>
              <w:ind w:left="35"/>
              <w:rPr>
                <w:sz w:val="20"/>
                <w:szCs w:val="20"/>
              </w:rPr>
            </w:pPr>
            <w:r>
              <w:rPr>
                <w:spacing w:val="2"/>
                <w:position w:val="2"/>
                <w:sz w:val="20"/>
                <w:szCs w:val="20"/>
              </w:rPr>
              <w:t>新型公办园（保教费）</w:t>
            </w:r>
          </w:p>
        </w:tc>
        <w:tc>
          <w:tcPr>
            <w:tcW w:w="2863" w:type="dxa"/>
            <w:vAlign w:val="top"/>
          </w:tcPr>
          <w:p w14:paraId="2C04653C">
            <w:pPr>
              <w:pStyle w:val="5"/>
              <w:spacing w:before="138" w:line="188" w:lineRule="auto"/>
              <w:ind w:left="1785"/>
              <w:rPr>
                <w:sz w:val="20"/>
                <w:szCs w:val="20"/>
              </w:rPr>
            </w:pPr>
            <w:r>
              <w:rPr>
                <w:spacing w:val="-2"/>
                <w:sz w:val="20"/>
                <w:szCs w:val="20"/>
              </w:rPr>
              <w:t>1700000.00</w:t>
            </w:r>
          </w:p>
        </w:tc>
        <w:tc>
          <w:tcPr>
            <w:tcW w:w="2863" w:type="dxa"/>
            <w:vAlign w:val="top"/>
          </w:tcPr>
          <w:p w14:paraId="6EBBD780">
            <w:pPr>
              <w:pStyle w:val="5"/>
              <w:spacing w:before="138" w:line="188" w:lineRule="auto"/>
              <w:ind w:left="1791"/>
              <w:rPr>
                <w:sz w:val="20"/>
                <w:szCs w:val="20"/>
              </w:rPr>
            </w:pPr>
            <w:r>
              <w:rPr>
                <w:spacing w:val="-2"/>
                <w:sz w:val="20"/>
                <w:szCs w:val="20"/>
              </w:rPr>
              <w:t>1700000.00</w:t>
            </w:r>
          </w:p>
        </w:tc>
        <w:tc>
          <w:tcPr>
            <w:tcW w:w="4571" w:type="dxa"/>
            <w:vAlign w:val="top"/>
          </w:tcPr>
          <w:p w14:paraId="7CAF4C59">
            <w:pPr>
              <w:pStyle w:val="5"/>
              <w:spacing w:before="138" w:line="188" w:lineRule="auto"/>
              <w:ind w:left="3495"/>
              <w:rPr>
                <w:sz w:val="20"/>
                <w:szCs w:val="20"/>
              </w:rPr>
            </w:pPr>
            <w:r>
              <w:rPr>
                <w:spacing w:val="-2"/>
                <w:sz w:val="20"/>
                <w:szCs w:val="20"/>
              </w:rPr>
              <w:t>1245420.85</w:t>
            </w:r>
          </w:p>
        </w:tc>
      </w:tr>
      <w:tr w14:paraId="7A0DCE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123" w:type="dxa"/>
            <w:vMerge w:val="continue"/>
            <w:tcBorders>
              <w:top w:val="nil"/>
              <w:bottom w:val="nil"/>
            </w:tcBorders>
            <w:vAlign w:val="top"/>
          </w:tcPr>
          <w:p w14:paraId="37A56A33">
            <w:pPr>
              <w:rPr>
                <w:rFonts w:ascii="Arial"/>
                <w:sz w:val="21"/>
              </w:rPr>
            </w:pPr>
          </w:p>
        </w:tc>
        <w:tc>
          <w:tcPr>
            <w:tcW w:w="815" w:type="dxa"/>
            <w:shd w:val="clear" w:color="auto" w:fill="DBDBDB"/>
            <w:vAlign w:val="top"/>
          </w:tcPr>
          <w:p w14:paraId="3E3C0BC7">
            <w:pPr>
              <w:spacing w:before="159" w:line="184" w:lineRule="auto"/>
              <w:ind w:left="360"/>
              <w:rPr>
                <w:rFonts w:ascii="宋体" w:hAnsi="宋体" w:eastAsia="宋体" w:cs="宋体"/>
                <w:sz w:val="20"/>
                <w:szCs w:val="20"/>
              </w:rPr>
            </w:pPr>
            <w:r>
              <w:rPr>
                <w:rFonts w:ascii="宋体" w:hAnsi="宋体" w:eastAsia="宋体" w:cs="宋体"/>
                <w:b/>
                <w:bCs/>
                <w:spacing w:val="-3"/>
                <w:sz w:val="20"/>
                <w:szCs w:val="20"/>
              </w:rPr>
              <w:t>2</w:t>
            </w:r>
          </w:p>
        </w:tc>
        <w:tc>
          <w:tcPr>
            <w:tcW w:w="2863" w:type="dxa"/>
            <w:vAlign w:val="top"/>
          </w:tcPr>
          <w:p w14:paraId="26CE077D">
            <w:pPr>
              <w:pStyle w:val="5"/>
              <w:spacing w:before="80" w:line="286" w:lineRule="exact"/>
              <w:ind w:left="35"/>
              <w:rPr>
                <w:sz w:val="20"/>
                <w:szCs w:val="20"/>
              </w:rPr>
            </w:pPr>
            <w:r>
              <w:rPr>
                <w:spacing w:val="2"/>
                <w:position w:val="3"/>
                <w:sz w:val="20"/>
                <w:szCs w:val="20"/>
              </w:rPr>
              <w:t>新型公办园（市本级）</w:t>
            </w:r>
          </w:p>
        </w:tc>
        <w:tc>
          <w:tcPr>
            <w:tcW w:w="2863" w:type="dxa"/>
            <w:vAlign w:val="top"/>
          </w:tcPr>
          <w:p w14:paraId="6AC49E2A">
            <w:pPr>
              <w:pStyle w:val="5"/>
              <w:spacing w:before="137" w:line="188" w:lineRule="auto"/>
              <w:ind w:left="1775"/>
              <w:rPr>
                <w:sz w:val="20"/>
                <w:szCs w:val="20"/>
              </w:rPr>
            </w:pPr>
            <w:r>
              <w:rPr>
                <w:spacing w:val="-1"/>
                <w:sz w:val="20"/>
                <w:szCs w:val="20"/>
              </w:rPr>
              <w:t>4450000.00</w:t>
            </w:r>
          </w:p>
        </w:tc>
        <w:tc>
          <w:tcPr>
            <w:tcW w:w="2863" w:type="dxa"/>
            <w:vAlign w:val="top"/>
          </w:tcPr>
          <w:p w14:paraId="25EE16C4">
            <w:pPr>
              <w:pStyle w:val="5"/>
              <w:spacing w:before="137" w:line="188" w:lineRule="auto"/>
              <w:ind w:left="1780"/>
              <w:rPr>
                <w:sz w:val="20"/>
                <w:szCs w:val="20"/>
              </w:rPr>
            </w:pPr>
            <w:r>
              <w:rPr>
                <w:spacing w:val="-1"/>
                <w:sz w:val="20"/>
                <w:szCs w:val="20"/>
              </w:rPr>
              <w:t>4450000.00</w:t>
            </w:r>
          </w:p>
        </w:tc>
        <w:tc>
          <w:tcPr>
            <w:tcW w:w="4571" w:type="dxa"/>
            <w:vAlign w:val="top"/>
          </w:tcPr>
          <w:p w14:paraId="1CC6C1A6">
            <w:pPr>
              <w:pStyle w:val="5"/>
              <w:spacing w:before="137" w:line="188" w:lineRule="auto"/>
              <w:ind w:left="3484"/>
              <w:rPr>
                <w:sz w:val="20"/>
                <w:szCs w:val="20"/>
              </w:rPr>
            </w:pPr>
            <w:r>
              <w:rPr>
                <w:spacing w:val="-1"/>
                <w:sz w:val="20"/>
                <w:szCs w:val="20"/>
              </w:rPr>
              <w:t>4161266.49</w:t>
            </w:r>
          </w:p>
        </w:tc>
      </w:tr>
      <w:tr w14:paraId="17FB80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123" w:type="dxa"/>
            <w:vMerge w:val="continue"/>
            <w:tcBorders>
              <w:top w:val="nil"/>
              <w:bottom w:val="nil"/>
            </w:tcBorders>
            <w:vAlign w:val="top"/>
          </w:tcPr>
          <w:p w14:paraId="4A18B577">
            <w:pPr>
              <w:rPr>
                <w:rFonts w:ascii="Arial"/>
                <w:sz w:val="21"/>
              </w:rPr>
            </w:pPr>
          </w:p>
        </w:tc>
        <w:tc>
          <w:tcPr>
            <w:tcW w:w="815" w:type="dxa"/>
            <w:shd w:val="clear" w:color="auto" w:fill="DBDBDB"/>
            <w:vAlign w:val="top"/>
          </w:tcPr>
          <w:p w14:paraId="09B8A4EC">
            <w:pPr>
              <w:spacing w:before="160" w:line="184" w:lineRule="auto"/>
              <w:ind w:left="362"/>
              <w:rPr>
                <w:rFonts w:ascii="宋体" w:hAnsi="宋体" w:eastAsia="宋体" w:cs="宋体"/>
                <w:sz w:val="20"/>
                <w:szCs w:val="20"/>
              </w:rPr>
            </w:pPr>
            <w:r>
              <w:rPr>
                <w:rFonts w:ascii="宋体" w:hAnsi="宋体" w:eastAsia="宋体" w:cs="宋体"/>
                <w:b/>
                <w:bCs/>
                <w:spacing w:val="-3"/>
                <w:sz w:val="20"/>
                <w:szCs w:val="20"/>
              </w:rPr>
              <w:t>3</w:t>
            </w:r>
          </w:p>
        </w:tc>
        <w:tc>
          <w:tcPr>
            <w:tcW w:w="2863" w:type="dxa"/>
            <w:vAlign w:val="top"/>
          </w:tcPr>
          <w:p w14:paraId="6A0E83CE">
            <w:pPr>
              <w:pStyle w:val="5"/>
              <w:spacing w:before="81" w:line="286" w:lineRule="exact"/>
              <w:jc w:val="right"/>
              <w:rPr>
                <w:sz w:val="20"/>
                <w:szCs w:val="20"/>
              </w:rPr>
            </w:pPr>
            <w:r>
              <w:rPr>
                <w:spacing w:val="-9"/>
                <w:position w:val="2"/>
                <w:sz w:val="20"/>
                <w:szCs w:val="20"/>
              </w:rPr>
              <w:t>新</w:t>
            </w:r>
            <w:r>
              <w:rPr>
                <w:spacing w:val="-8"/>
                <w:position w:val="2"/>
                <w:sz w:val="20"/>
                <w:szCs w:val="20"/>
              </w:rPr>
              <w:t>型公办园（市本级）</w:t>
            </w:r>
            <w:r>
              <w:rPr>
                <w:spacing w:val="-24"/>
                <w:position w:val="2"/>
                <w:sz w:val="20"/>
                <w:szCs w:val="20"/>
              </w:rPr>
              <w:t xml:space="preserve"> </w:t>
            </w:r>
            <w:r>
              <w:rPr>
                <w:spacing w:val="-8"/>
                <w:position w:val="2"/>
                <w:sz w:val="20"/>
                <w:szCs w:val="20"/>
              </w:rPr>
              <w:t>-园舍租</w:t>
            </w:r>
            <w:r>
              <w:rPr>
                <w:spacing w:val="-7"/>
                <w:position w:val="2"/>
                <w:sz w:val="20"/>
                <w:szCs w:val="20"/>
              </w:rPr>
              <w:t>金</w:t>
            </w:r>
          </w:p>
        </w:tc>
        <w:tc>
          <w:tcPr>
            <w:tcW w:w="2863" w:type="dxa"/>
            <w:vAlign w:val="top"/>
          </w:tcPr>
          <w:p w14:paraId="17769F63">
            <w:pPr>
              <w:pStyle w:val="5"/>
              <w:spacing w:before="138" w:line="188" w:lineRule="auto"/>
              <w:ind w:left="1888"/>
              <w:rPr>
                <w:sz w:val="20"/>
                <w:szCs w:val="20"/>
              </w:rPr>
            </w:pPr>
            <w:r>
              <w:rPr>
                <w:spacing w:val="-1"/>
                <w:sz w:val="20"/>
                <w:szCs w:val="20"/>
              </w:rPr>
              <w:t>815875.20</w:t>
            </w:r>
          </w:p>
        </w:tc>
        <w:tc>
          <w:tcPr>
            <w:tcW w:w="2863" w:type="dxa"/>
            <w:vAlign w:val="top"/>
          </w:tcPr>
          <w:p w14:paraId="3C591938">
            <w:pPr>
              <w:pStyle w:val="5"/>
              <w:spacing w:before="138" w:line="188" w:lineRule="auto"/>
              <w:ind w:left="1890"/>
              <w:rPr>
                <w:sz w:val="20"/>
                <w:szCs w:val="20"/>
              </w:rPr>
            </w:pPr>
            <w:r>
              <w:rPr>
                <w:spacing w:val="-1"/>
                <w:sz w:val="20"/>
                <w:szCs w:val="20"/>
              </w:rPr>
              <w:t>815875.20</w:t>
            </w:r>
          </w:p>
        </w:tc>
        <w:tc>
          <w:tcPr>
            <w:tcW w:w="4571" w:type="dxa"/>
            <w:vAlign w:val="top"/>
          </w:tcPr>
          <w:p w14:paraId="5569330B">
            <w:pPr>
              <w:pStyle w:val="5"/>
              <w:spacing w:before="138" w:line="188" w:lineRule="auto"/>
              <w:ind w:left="3595"/>
              <w:rPr>
                <w:sz w:val="20"/>
                <w:szCs w:val="20"/>
              </w:rPr>
            </w:pPr>
            <w:r>
              <w:rPr>
                <w:spacing w:val="-1"/>
                <w:sz w:val="20"/>
                <w:szCs w:val="20"/>
              </w:rPr>
              <w:t>815875.20</w:t>
            </w:r>
          </w:p>
        </w:tc>
      </w:tr>
      <w:tr w14:paraId="6ECEC2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123" w:type="dxa"/>
            <w:vMerge w:val="continue"/>
            <w:tcBorders>
              <w:top w:val="nil"/>
              <w:bottom w:val="nil"/>
            </w:tcBorders>
            <w:vAlign w:val="top"/>
          </w:tcPr>
          <w:p w14:paraId="13B91DC7">
            <w:pPr>
              <w:rPr>
                <w:rFonts w:ascii="Arial"/>
                <w:sz w:val="21"/>
              </w:rPr>
            </w:pPr>
          </w:p>
        </w:tc>
        <w:tc>
          <w:tcPr>
            <w:tcW w:w="815" w:type="dxa"/>
            <w:shd w:val="clear" w:color="auto" w:fill="DBDBDB"/>
            <w:vAlign w:val="top"/>
          </w:tcPr>
          <w:p w14:paraId="17691C18">
            <w:pPr>
              <w:spacing w:before="161" w:line="184" w:lineRule="auto"/>
              <w:ind w:left="357"/>
              <w:rPr>
                <w:rFonts w:ascii="宋体" w:hAnsi="宋体" w:eastAsia="宋体" w:cs="宋体"/>
                <w:sz w:val="20"/>
                <w:szCs w:val="20"/>
              </w:rPr>
            </w:pPr>
            <w:r>
              <w:rPr>
                <w:rFonts w:ascii="宋体" w:hAnsi="宋体" w:eastAsia="宋体" w:cs="宋体"/>
                <w:b/>
                <w:bCs/>
                <w:spacing w:val="-3"/>
                <w:sz w:val="20"/>
                <w:szCs w:val="20"/>
              </w:rPr>
              <w:t>4</w:t>
            </w:r>
          </w:p>
        </w:tc>
        <w:tc>
          <w:tcPr>
            <w:tcW w:w="2863" w:type="dxa"/>
            <w:vAlign w:val="top"/>
          </w:tcPr>
          <w:p w14:paraId="00A5C42E">
            <w:pPr>
              <w:pStyle w:val="5"/>
              <w:spacing w:before="85" w:line="286" w:lineRule="exact"/>
              <w:ind w:left="38"/>
              <w:rPr>
                <w:sz w:val="20"/>
                <w:szCs w:val="20"/>
              </w:rPr>
            </w:pPr>
            <w:r>
              <w:rPr>
                <w:spacing w:val="2"/>
                <w:position w:val="2"/>
                <w:sz w:val="20"/>
                <w:szCs w:val="20"/>
              </w:rPr>
              <w:t>学前教育（市本级）</w:t>
            </w:r>
          </w:p>
        </w:tc>
        <w:tc>
          <w:tcPr>
            <w:tcW w:w="2863" w:type="dxa"/>
            <w:vAlign w:val="top"/>
          </w:tcPr>
          <w:p w14:paraId="3A66CB02">
            <w:pPr>
              <w:pStyle w:val="5"/>
              <w:spacing w:before="142" w:line="188" w:lineRule="auto"/>
              <w:ind w:left="2422"/>
              <w:rPr>
                <w:sz w:val="20"/>
                <w:szCs w:val="20"/>
              </w:rPr>
            </w:pPr>
            <w:r>
              <w:rPr>
                <w:spacing w:val="-2"/>
                <w:sz w:val="20"/>
                <w:szCs w:val="20"/>
              </w:rPr>
              <w:t>0.00</w:t>
            </w:r>
          </w:p>
        </w:tc>
        <w:tc>
          <w:tcPr>
            <w:tcW w:w="2863" w:type="dxa"/>
            <w:vAlign w:val="top"/>
          </w:tcPr>
          <w:p w14:paraId="03BC467A">
            <w:pPr>
              <w:pStyle w:val="5"/>
              <w:spacing w:before="142" w:line="188" w:lineRule="auto"/>
              <w:ind w:left="1891"/>
              <w:rPr>
                <w:sz w:val="20"/>
                <w:szCs w:val="20"/>
              </w:rPr>
            </w:pPr>
            <w:r>
              <w:rPr>
                <w:spacing w:val="-1"/>
                <w:sz w:val="20"/>
                <w:szCs w:val="20"/>
              </w:rPr>
              <w:t>256240.00</w:t>
            </w:r>
          </w:p>
        </w:tc>
        <w:tc>
          <w:tcPr>
            <w:tcW w:w="4571" w:type="dxa"/>
            <w:vAlign w:val="top"/>
          </w:tcPr>
          <w:p w14:paraId="3BA8CFFB">
            <w:pPr>
              <w:pStyle w:val="5"/>
              <w:spacing w:before="142" w:line="188" w:lineRule="auto"/>
              <w:ind w:left="3595"/>
              <w:rPr>
                <w:sz w:val="20"/>
                <w:szCs w:val="20"/>
              </w:rPr>
            </w:pPr>
            <w:r>
              <w:rPr>
                <w:spacing w:val="-1"/>
                <w:sz w:val="20"/>
                <w:szCs w:val="20"/>
              </w:rPr>
              <w:t>256240.00</w:t>
            </w:r>
          </w:p>
        </w:tc>
      </w:tr>
      <w:tr w14:paraId="58779E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123" w:type="dxa"/>
            <w:vMerge w:val="continue"/>
            <w:tcBorders>
              <w:top w:val="nil"/>
            </w:tcBorders>
            <w:vAlign w:val="top"/>
          </w:tcPr>
          <w:p w14:paraId="62EAA1C8">
            <w:pPr>
              <w:rPr>
                <w:rFonts w:ascii="Arial"/>
                <w:sz w:val="21"/>
              </w:rPr>
            </w:pPr>
          </w:p>
        </w:tc>
        <w:tc>
          <w:tcPr>
            <w:tcW w:w="815" w:type="dxa"/>
            <w:shd w:val="clear" w:color="auto" w:fill="DBDBDB"/>
            <w:vAlign w:val="top"/>
          </w:tcPr>
          <w:p w14:paraId="76DBB65F">
            <w:pPr>
              <w:spacing w:before="164" w:line="183" w:lineRule="auto"/>
              <w:ind w:left="362"/>
              <w:rPr>
                <w:rFonts w:ascii="宋体" w:hAnsi="宋体" w:eastAsia="宋体" w:cs="宋体"/>
                <w:sz w:val="20"/>
                <w:szCs w:val="20"/>
              </w:rPr>
            </w:pPr>
            <w:r>
              <w:rPr>
                <w:rFonts w:ascii="宋体" w:hAnsi="宋体" w:eastAsia="宋体" w:cs="宋体"/>
                <w:b/>
                <w:bCs/>
                <w:spacing w:val="-3"/>
                <w:sz w:val="20"/>
                <w:szCs w:val="20"/>
              </w:rPr>
              <w:t>5</w:t>
            </w:r>
          </w:p>
        </w:tc>
        <w:tc>
          <w:tcPr>
            <w:tcW w:w="2863" w:type="dxa"/>
            <w:vAlign w:val="top"/>
          </w:tcPr>
          <w:p w14:paraId="3F981745">
            <w:pPr>
              <w:pStyle w:val="5"/>
              <w:spacing w:before="116" w:line="212" w:lineRule="auto"/>
              <w:ind w:left="36"/>
              <w:rPr>
                <w:sz w:val="20"/>
                <w:szCs w:val="20"/>
              </w:rPr>
            </w:pPr>
            <w:r>
              <w:rPr>
                <w:spacing w:val="-1"/>
                <w:sz w:val="20"/>
                <w:szCs w:val="20"/>
              </w:rPr>
              <w:t>其他收入</w:t>
            </w:r>
          </w:p>
        </w:tc>
        <w:tc>
          <w:tcPr>
            <w:tcW w:w="2863" w:type="dxa"/>
            <w:vAlign w:val="top"/>
          </w:tcPr>
          <w:p w14:paraId="3B419CFB">
            <w:pPr>
              <w:pStyle w:val="5"/>
              <w:spacing w:before="143" w:line="188" w:lineRule="auto"/>
              <w:ind w:left="1890"/>
              <w:rPr>
                <w:sz w:val="20"/>
                <w:szCs w:val="20"/>
              </w:rPr>
            </w:pPr>
            <w:r>
              <w:rPr>
                <w:spacing w:val="-1"/>
                <w:sz w:val="20"/>
                <w:szCs w:val="20"/>
              </w:rPr>
              <w:t>612500.00</w:t>
            </w:r>
          </w:p>
        </w:tc>
        <w:tc>
          <w:tcPr>
            <w:tcW w:w="2863" w:type="dxa"/>
            <w:vAlign w:val="top"/>
          </w:tcPr>
          <w:p w14:paraId="00D84B06">
            <w:pPr>
              <w:pStyle w:val="5"/>
              <w:spacing w:before="143" w:line="188" w:lineRule="auto"/>
              <w:ind w:left="1892"/>
              <w:rPr>
                <w:sz w:val="20"/>
                <w:szCs w:val="20"/>
              </w:rPr>
            </w:pPr>
            <w:r>
              <w:rPr>
                <w:spacing w:val="-1"/>
                <w:sz w:val="20"/>
                <w:szCs w:val="20"/>
              </w:rPr>
              <w:t>612500.00</w:t>
            </w:r>
          </w:p>
        </w:tc>
        <w:tc>
          <w:tcPr>
            <w:tcW w:w="4571" w:type="dxa"/>
            <w:vAlign w:val="top"/>
          </w:tcPr>
          <w:p w14:paraId="307F927D">
            <w:pPr>
              <w:pStyle w:val="5"/>
              <w:spacing w:before="143" w:line="188" w:lineRule="auto"/>
              <w:ind w:left="3589"/>
              <w:rPr>
                <w:sz w:val="20"/>
                <w:szCs w:val="20"/>
              </w:rPr>
            </w:pPr>
            <w:r>
              <w:rPr>
                <w:spacing w:val="-1"/>
                <w:sz w:val="20"/>
                <w:szCs w:val="20"/>
              </w:rPr>
              <w:t>425889.20</w:t>
            </w:r>
          </w:p>
        </w:tc>
      </w:tr>
      <w:tr w14:paraId="25345D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2123" w:type="dxa"/>
            <w:vMerge w:val="restart"/>
            <w:tcBorders>
              <w:bottom w:val="nil"/>
            </w:tcBorders>
            <w:shd w:val="clear" w:color="auto" w:fill="DBDBDB"/>
            <w:vAlign w:val="top"/>
          </w:tcPr>
          <w:p w14:paraId="24D42572">
            <w:pPr>
              <w:spacing w:before="223" w:line="227" w:lineRule="auto"/>
              <w:ind w:left="36" w:right="231" w:firstLine="1"/>
              <w:rPr>
                <w:rFonts w:ascii="宋体" w:hAnsi="宋体" w:eastAsia="宋体" w:cs="宋体"/>
                <w:sz w:val="20"/>
                <w:szCs w:val="20"/>
              </w:rPr>
            </w:pPr>
            <w:r>
              <w:rPr>
                <w:rFonts w:ascii="宋体" w:hAnsi="宋体" w:eastAsia="宋体" w:cs="宋体"/>
                <w:b/>
                <w:bCs/>
                <w:spacing w:val="1"/>
                <w:sz w:val="20"/>
                <w:szCs w:val="20"/>
              </w:rPr>
              <w:t>拨付下属单位转移支</w:t>
            </w:r>
            <w:r>
              <w:rPr>
                <w:rFonts w:ascii="宋体" w:hAnsi="宋体" w:eastAsia="宋体" w:cs="宋体"/>
                <w:spacing w:val="4"/>
                <w:sz w:val="20"/>
                <w:szCs w:val="20"/>
              </w:rPr>
              <w:t xml:space="preserve"> </w:t>
            </w:r>
            <w:r>
              <w:rPr>
                <w:rFonts w:ascii="宋体" w:hAnsi="宋体" w:eastAsia="宋体" w:cs="宋体"/>
                <w:b/>
                <w:bCs/>
                <w:spacing w:val="2"/>
                <w:sz w:val="20"/>
                <w:szCs w:val="20"/>
              </w:rPr>
              <w:t>付项目支出（如有）</w:t>
            </w:r>
          </w:p>
        </w:tc>
        <w:tc>
          <w:tcPr>
            <w:tcW w:w="815" w:type="dxa"/>
            <w:shd w:val="clear" w:color="auto" w:fill="DBDBDB"/>
            <w:vAlign w:val="top"/>
          </w:tcPr>
          <w:p w14:paraId="10E46F80">
            <w:pPr>
              <w:spacing w:before="132" w:line="222" w:lineRule="auto"/>
              <w:ind w:left="203"/>
              <w:rPr>
                <w:rFonts w:ascii="宋体" w:hAnsi="宋体" w:eastAsia="宋体" w:cs="宋体"/>
                <w:sz w:val="20"/>
                <w:szCs w:val="20"/>
              </w:rPr>
            </w:pPr>
            <w:r>
              <w:rPr>
                <w:rFonts w:ascii="宋体" w:hAnsi="宋体" w:eastAsia="宋体" w:cs="宋体"/>
                <w:b/>
                <w:bCs/>
                <w:spacing w:val="-3"/>
                <w:sz w:val="20"/>
                <w:szCs w:val="20"/>
              </w:rPr>
              <w:t>序号</w:t>
            </w:r>
          </w:p>
        </w:tc>
        <w:tc>
          <w:tcPr>
            <w:tcW w:w="2863" w:type="dxa"/>
            <w:shd w:val="clear" w:color="auto" w:fill="DBDBDB"/>
            <w:vAlign w:val="top"/>
          </w:tcPr>
          <w:p w14:paraId="03128800">
            <w:pPr>
              <w:spacing w:before="133" w:line="221" w:lineRule="auto"/>
              <w:ind w:left="1025"/>
              <w:rPr>
                <w:rFonts w:ascii="宋体" w:hAnsi="宋体" w:eastAsia="宋体" w:cs="宋体"/>
                <w:sz w:val="20"/>
                <w:szCs w:val="20"/>
              </w:rPr>
            </w:pPr>
            <w:r>
              <w:rPr>
                <w:rFonts w:ascii="宋体" w:hAnsi="宋体" w:eastAsia="宋体" w:cs="宋体"/>
                <w:b/>
                <w:bCs/>
                <w:spacing w:val="-1"/>
                <w:sz w:val="20"/>
                <w:szCs w:val="20"/>
              </w:rPr>
              <w:t>项目名称</w:t>
            </w:r>
          </w:p>
        </w:tc>
        <w:tc>
          <w:tcPr>
            <w:tcW w:w="2863" w:type="dxa"/>
            <w:shd w:val="clear" w:color="auto" w:fill="DBDBDB"/>
            <w:vAlign w:val="top"/>
          </w:tcPr>
          <w:p w14:paraId="4CCA43B8">
            <w:pPr>
              <w:spacing w:before="132" w:line="221" w:lineRule="auto"/>
              <w:ind w:left="714"/>
              <w:rPr>
                <w:rFonts w:ascii="宋体" w:hAnsi="宋体" w:eastAsia="宋体" w:cs="宋体"/>
                <w:sz w:val="20"/>
                <w:szCs w:val="20"/>
              </w:rPr>
            </w:pPr>
            <w:r>
              <w:rPr>
                <w:rFonts w:ascii="宋体" w:hAnsi="宋体" w:eastAsia="宋体" w:cs="宋体"/>
                <w:b/>
                <w:bCs/>
                <w:spacing w:val="2"/>
                <w:sz w:val="20"/>
                <w:szCs w:val="20"/>
              </w:rPr>
              <w:t>预算金额（元）</w:t>
            </w:r>
          </w:p>
        </w:tc>
        <w:tc>
          <w:tcPr>
            <w:tcW w:w="2863" w:type="dxa"/>
            <w:shd w:val="clear" w:color="auto" w:fill="DBDBDB"/>
            <w:vAlign w:val="top"/>
          </w:tcPr>
          <w:p w14:paraId="3097A7DD">
            <w:pPr>
              <w:spacing w:before="132" w:line="221" w:lineRule="auto"/>
              <w:ind w:left="406"/>
              <w:rPr>
                <w:rFonts w:ascii="宋体" w:hAnsi="宋体" w:eastAsia="宋体" w:cs="宋体"/>
                <w:sz w:val="20"/>
                <w:szCs w:val="20"/>
              </w:rPr>
            </w:pPr>
            <w:r>
              <w:rPr>
                <w:rFonts w:ascii="宋体" w:hAnsi="宋体" w:eastAsia="宋体" w:cs="宋体"/>
                <w:b/>
                <w:bCs/>
                <w:spacing w:val="3"/>
                <w:sz w:val="20"/>
                <w:szCs w:val="20"/>
              </w:rPr>
              <w:t>预算调整后金额（元）</w:t>
            </w:r>
          </w:p>
        </w:tc>
        <w:tc>
          <w:tcPr>
            <w:tcW w:w="4571" w:type="dxa"/>
            <w:shd w:val="clear" w:color="auto" w:fill="DBDBDB"/>
            <w:vAlign w:val="top"/>
          </w:tcPr>
          <w:p w14:paraId="35FACE26">
            <w:pPr>
              <w:spacing w:before="132" w:line="221" w:lineRule="auto"/>
              <w:ind w:left="1365"/>
              <w:rPr>
                <w:rFonts w:ascii="宋体" w:hAnsi="宋体" w:eastAsia="宋体" w:cs="宋体"/>
                <w:sz w:val="20"/>
                <w:szCs w:val="20"/>
              </w:rPr>
            </w:pPr>
            <w:r>
              <w:rPr>
                <w:rFonts w:ascii="宋体" w:hAnsi="宋体" w:eastAsia="宋体" w:cs="宋体"/>
                <w:b/>
                <w:bCs/>
                <w:spacing w:val="2"/>
                <w:sz w:val="20"/>
                <w:szCs w:val="20"/>
              </w:rPr>
              <w:t>实际支出金额（元）</w:t>
            </w:r>
          </w:p>
        </w:tc>
      </w:tr>
      <w:tr w14:paraId="6AB07C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2" w:hRule="atLeast"/>
        </w:trPr>
        <w:tc>
          <w:tcPr>
            <w:tcW w:w="2123" w:type="dxa"/>
            <w:vMerge w:val="continue"/>
            <w:tcBorders>
              <w:top w:val="nil"/>
            </w:tcBorders>
            <w:vAlign w:val="top"/>
          </w:tcPr>
          <w:p w14:paraId="2E65EAB7">
            <w:pPr>
              <w:rPr>
                <w:rFonts w:ascii="Arial"/>
                <w:sz w:val="21"/>
              </w:rPr>
            </w:pPr>
          </w:p>
        </w:tc>
        <w:tc>
          <w:tcPr>
            <w:tcW w:w="815" w:type="dxa"/>
            <w:shd w:val="clear" w:color="auto" w:fill="DBDBDB"/>
            <w:vAlign w:val="top"/>
          </w:tcPr>
          <w:p w14:paraId="31F1962F">
            <w:pPr>
              <w:spacing w:before="164" w:line="185" w:lineRule="auto"/>
              <w:ind w:left="373"/>
              <w:rPr>
                <w:rFonts w:ascii="宋体" w:hAnsi="宋体" w:eastAsia="宋体" w:cs="宋体"/>
                <w:sz w:val="20"/>
                <w:szCs w:val="20"/>
              </w:rPr>
            </w:pPr>
            <w:r>
              <w:rPr>
                <w:rFonts w:ascii="宋体" w:hAnsi="宋体" w:eastAsia="宋体" w:cs="宋体"/>
                <w:b/>
                <w:bCs/>
                <w:spacing w:val="-3"/>
                <w:sz w:val="20"/>
                <w:szCs w:val="20"/>
              </w:rPr>
              <w:t>1</w:t>
            </w:r>
          </w:p>
        </w:tc>
        <w:tc>
          <w:tcPr>
            <w:tcW w:w="2863" w:type="dxa"/>
            <w:vAlign w:val="top"/>
          </w:tcPr>
          <w:p w14:paraId="75E04A01">
            <w:pPr>
              <w:rPr>
                <w:rFonts w:ascii="Arial"/>
                <w:sz w:val="21"/>
              </w:rPr>
            </w:pPr>
          </w:p>
        </w:tc>
        <w:tc>
          <w:tcPr>
            <w:tcW w:w="2863" w:type="dxa"/>
            <w:vAlign w:val="top"/>
          </w:tcPr>
          <w:p w14:paraId="0364D65A">
            <w:pPr>
              <w:pStyle w:val="5"/>
              <w:spacing w:before="143" w:line="188" w:lineRule="auto"/>
              <w:ind w:left="2422"/>
              <w:rPr>
                <w:sz w:val="20"/>
                <w:szCs w:val="20"/>
              </w:rPr>
            </w:pPr>
            <w:r>
              <w:rPr>
                <w:spacing w:val="-2"/>
                <w:sz w:val="20"/>
                <w:szCs w:val="20"/>
              </w:rPr>
              <w:t>0.00</w:t>
            </w:r>
          </w:p>
        </w:tc>
        <w:tc>
          <w:tcPr>
            <w:tcW w:w="2863" w:type="dxa"/>
            <w:vAlign w:val="top"/>
          </w:tcPr>
          <w:p w14:paraId="1E178A58">
            <w:pPr>
              <w:pStyle w:val="5"/>
              <w:spacing w:before="143" w:line="188" w:lineRule="auto"/>
              <w:ind w:left="2425"/>
              <w:rPr>
                <w:sz w:val="20"/>
                <w:szCs w:val="20"/>
              </w:rPr>
            </w:pPr>
            <w:r>
              <w:rPr>
                <w:spacing w:val="-2"/>
                <w:sz w:val="20"/>
                <w:szCs w:val="20"/>
              </w:rPr>
              <w:t>0.00</w:t>
            </w:r>
          </w:p>
        </w:tc>
        <w:tc>
          <w:tcPr>
            <w:tcW w:w="4571" w:type="dxa"/>
            <w:vAlign w:val="top"/>
          </w:tcPr>
          <w:p w14:paraId="00A18A6F">
            <w:pPr>
              <w:pStyle w:val="5"/>
              <w:spacing w:before="143" w:line="188" w:lineRule="auto"/>
              <w:ind w:left="4130"/>
              <w:rPr>
                <w:sz w:val="20"/>
                <w:szCs w:val="20"/>
              </w:rPr>
            </w:pPr>
            <w:r>
              <w:rPr>
                <w:spacing w:val="-2"/>
                <w:sz w:val="20"/>
                <w:szCs w:val="20"/>
              </w:rPr>
              <w:t>0.00</w:t>
            </w:r>
          </w:p>
        </w:tc>
      </w:tr>
    </w:tbl>
    <w:p w14:paraId="5898BCE2">
      <w:pPr>
        <w:rPr>
          <w:rFonts w:ascii="Arial"/>
          <w:sz w:val="21"/>
        </w:rPr>
      </w:pPr>
    </w:p>
    <w:p w14:paraId="1AA0A227">
      <w:pPr>
        <w:rPr>
          <w:rFonts w:ascii="Arial" w:hAnsi="Arial" w:eastAsia="Arial" w:cs="Arial"/>
          <w:sz w:val="21"/>
          <w:szCs w:val="21"/>
        </w:rPr>
        <w:sectPr>
          <w:pgSz w:w="16837" w:h="11905"/>
          <w:pgMar w:top="1011" w:right="490" w:bottom="0" w:left="232" w:header="0" w:footer="0" w:gutter="0"/>
          <w:cols w:space="720" w:num="1"/>
        </w:sectPr>
      </w:pPr>
    </w:p>
    <w:tbl>
      <w:tblPr>
        <w:tblStyle w:val="4"/>
        <w:tblW w:w="159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6"/>
        <w:gridCol w:w="1535"/>
        <w:gridCol w:w="1535"/>
        <w:gridCol w:w="1801"/>
        <w:gridCol w:w="1561"/>
        <w:gridCol w:w="1561"/>
        <w:gridCol w:w="1561"/>
        <w:gridCol w:w="1562"/>
        <w:gridCol w:w="1562"/>
        <w:gridCol w:w="1580"/>
      </w:tblGrid>
      <w:tr w14:paraId="4B0E9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7" w:hRule="atLeast"/>
        </w:trPr>
        <w:tc>
          <w:tcPr>
            <w:tcW w:w="1666" w:type="dxa"/>
            <w:shd w:val="clear" w:color="auto" w:fill="DBDBDB"/>
            <w:vAlign w:val="top"/>
          </w:tcPr>
          <w:p w14:paraId="4D1550C8">
            <w:pPr>
              <w:spacing w:before="68" w:line="228" w:lineRule="auto"/>
              <w:ind w:left="525"/>
              <w:rPr>
                <w:rFonts w:ascii="宋体" w:hAnsi="宋体" w:eastAsia="宋体" w:cs="宋体"/>
                <w:sz w:val="13"/>
                <w:szCs w:val="13"/>
              </w:rPr>
            </w:pPr>
            <w:r>
              <w:rPr>
                <w:rFonts w:ascii="宋体" w:hAnsi="宋体" w:eastAsia="宋体" w:cs="宋体"/>
                <w:b/>
                <w:bCs/>
                <w:color w:val="FF0000"/>
                <w:spacing w:val="4"/>
                <w:sz w:val="13"/>
                <w:szCs w:val="13"/>
              </w:rPr>
              <w:t>*</w:t>
            </w:r>
            <w:r>
              <w:rPr>
                <w:rFonts w:ascii="宋体" w:hAnsi="宋体" w:eastAsia="宋体" w:cs="宋体"/>
                <w:b/>
                <w:bCs/>
                <w:spacing w:val="4"/>
                <w:sz w:val="13"/>
                <w:szCs w:val="13"/>
              </w:rPr>
              <w:t>部门名称</w:t>
            </w:r>
          </w:p>
        </w:tc>
        <w:tc>
          <w:tcPr>
            <w:tcW w:w="4871" w:type="dxa"/>
            <w:gridSpan w:val="3"/>
            <w:shd w:val="clear" w:color="auto" w:fill="D9D9D9"/>
            <w:vAlign w:val="top"/>
          </w:tcPr>
          <w:p w14:paraId="24582538">
            <w:pPr>
              <w:pStyle w:val="5"/>
              <w:spacing w:before="56" w:line="219" w:lineRule="auto"/>
              <w:ind w:left="1272"/>
              <w:rPr>
                <w:sz w:val="13"/>
                <w:szCs w:val="13"/>
              </w:rPr>
            </w:pPr>
            <w:r>
              <w:rPr>
                <w:b/>
                <w:bCs/>
                <w:spacing w:val="6"/>
                <w:sz w:val="13"/>
                <w:szCs w:val="13"/>
              </w:rPr>
              <w:t>深圳市龙岗区布吉街道德兴花园幼儿园</w:t>
            </w:r>
          </w:p>
        </w:tc>
        <w:tc>
          <w:tcPr>
            <w:tcW w:w="4683" w:type="dxa"/>
            <w:gridSpan w:val="3"/>
            <w:shd w:val="clear" w:color="auto" w:fill="DBDBDB"/>
            <w:vAlign w:val="top"/>
          </w:tcPr>
          <w:p w14:paraId="0589355F">
            <w:pPr>
              <w:spacing w:before="68" w:line="228" w:lineRule="auto"/>
              <w:ind w:left="2073"/>
              <w:rPr>
                <w:rFonts w:ascii="宋体" w:hAnsi="宋体" w:eastAsia="宋体" w:cs="宋体"/>
                <w:sz w:val="13"/>
                <w:szCs w:val="13"/>
              </w:rPr>
            </w:pPr>
            <w:r>
              <w:rPr>
                <w:rFonts w:ascii="宋体" w:hAnsi="宋体" w:eastAsia="宋体" w:cs="宋体"/>
                <w:b/>
                <w:bCs/>
                <w:spacing w:val="4"/>
                <w:sz w:val="13"/>
                <w:szCs w:val="13"/>
              </w:rPr>
              <w:t>部门编码</w:t>
            </w:r>
          </w:p>
        </w:tc>
        <w:tc>
          <w:tcPr>
            <w:tcW w:w="4704" w:type="dxa"/>
            <w:gridSpan w:val="3"/>
            <w:shd w:val="clear" w:color="auto" w:fill="D9D9D9"/>
            <w:vAlign w:val="top"/>
          </w:tcPr>
          <w:p w14:paraId="6A6DBD43">
            <w:pPr>
              <w:pStyle w:val="5"/>
              <w:spacing w:before="74" w:line="193" w:lineRule="auto"/>
              <w:ind w:left="2126"/>
              <w:rPr>
                <w:sz w:val="13"/>
                <w:szCs w:val="13"/>
              </w:rPr>
            </w:pPr>
            <w:r>
              <w:rPr>
                <w:b/>
                <w:bCs/>
                <w:spacing w:val="2"/>
                <w:sz w:val="13"/>
                <w:szCs w:val="13"/>
              </w:rPr>
              <w:t>013458</w:t>
            </w:r>
          </w:p>
        </w:tc>
      </w:tr>
      <w:tr w14:paraId="2FA998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 w:hRule="atLeast"/>
        </w:trPr>
        <w:tc>
          <w:tcPr>
            <w:tcW w:w="1666" w:type="dxa"/>
            <w:vMerge w:val="restart"/>
            <w:tcBorders>
              <w:bottom w:val="nil"/>
            </w:tcBorders>
            <w:shd w:val="clear" w:color="auto" w:fill="DBDBDB"/>
            <w:vAlign w:val="top"/>
          </w:tcPr>
          <w:p w14:paraId="75D6AC38">
            <w:pPr>
              <w:spacing w:line="267" w:lineRule="auto"/>
              <w:rPr>
                <w:rFonts w:ascii="Arial"/>
                <w:sz w:val="21"/>
              </w:rPr>
            </w:pPr>
          </w:p>
          <w:p w14:paraId="29A6711F">
            <w:pPr>
              <w:spacing w:line="267" w:lineRule="auto"/>
              <w:rPr>
                <w:rFonts w:ascii="Arial"/>
                <w:sz w:val="21"/>
              </w:rPr>
            </w:pPr>
          </w:p>
          <w:p w14:paraId="34959CE7">
            <w:pPr>
              <w:spacing w:line="267" w:lineRule="auto"/>
              <w:rPr>
                <w:rFonts w:ascii="Arial"/>
                <w:sz w:val="21"/>
              </w:rPr>
            </w:pPr>
          </w:p>
          <w:p w14:paraId="0490E2D2">
            <w:pPr>
              <w:spacing w:line="267" w:lineRule="auto"/>
              <w:rPr>
                <w:rFonts w:ascii="Arial"/>
                <w:sz w:val="21"/>
              </w:rPr>
            </w:pPr>
          </w:p>
          <w:p w14:paraId="6EF43706">
            <w:pPr>
              <w:spacing w:line="268" w:lineRule="auto"/>
              <w:rPr>
                <w:rFonts w:ascii="Arial"/>
                <w:sz w:val="21"/>
              </w:rPr>
            </w:pPr>
          </w:p>
          <w:p w14:paraId="1520ACD0">
            <w:pPr>
              <w:spacing w:line="268" w:lineRule="auto"/>
              <w:rPr>
                <w:rFonts w:ascii="Arial"/>
                <w:sz w:val="21"/>
              </w:rPr>
            </w:pPr>
          </w:p>
          <w:p w14:paraId="58EE1BC9">
            <w:pPr>
              <w:spacing w:line="268" w:lineRule="auto"/>
              <w:rPr>
                <w:rFonts w:ascii="Arial"/>
                <w:sz w:val="21"/>
              </w:rPr>
            </w:pPr>
          </w:p>
          <w:p w14:paraId="5F949301">
            <w:pPr>
              <w:spacing w:line="268" w:lineRule="auto"/>
              <w:rPr>
                <w:rFonts w:ascii="Arial"/>
                <w:sz w:val="21"/>
              </w:rPr>
            </w:pPr>
          </w:p>
          <w:p w14:paraId="20FE998D">
            <w:pPr>
              <w:spacing w:before="43" w:line="228" w:lineRule="auto"/>
              <w:ind w:left="27"/>
              <w:rPr>
                <w:rFonts w:ascii="宋体" w:hAnsi="宋体" w:eastAsia="宋体" w:cs="宋体"/>
                <w:sz w:val="13"/>
                <w:szCs w:val="13"/>
              </w:rPr>
            </w:pPr>
            <w:r>
              <w:rPr>
                <w:rFonts w:ascii="宋体" w:hAnsi="宋体" w:eastAsia="宋体" w:cs="宋体"/>
                <w:b/>
                <w:bCs/>
                <w:spacing w:val="6"/>
                <w:sz w:val="13"/>
                <w:szCs w:val="13"/>
              </w:rPr>
              <w:t>年度主要任务完成情况</w:t>
            </w:r>
          </w:p>
        </w:tc>
        <w:tc>
          <w:tcPr>
            <w:tcW w:w="1535" w:type="dxa"/>
            <w:vMerge w:val="restart"/>
            <w:tcBorders>
              <w:bottom w:val="nil"/>
            </w:tcBorders>
            <w:shd w:val="clear" w:color="auto" w:fill="DBDBDB"/>
            <w:vAlign w:val="top"/>
          </w:tcPr>
          <w:p w14:paraId="428A7F6A">
            <w:pPr>
              <w:spacing w:before="192" w:line="228" w:lineRule="auto"/>
              <w:ind w:left="493"/>
              <w:rPr>
                <w:rFonts w:ascii="宋体" w:hAnsi="宋体" w:eastAsia="宋体" w:cs="宋体"/>
                <w:sz w:val="13"/>
                <w:szCs w:val="13"/>
              </w:rPr>
            </w:pPr>
            <w:r>
              <w:rPr>
                <w:rFonts w:ascii="宋体" w:hAnsi="宋体" w:eastAsia="宋体" w:cs="宋体"/>
                <w:b/>
                <w:bCs/>
                <w:spacing w:val="5"/>
                <w:sz w:val="13"/>
                <w:szCs w:val="13"/>
              </w:rPr>
              <w:t>任务名称</w:t>
            </w:r>
          </w:p>
        </w:tc>
        <w:tc>
          <w:tcPr>
            <w:tcW w:w="1535" w:type="dxa"/>
            <w:vMerge w:val="restart"/>
            <w:tcBorders>
              <w:bottom w:val="nil"/>
            </w:tcBorders>
            <w:shd w:val="clear" w:color="auto" w:fill="DBDBDB"/>
            <w:vAlign w:val="top"/>
          </w:tcPr>
          <w:p w14:paraId="6E74A2D0">
            <w:pPr>
              <w:spacing w:before="192" w:line="228" w:lineRule="auto"/>
              <w:ind w:left="496"/>
              <w:rPr>
                <w:rFonts w:ascii="宋体" w:hAnsi="宋体" w:eastAsia="宋体" w:cs="宋体"/>
                <w:sz w:val="13"/>
                <w:szCs w:val="13"/>
              </w:rPr>
            </w:pPr>
            <w:r>
              <w:rPr>
                <w:rFonts w:ascii="宋体" w:hAnsi="宋体" w:eastAsia="宋体" w:cs="宋体"/>
                <w:b/>
                <w:bCs/>
                <w:spacing w:val="4"/>
                <w:sz w:val="13"/>
                <w:szCs w:val="13"/>
              </w:rPr>
              <w:t>主要内容</w:t>
            </w:r>
          </w:p>
        </w:tc>
        <w:tc>
          <w:tcPr>
            <w:tcW w:w="1801" w:type="dxa"/>
            <w:vMerge w:val="restart"/>
            <w:tcBorders>
              <w:bottom w:val="nil"/>
            </w:tcBorders>
            <w:shd w:val="clear" w:color="auto" w:fill="DBDBDB"/>
            <w:vAlign w:val="top"/>
          </w:tcPr>
          <w:p w14:paraId="79483031">
            <w:pPr>
              <w:spacing w:before="192" w:line="228" w:lineRule="auto"/>
              <w:ind w:left="591"/>
              <w:rPr>
                <w:rFonts w:ascii="宋体" w:hAnsi="宋体" w:eastAsia="宋体" w:cs="宋体"/>
                <w:sz w:val="13"/>
                <w:szCs w:val="13"/>
              </w:rPr>
            </w:pPr>
            <w:r>
              <w:rPr>
                <w:rFonts w:ascii="宋体" w:hAnsi="宋体" w:eastAsia="宋体" w:cs="宋体"/>
                <w:b/>
                <w:bCs/>
                <w:color w:val="FF0000"/>
                <w:spacing w:val="4"/>
                <w:sz w:val="13"/>
                <w:szCs w:val="13"/>
              </w:rPr>
              <w:t>*</w:t>
            </w:r>
            <w:r>
              <w:rPr>
                <w:rFonts w:ascii="宋体" w:hAnsi="宋体" w:eastAsia="宋体" w:cs="宋体"/>
                <w:b/>
                <w:bCs/>
                <w:spacing w:val="4"/>
                <w:sz w:val="13"/>
                <w:szCs w:val="13"/>
              </w:rPr>
              <w:t>完成情况</w:t>
            </w:r>
          </w:p>
        </w:tc>
        <w:tc>
          <w:tcPr>
            <w:tcW w:w="4683" w:type="dxa"/>
            <w:gridSpan w:val="3"/>
            <w:shd w:val="clear" w:color="auto" w:fill="DBDBDB"/>
            <w:vAlign w:val="top"/>
          </w:tcPr>
          <w:p w14:paraId="3E06260C">
            <w:pPr>
              <w:spacing w:before="62" w:line="228" w:lineRule="auto"/>
              <w:ind w:left="1935"/>
              <w:rPr>
                <w:rFonts w:ascii="宋体" w:hAnsi="宋体" w:eastAsia="宋体" w:cs="宋体"/>
                <w:sz w:val="13"/>
                <w:szCs w:val="13"/>
              </w:rPr>
            </w:pPr>
            <w:r>
              <w:rPr>
                <w:rFonts w:ascii="宋体" w:hAnsi="宋体" w:eastAsia="宋体" w:cs="宋体"/>
                <w:b/>
                <w:bCs/>
                <w:spacing w:val="4"/>
                <w:sz w:val="13"/>
                <w:szCs w:val="13"/>
              </w:rPr>
              <w:t>预算数（元）</w:t>
            </w:r>
          </w:p>
        </w:tc>
        <w:tc>
          <w:tcPr>
            <w:tcW w:w="4704" w:type="dxa"/>
            <w:gridSpan w:val="3"/>
            <w:shd w:val="clear" w:color="auto" w:fill="DBDBDB"/>
            <w:vAlign w:val="top"/>
          </w:tcPr>
          <w:p w14:paraId="55CA1D14">
            <w:pPr>
              <w:spacing w:before="62" w:line="228" w:lineRule="auto"/>
              <w:ind w:left="1902"/>
              <w:rPr>
                <w:rFonts w:ascii="宋体" w:hAnsi="宋体" w:eastAsia="宋体" w:cs="宋体"/>
                <w:sz w:val="13"/>
                <w:szCs w:val="13"/>
              </w:rPr>
            </w:pPr>
            <w:r>
              <w:rPr>
                <w:rFonts w:ascii="宋体" w:hAnsi="宋体" w:eastAsia="宋体" w:cs="宋体"/>
                <w:b/>
                <w:bCs/>
                <w:color w:val="FF0000"/>
                <w:spacing w:val="4"/>
                <w:sz w:val="13"/>
                <w:szCs w:val="13"/>
              </w:rPr>
              <w:t>*</w:t>
            </w:r>
            <w:r>
              <w:rPr>
                <w:rFonts w:ascii="宋体" w:hAnsi="宋体" w:eastAsia="宋体" w:cs="宋体"/>
                <w:b/>
                <w:bCs/>
                <w:spacing w:val="4"/>
                <w:sz w:val="13"/>
                <w:szCs w:val="13"/>
              </w:rPr>
              <w:t>执行数（元）</w:t>
            </w:r>
          </w:p>
        </w:tc>
      </w:tr>
      <w:tr w14:paraId="5630DD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 w:hRule="atLeast"/>
        </w:trPr>
        <w:tc>
          <w:tcPr>
            <w:tcW w:w="1666" w:type="dxa"/>
            <w:vMerge w:val="continue"/>
            <w:tcBorders>
              <w:top w:val="nil"/>
              <w:bottom w:val="nil"/>
            </w:tcBorders>
            <w:vAlign w:val="top"/>
          </w:tcPr>
          <w:p w14:paraId="5B1CDF40">
            <w:pPr>
              <w:rPr>
                <w:rFonts w:ascii="Arial"/>
                <w:sz w:val="21"/>
              </w:rPr>
            </w:pPr>
          </w:p>
        </w:tc>
        <w:tc>
          <w:tcPr>
            <w:tcW w:w="1535" w:type="dxa"/>
            <w:vMerge w:val="continue"/>
            <w:tcBorders>
              <w:top w:val="nil"/>
            </w:tcBorders>
            <w:vAlign w:val="top"/>
          </w:tcPr>
          <w:p w14:paraId="7BABE0B3">
            <w:pPr>
              <w:rPr>
                <w:rFonts w:ascii="Arial"/>
                <w:sz w:val="21"/>
              </w:rPr>
            </w:pPr>
          </w:p>
        </w:tc>
        <w:tc>
          <w:tcPr>
            <w:tcW w:w="1535" w:type="dxa"/>
            <w:vMerge w:val="continue"/>
            <w:tcBorders>
              <w:top w:val="nil"/>
            </w:tcBorders>
            <w:vAlign w:val="top"/>
          </w:tcPr>
          <w:p w14:paraId="4E507FB2">
            <w:pPr>
              <w:rPr>
                <w:rFonts w:ascii="Arial"/>
                <w:sz w:val="21"/>
              </w:rPr>
            </w:pPr>
          </w:p>
        </w:tc>
        <w:tc>
          <w:tcPr>
            <w:tcW w:w="1801" w:type="dxa"/>
            <w:vMerge w:val="continue"/>
            <w:tcBorders>
              <w:top w:val="nil"/>
            </w:tcBorders>
            <w:vAlign w:val="top"/>
          </w:tcPr>
          <w:p w14:paraId="746821D9">
            <w:pPr>
              <w:rPr>
                <w:rFonts w:ascii="Arial"/>
                <w:sz w:val="21"/>
              </w:rPr>
            </w:pPr>
          </w:p>
        </w:tc>
        <w:tc>
          <w:tcPr>
            <w:tcW w:w="1561" w:type="dxa"/>
            <w:shd w:val="clear" w:color="auto" w:fill="DBDBDB"/>
            <w:vAlign w:val="top"/>
          </w:tcPr>
          <w:p w14:paraId="5FF6A12E">
            <w:pPr>
              <w:spacing w:before="62" w:line="228" w:lineRule="auto"/>
              <w:ind w:left="652"/>
              <w:rPr>
                <w:rFonts w:ascii="宋体" w:hAnsi="宋体" w:eastAsia="宋体" w:cs="宋体"/>
                <w:sz w:val="13"/>
                <w:szCs w:val="13"/>
              </w:rPr>
            </w:pPr>
            <w:r>
              <w:rPr>
                <w:rFonts w:ascii="宋体" w:hAnsi="宋体" w:eastAsia="宋体" w:cs="宋体"/>
                <w:b/>
                <w:bCs/>
                <w:spacing w:val="1"/>
                <w:sz w:val="13"/>
                <w:szCs w:val="13"/>
              </w:rPr>
              <w:t>总数</w:t>
            </w:r>
          </w:p>
        </w:tc>
        <w:tc>
          <w:tcPr>
            <w:tcW w:w="1561" w:type="dxa"/>
            <w:shd w:val="clear" w:color="auto" w:fill="DBDBDB"/>
            <w:vAlign w:val="top"/>
          </w:tcPr>
          <w:p w14:paraId="7694E4E5">
            <w:pPr>
              <w:spacing w:before="62" w:line="228" w:lineRule="auto"/>
              <w:ind w:left="166"/>
              <w:rPr>
                <w:rFonts w:ascii="宋体" w:hAnsi="宋体" w:eastAsia="宋体" w:cs="宋体"/>
                <w:sz w:val="13"/>
                <w:szCs w:val="13"/>
              </w:rPr>
            </w:pPr>
            <w:r>
              <w:rPr>
                <w:rFonts w:ascii="宋体" w:hAnsi="宋体" w:eastAsia="宋体" w:cs="宋体"/>
                <w:b/>
                <w:bCs/>
                <w:spacing w:val="5"/>
                <w:sz w:val="13"/>
                <w:szCs w:val="13"/>
              </w:rPr>
              <w:t>其中财政拨款（元）</w:t>
            </w:r>
          </w:p>
        </w:tc>
        <w:tc>
          <w:tcPr>
            <w:tcW w:w="1561" w:type="dxa"/>
            <w:shd w:val="clear" w:color="auto" w:fill="DBDBDB"/>
            <w:vAlign w:val="top"/>
          </w:tcPr>
          <w:p w14:paraId="2BEDC805">
            <w:pPr>
              <w:spacing w:before="62" w:line="229" w:lineRule="auto"/>
              <w:ind w:left="306"/>
              <w:rPr>
                <w:rFonts w:ascii="宋体" w:hAnsi="宋体" w:eastAsia="宋体" w:cs="宋体"/>
                <w:sz w:val="13"/>
                <w:szCs w:val="13"/>
              </w:rPr>
            </w:pPr>
            <w:r>
              <w:rPr>
                <w:rFonts w:ascii="宋体" w:hAnsi="宋体" w:eastAsia="宋体" w:cs="宋体"/>
                <w:b/>
                <w:bCs/>
                <w:spacing w:val="4"/>
                <w:sz w:val="13"/>
                <w:szCs w:val="13"/>
              </w:rPr>
              <w:t>其他资金（元）</w:t>
            </w:r>
          </w:p>
        </w:tc>
        <w:tc>
          <w:tcPr>
            <w:tcW w:w="1562" w:type="dxa"/>
            <w:shd w:val="clear" w:color="auto" w:fill="DBDBDB"/>
            <w:vAlign w:val="top"/>
          </w:tcPr>
          <w:p w14:paraId="3F06535D">
            <w:pPr>
              <w:spacing w:before="62" w:line="228" w:lineRule="auto"/>
              <w:ind w:left="656"/>
              <w:rPr>
                <w:rFonts w:ascii="宋体" w:hAnsi="宋体" w:eastAsia="宋体" w:cs="宋体"/>
                <w:sz w:val="13"/>
                <w:szCs w:val="13"/>
              </w:rPr>
            </w:pPr>
            <w:r>
              <w:rPr>
                <w:rFonts w:ascii="宋体" w:hAnsi="宋体" w:eastAsia="宋体" w:cs="宋体"/>
                <w:b/>
                <w:bCs/>
                <w:spacing w:val="1"/>
                <w:sz w:val="13"/>
                <w:szCs w:val="13"/>
              </w:rPr>
              <w:t>总数</w:t>
            </w:r>
          </w:p>
        </w:tc>
        <w:tc>
          <w:tcPr>
            <w:tcW w:w="1562" w:type="dxa"/>
            <w:shd w:val="clear" w:color="auto" w:fill="DBDBDB"/>
            <w:vAlign w:val="top"/>
          </w:tcPr>
          <w:p w14:paraId="7CF237CD">
            <w:pPr>
              <w:spacing w:before="62" w:line="228" w:lineRule="auto"/>
              <w:ind w:left="134"/>
              <w:rPr>
                <w:rFonts w:ascii="宋体" w:hAnsi="宋体" w:eastAsia="宋体" w:cs="宋体"/>
                <w:sz w:val="13"/>
                <w:szCs w:val="13"/>
              </w:rPr>
            </w:pPr>
            <w:r>
              <w:rPr>
                <w:rFonts w:ascii="宋体" w:hAnsi="宋体" w:eastAsia="宋体" w:cs="宋体"/>
                <w:b/>
                <w:bCs/>
                <w:color w:val="FF0000"/>
                <w:spacing w:val="4"/>
                <w:sz w:val="13"/>
                <w:szCs w:val="13"/>
              </w:rPr>
              <w:t>*</w:t>
            </w:r>
            <w:r>
              <w:rPr>
                <w:rFonts w:ascii="宋体" w:hAnsi="宋体" w:eastAsia="宋体" w:cs="宋体"/>
                <w:b/>
                <w:bCs/>
                <w:spacing w:val="4"/>
                <w:sz w:val="13"/>
                <w:szCs w:val="13"/>
              </w:rPr>
              <w:t>其中财政拨款（元）</w:t>
            </w:r>
          </w:p>
        </w:tc>
        <w:tc>
          <w:tcPr>
            <w:tcW w:w="1580" w:type="dxa"/>
            <w:shd w:val="clear" w:color="auto" w:fill="DBDBDB"/>
            <w:vAlign w:val="top"/>
          </w:tcPr>
          <w:p w14:paraId="67040231">
            <w:pPr>
              <w:spacing w:before="62" w:line="229" w:lineRule="auto"/>
              <w:ind w:left="271"/>
              <w:rPr>
                <w:rFonts w:ascii="宋体" w:hAnsi="宋体" w:eastAsia="宋体" w:cs="宋体"/>
                <w:sz w:val="13"/>
                <w:szCs w:val="13"/>
              </w:rPr>
            </w:pPr>
            <w:r>
              <w:rPr>
                <w:rFonts w:ascii="宋体" w:hAnsi="宋体" w:eastAsia="宋体" w:cs="宋体"/>
                <w:b/>
                <w:bCs/>
                <w:color w:val="FF0000"/>
                <w:spacing w:val="4"/>
                <w:sz w:val="13"/>
                <w:szCs w:val="13"/>
              </w:rPr>
              <w:t>*</w:t>
            </w:r>
            <w:r>
              <w:rPr>
                <w:rFonts w:ascii="宋体" w:hAnsi="宋体" w:eastAsia="宋体" w:cs="宋体"/>
                <w:b/>
                <w:bCs/>
                <w:spacing w:val="4"/>
                <w:sz w:val="13"/>
                <w:szCs w:val="13"/>
              </w:rPr>
              <w:t>其他资金（元）</w:t>
            </w:r>
          </w:p>
        </w:tc>
      </w:tr>
      <w:tr w14:paraId="1BEAA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1666" w:type="dxa"/>
            <w:vMerge w:val="continue"/>
            <w:tcBorders>
              <w:top w:val="nil"/>
              <w:bottom w:val="nil"/>
            </w:tcBorders>
            <w:vAlign w:val="top"/>
          </w:tcPr>
          <w:p w14:paraId="6B497118">
            <w:pPr>
              <w:rPr>
                <w:rFonts w:ascii="Arial"/>
                <w:sz w:val="21"/>
              </w:rPr>
            </w:pPr>
          </w:p>
        </w:tc>
        <w:tc>
          <w:tcPr>
            <w:tcW w:w="1535" w:type="dxa"/>
            <w:shd w:val="clear" w:color="auto" w:fill="D9D9D9"/>
            <w:vAlign w:val="top"/>
          </w:tcPr>
          <w:p w14:paraId="40604667">
            <w:pPr>
              <w:spacing w:line="290" w:lineRule="auto"/>
              <w:rPr>
                <w:rFonts w:ascii="Arial"/>
                <w:sz w:val="21"/>
              </w:rPr>
            </w:pPr>
          </w:p>
          <w:p w14:paraId="3898C91D">
            <w:pPr>
              <w:spacing w:line="290" w:lineRule="auto"/>
              <w:rPr>
                <w:rFonts w:ascii="Arial"/>
                <w:sz w:val="21"/>
              </w:rPr>
            </w:pPr>
          </w:p>
          <w:p w14:paraId="0C055F12">
            <w:pPr>
              <w:pStyle w:val="5"/>
              <w:spacing w:before="44" w:line="217" w:lineRule="auto"/>
              <w:ind w:left="22"/>
              <w:rPr>
                <w:sz w:val="13"/>
                <w:szCs w:val="13"/>
              </w:rPr>
            </w:pPr>
            <w:r>
              <w:rPr>
                <w:spacing w:val="5"/>
                <w:sz w:val="13"/>
                <w:szCs w:val="13"/>
              </w:rPr>
              <w:t>新型公办园</w:t>
            </w:r>
          </w:p>
        </w:tc>
        <w:tc>
          <w:tcPr>
            <w:tcW w:w="1535" w:type="dxa"/>
            <w:shd w:val="clear" w:color="auto" w:fill="D9D9D9"/>
            <w:vAlign w:val="top"/>
          </w:tcPr>
          <w:p w14:paraId="29668F45">
            <w:pPr>
              <w:rPr>
                <w:rFonts w:ascii="Arial"/>
                <w:sz w:val="21"/>
              </w:rPr>
            </w:pPr>
          </w:p>
          <w:p w14:paraId="7AA29DF5">
            <w:pPr>
              <w:spacing w:line="241" w:lineRule="auto"/>
              <w:rPr>
                <w:rFonts w:ascii="Arial"/>
                <w:sz w:val="21"/>
              </w:rPr>
            </w:pPr>
          </w:p>
          <w:p w14:paraId="6249484B">
            <w:pPr>
              <w:pStyle w:val="5"/>
              <w:spacing w:before="44" w:line="236" w:lineRule="auto"/>
              <w:ind w:left="22" w:right="48" w:hanging="1"/>
              <w:rPr>
                <w:sz w:val="13"/>
                <w:szCs w:val="13"/>
              </w:rPr>
            </w:pPr>
            <w:r>
              <w:rPr>
                <w:spacing w:val="6"/>
                <w:sz w:val="13"/>
                <w:szCs w:val="13"/>
              </w:rPr>
              <w:t>人员经费（园长经费+班</w:t>
            </w:r>
            <w:r>
              <w:rPr>
                <w:sz w:val="13"/>
                <w:szCs w:val="13"/>
              </w:rPr>
              <w:t xml:space="preserve"> </w:t>
            </w:r>
            <w:r>
              <w:rPr>
                <w:spacing w:val="3"/>
                <w:sz w:val="13"/>
                <w:szCs w:val="13"/>
              </w:rPr>
              <w:t>均经费）</w:t>
            </w:r>
          </w:p>
        </w:tc>
        <w:tc>
          <w:tcPr>
            <w:tcW w:w="1801" w:type="dxa"/>
            <w:vAlign w:val="top"/>
          </w:tcPr>
          <w:p w14:paraId="24512F14">
            <w:pPr>
              <w:pStyle w:val="5"/>
              <w:spacing w:before="161" w:line="212" w:lineRule="auto"/>
              <w:ind w:left="22" w:right="54" w:firstLine="2"/>
              <w:rPr>
                <w:sz w:val="13"/>
                <w:szCs w:val="13"/>
              </w:rPr>
            </w:pPr>
            <w:r>
              <w:rPr>
                <w:spacing w:val="5"/>
                <w:sz w:val="13"/>
                <w:szCs w:val="13"/>
              </w:rPr>
              <w:t xml:space="preserve">通过该项目的实施,保障本园  </w:t>
            </w:r>
            <w:r>
              <w:rPr>
                <w:spacing w:val="6"/>
                <w:sz w:val="13"/>
                <w:szCs w:val="13"/>
              </w:rPr>
              <w:t>各项工作顺利开展,其中专任</w:t>
            </w:r>
            <w:r>
              <w:rPr>
                <w:sz w:val="13"/>
                <w:szCs w:val="13"/>
              </w:rPr>
              <w:t xml:space="preserve">  </w:t>
            </w:r>
            <w:r>
              <w:rPr>
                <w:spacing w:val="6"/>
                <w:sz w:val="13"/>
                <w:szCs w:val="13"/>
              </w:rPr>
              <w:t>教师比例达到专任教师数量/</w:t>
            </w:r>
            <w:r>
              <w:rPr>
                <w:spacing w:val="1"/>
                <w:sz w:val="13"/>
                <w:szCs w:val="13"/>
              </w:rPr>
              <w:t xml:space="preserve">  </w:t>
            </w:r>
            <w:r>
              <w:rPr>
                <w:spacing w:val="5"/>
                <w:sz w:val="13"/>
                <w:szCs w:val="13"/>
              </w:rPr>
              <w:t>教学老师人数(不含保育员)，</w:t>
            </w:r>
            <w:r>
              <w:rPr>
                <w:spacing w:val="6"/>
                <w:sz w:val="13"/>
                <w:szCs w:val="13"/>
              </w:rPr>
              <w:t xml:space="preserve"> </w:t>
            </w:r>
            <w:r>
              <w:rPr>
                <w:spacing w:val="5"/>
                <w:sz w:val="13"/>
                <w:szCs w:val="13"/>
              </w:rPr>
              <w:t>为社会提供了171个优质学位</w:t>
            </w:r>
            <w:r>
              <w:rPr>
                <w:spacing w:val="7"/>
                <w:sz w:val="13"/>
                <w:szCs w:val="13"/>
              </w:rPr>
              <w:t xml:space="preserve"> </w:t>
            </w:r>
            <w:r>
              <w:rPr>
                <w:spacing w:val="6"/>
                <w:sz w:val="13"/>
                <w:szCs w:val="13"/>
              </w:rPr>
              <w:t>。督促教职工提升学历水平,</w:t>
            </w:r>
            <w:r>
              <w:rPr>
                <w:spacing w:val="1"/>
                <w:sz w:val="13"/>
                <w:szCs w:val="13"/>
              </w:rPr>
              <w:t xml:space="preserve">  </w:t>
            </w:r>
            <w:r>
              <w:rPr>
                <w:spacing w:val="5"/>
                <w:sz w:val="13"/>
                <w:szCs w:val="13"/>
              </w:rPr>
              <w:t>教职工学历水平达到100。</w:t>
            </w:r>
          </w:p>
        </w:tc>
        <w:tc>
          <w:tcPr>
            <w:tcW w:w="1561" w:type="dxa"/>
            <w:vAlign w:val="top"/>
          </w:tcPr>
          <w:p w14:paraId="31F5CADB">
            <w:pPr>
              <w:spacing w:line="298" w:lineRule="auto"/>
              <w:rPr>
                <w:rFonts w:ascii="Arial"/>
                <w:sz w:val="21"/>
              </w:rPr>
            </w:pPr>
          </w:p>
          <w:p w14:paraId="2CB144D8">
            <w:pPr>
              <w:spacing w:line="299" w:lineRule="auto"/>
              <w:rPr>
                <w:rFonts w:ascii="Arial"/>
                <w:sz w:val="21"/>
              </w:rPr>
            </w:pPr>
          </w:p>
          <w:p w14:paraId="0AA4F81C">
            <w:pPr>
              <w:pStyle w:val="5"/>
              <w:spacing w:before="44" w:line="193" w:lineRule="auto"/>
              <w:ind w:left="533"/>
              <w:rPr>
                <w:sz w:val="13"/>
                <w:szCs w:val="13"/>
              </w:rPr>
            </w:pPr>
            <w:r>
              <w:rPr>
                <w:spacing w:val="2"/>
                <w:sz w:val="13"/>
                <w:szCs w:val="13"/>
              </w:rPr>
              <w:t>4706240</w:t>
            </w:r>
          </w:p>
        </w:tc>
        <w:tc>
          <w:tcPr>
            <w:tcW w:w="1561" w:type="dxa"/>
            <w:vAlign w:val="top"/>
          </w:tcPr>
          <w:p w14:paraId="258A23EE">
            <w:pPr>
              <w:spacing w:line="298" w:lineRule="auto"/>
              <w:rPr>
                <w:rFonts w:ascii="Arial"/>
                <w:sz w:val="21"/>
              </w:rPr>
            </w:pPr>
          </w:p>
          <w:p w14:paraId="151A498B">
            <w:pPr>
              <w:spacing w:line="299" w:lineRule="auto"/>
              <w:rPr>
                <w:rFonts w:ascii="Arial"/>
                <w:sz w:val="21"/>
              </w:rPr>
            </w:pPr>
          </w:p>
          <w:p w14:paraId="6BACA046">
            <w:pPr>
              <w:pStyle w:val="5"/>
              <w:spacing w:before="44" w:line="193" w:lineRule="auto"/>
              <w:ind w:left="535"/>
              <w:rPr>
                <w:sz w:val="13"/>
                <w:szCs w:val="13"/>
              </w:rPr>
            </w:pPr>
            <w:r>
              <w:rPr>
                <w:spacing w:val="2"/>
                <w:sz w:val="13"/>
                <w:szCs w:val="13"/>
              </w:rPr>
              <w:t>4706240</w:t>
            </w:r>
          </w:p>
        </w:tc>
        <w:tc>
          <w:tcPr>
            <w:tcW w:w="1561" w:type="dxa"/>
            <w:vAlign w:val="top"/>
          </w:tcPr>
          <w:p w14:paraId="29218946">
            <w:pPr>
              <w:spacing w:line="298" w:lineRule="auto"/>
              <w:rPr>
                <w:rFonts w:ascii="Arial"/>
                <w:sz w:val="21"/>
              </w:rPr>
            </w:pPr>
          </w:p>
          <w:p w14:paraId="2B3B6E03">
            <w:pPr>
              <w:spacing w:line="299" w:lineRule="auto"/>
              <w:rPr>
                <w:rFonts w:ascii="Arial"/>
                <w:sz w:val="21"/>
              </w:rPr>
            </w:pPr>
          </w:p>
          <w:p w14:paraId="01D2B812">
            <w:pPr>
              <w:pStyle w:val="5"/>
              <w:spacing w:before="44" w:line="193" w:lineRule="auto"/>
              <w:ind w:left="753"/>
              <w:rPr>
                <w:sz w:val="13"/>
                <w:szCs w:val="13"/>
              </w:rPr>
            </w:pPr>
            <w:r>
              <w:rPr>
                <w:sz w:val="13"/>
                <w:szCs w:val="13"/>
              </w:rPr>
              <w:t>0</w:t>
            </w:r>
          </w:p>
        </w:tc>
        <w:tc>
          <w:tcPr>
            <w:tcW w:w="1562" w:type="dxa"/>
            <w:vAlign w:val="top"/>
          </w:tcPr>
          <w:p w14:paraId="087939C3">
            <w:pPr>
              <w:spacing w:line="298" w:lineRule="auto"/>
              <w:rPr>
                <w:rFonts w:ascii="Arial"/>
                <w:sz w:val="21"/>
              </w:rPr>
            </w:pPr>
          </w:p>
          <w:p w14:paraId="55207F59">
            <w:pPr>
              <w:spacing w:line="299" w:lineRule="auto"/>
              <w:rPr>
                <w:rFonts w:ascii="Arial"/>
                <w:sz w:val="21"/>
              </w:rPr>
            </w:pPr>
          </w:p>
          <w:p w14:paraId="791F9E74">
            <w:pPr>
              <w:pStyle w:val="5"/>
              <w:spacing w:before="44" w:line="193" w:lineRule="auto"/>
              <w:ind w:left="451"/>
              <w:rPr>
                <w:sz w:val="13"/>
                <w:szCs w:val="13"/>
              </w:rPr>
            </w:pPr>
            <w:r>
              <w:rPr>
                <w:spacing w:val="2"/>
                <w:sz w:val="13"/>
                <w:szCs w:val="13"/>
              </w:rPr>
              <w:t>4417506.49</w:t>
            </w:r>
          </w:p>
        </w:tc>
        <w:tc>
          <w:tcPr>
            <w:tcW w:w="1562" w:type="dxa"/>
            <w:vAlign w:val="top"/>
          </w:tcPr>
          <w:p w14:paraId="1D6D9631">
            <w:pPr>
              <w:spacing w:line="298" w:lineRule="auto"/>
              <w:rPr>
                <w:rFonts w:ascii="Arial"/>
                <w:sz w:val="21"/>
              </w:rPr>
            </w:pPr>
          </w:p>
          <w:p w14:paraId="415CEDD1">
            <w:pPr>
              <w:spacing w:line="299" w:lineRule="auto"/>
              <w:rPr>
                <w:rFonts w:ascii="Arial"/>
                <w:sz w:val="21"/>
              </w:rPr>
            </w:pPr>
          </w:p>
          <w:p w14:paraId="24040F72">
            <w:pPr>
              <w:pStyle w:val="5"/>
              <w:spacing w:before="44" w:line="193" w:lineRule="auto"/>
              <w:ind w:left="840"/>
              <w:rPr>
                <w:sz w:val="13"/>
                <w:szCs w:val="13"/>
              </w:rPr>
            </w:pPr>
            <w:r>
              <w:rPr>
                <w:spacing w:val="2"/>
                <w:sz w:val="13"/>
                <w:szCs w:val="13"/>
              </w:rPr>
              <w:t>4417506.49</w:t>
            </w:r>
          </w:p>
        </w:tc>
        <w:tc>
          <w:tcPr>
            <w:tcW w:w="1580" w:type="dxa"/>
            <w:vAlign w:val="top"/>
          </w:tcPr>
          <w:p w14:paraId="308BE7F0">
            <w:pPr>
              <w:spacing w:line="298" w:lineRule="auto"/>
              <w:rPr>
                <w:rFonts w:ascii="Arial"/>
                <w:sz w:val="21"/>
              </w:rPr>
            </w:pPr>
          </w:p>
          <w:p w14:paraId="75138289">
            <w:pPr>
              <w:spacing w:line="299" w:lineRule="auto"/>
              <w:rPr>
                <w:rFonts w:ascii="Arial"/>
                <w:sz w:val="21"/>
              </w:rPr>
            </w:pPr>
          </w:p>
          <w:p w14:paraId="675E7BC9">
            <w:pPr>
              <w:pStyle w:val="5"/>
              <w:spacing w:before="44" w:line="193" w:lineRule="auto"/>
              <w:ind w:left="1271"/>
              <w:rPr>
                <w:sz w:val="13"/>
                <w:szCs w:val="13"/>
              </w:rPr>
            </w:pPr>
            <w:r>
              <w:rPr>
                <w:sz w:val="13"/>
                <w:szCs w:val="13"/>
              </w:rPr>
              <w:t>0.00</w:t>
            </w:r>
          </w:p>
        </w:tc>
      </w:tr>
      <w:tr w14:paraId="4A7B7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1" w:hRule="atLeast"/>
        </w:trPr>
        <w:tc>
          <w:tcPr>
            <w:tcW w:w="1666" w:type="dxa"/>
            <w:vMerge w:val="continue"/>
            <w:tcBorders>
              <w:top w:val="nil"/>
              <w:bottom w:val="nil"/>
            </w:tcBorders>
            <w:vAlign w:val="top"/>
          </w:tcPr>
          <w:p w14:paraId="051C1CB3">
            <w:pPr>
              <w:rPr>
                <w:rFonts w:ascii="Arial"/>
                <w:sz w:val="21"/>
              </w:rPr>
            </w:pPr>
          </w:p>
        </w:tc>
        <w:tc>
          <w:tcPr>
            <w:tcW w:w="1535" w:type="dxa"/>
            <w:shd w:val="clear" w:color="auto" w:fill="D9D9D9"/>
            <w:vAlign w:val="top"/>
          </w:tcPr>
          <w:p w14:paraId="47FA99CD">
            <w:pPr>
              <w:spacing w:line="332" w:lineRule="auto"/>
              <w:rPr>
                <w:rFonts w:ascii="Arial"/>
                <w:sz w:val="21"/>
              </w:rPr>
            </w:pPr>
          </w:p>
          <w:p w14:paraId="6DEADA99">
            <w:pPr>
              <w:pStyle w:val="5"/>
              <w:spacing w:before="45" w:line="217" w:lineRule="auto"/>
              <w:ind w:left="22"/>
              <w:rPr>
                <w:sz w:val="13"/>
                <w:szCs w:val="13"/>
              </w:rPr>
            </w:pPr>
            <w:r>
              <w:rPr>
                <w:spacing w:val="5"/>
                <w:sz w:val="13"/>
                <w:szCs w:val="13"/>
              </w:rPr>
              <w:t>新型公办园-租金</w:t>
            </w:r>
          </w:p>
        </w:tc>
        <w:tc>
          <w:tcPr>
            <w:tcW w:w="1535" w:type="dxa"/>
            <w:shd w:val="clear" w:color="auto" w:fill="D9D9D9"/>
            <w:vAlign w:val="top"/>
          </w:tcPr>
          <w:p w14:paraId="2EF306A4">
            <w:pPr>
              <w:spacing w:line="336" w:lineRule="auto"/>
              <w:rPr>
                <w:rFonts w:ascii="Arial"/>
                <w:sz w:val="21"/>
              </w:rPr>
            </w:pPr>
          </w:p>
          <w:p w14:paraId="2899147E">
            <w:pPr>
              <w:pStyle w:val="5"/>
              <w:spacing w:before="44" w:line="212" w:lineRule="auto"/>
              <w:ind w:left="21"/>
              <w:rPr>
                <w:sz w:val="13"/>
                <w:szCs w:val="13"/>
              </w:rPr>
            </w:pPr>
            <w:r>
              <w:rPr>
                <w:spacing w:val="4"/>
                <w:sz w:val="13"/>
                <w:szCs w:val="13"/>
              </w:rPr>
              <w:t>租金</w:t>
            </w:r>
          </w:p>
        </w:tc>
        <w:tc>
          <w:tcPr>
            <w:tcW w:w="1801" w:type="dxa"/>
            <w:vAlign w:val="top"/>
          </w:tcPr>
          <w:p w14:paraId="49F86524">
            <w:pPr>
              <w:pStyle w:val="5"/>
              <w:spacing w:before="203" w:line="222" w:lineRule="auto"/>
              <w:ind w:left="21" w:right="121" w:firstLine="12"/>
              <w:jc w:val="both"/>
              <w:rPr>
                <w:sz w:val="13"/>
                <w:szCs w:val="13"/>
              </w:rPr>
            </w:pPr>
            <w:r>
              <w:rPr>
                <w:spacing w:val="4"/>
                <w:sz w:val="13"/>
                <w:szCs w:val="13"/>
              </w:rPr>
              <w:t>已按合同100%完成支付，保</w:t>
            </w:r>
            <w:r>
              <w:rPr>
                <w:spacing w:val="8"/>
                <w:sz w:val="13"/>
                <w:szCs w:val="13"/>
              </w:rPr>
              <w:t xml:space="preserve"> </w:t>
            </w:r>
            <w:r>
              <w:rPr>
                <w:spacing w:val="6"/>
                <w:sz w:val="13"/>
                <w:szCs w:val="13"/>
              </w:rPr>
              <w:t>障了本园教学工作的顺利开</w:t>
            </w:r>
            <w:r>
              <w:rPr>
                <w:spacing w:val="7"/>
                <w:sz w:val="13"/>
                <w:szCs w:val="13"/>
              </w:rPr>
              <w:t xml:space="preserve"> </w:t>
            </w:r>
            <w:r>
              <w:rPr>
                <w:spacing w:val="1"/>
                <w:sz w:val="13"/>
                <w:szCs w:val="13"/>
              </w:rPr>
              <w:t>展。</w:t>
            </w:r>
          </w:p>
        </w:tc>
        <w:tc>
          <w:tcPr>
            <w:tcW w:w="1561" w:type="dxa"/>
            <w:vAlign w:val="top"/>
          </w:tcPr>
          <w:p w14:paraId="073D2151">
            <w:pPr>
              <w:spacing w:line="349" w:lineRule="auto"/>
              <w:rPr>
                <w:rFonts w:ascii="Arial"/>
                <w:sz w:val="21"/>
              </w:rPr>
            </w:pPr>
          </w:p>
          <w:p w14:paraId="459F14DD">
            <w:pPr>
              <w:pStyle w:val="5"/>
              <w:spacing w:before="44" w:line="193" w:lineRule="auto"/>
              <w:ind w:left="522"/>
              <w:rPr>
                <w:sz w:val="13"/>
                <w:szCs w:val="13"/>
              </w:rPr>
            </w:pPr>
            <w:r>
              <w:rPr>
                <w:spacing w:val="1"/>
                <w:sz w:val="13"/>
                <w:szCs w:val="13"/>
              </w:rPr>
              <w:t>815875.2</w:t>
            </w:r>
          </w:p>
        </w:tc>
        <w:tc>
          <w:tcPr>
            <w:tcW w:w="1561" w:type="dxa"/>
            <w:vAlign w:val="top"/>
          </w:tcPr>
          <w:p w14:paraId="35D671DA">
            <w:pPr>
              <w:spacing w:line="349" w:lineRule="auto"/>
              <w:rPr>
                <w:rFonts w:ascii="Arial"/>
                <w:sz w:val="21"/>
              </w:rPr>
            </w:pPr>
          </w:p>
          <w:p w14:paraId="5CA54FE0">
            <w:pPr>
              <w:pStyle w:val="5"/>
              <w:spacing w:before="44" w:line="193" w:lineRule="auto"/>
              <w:ind w:left="524"/>
              <w:rPr>
                <w:sz w:val="13"/>
                <w:szCs w:val="13"/>
              </w:rPr>
            </w:pPr>
            <w:r>
              <w:rPr>
                <w:spacing w:val="1"/>
                <w:sz w:val="13"/>
                <w:szCs w:val="13"/>
              </w:rPr>
              <w:t>815875.2</w:t>
            </w:r>
          </w:p>
        </w:tc>
        <w:tc>
          <w:tcPr>
            <w:tcW w:w="1561" w:type="dxa"/>
            <w:vAlign w:val="top"/>
          </w:tcPr>
          <w:p w14:paraId="7AAF8CC4">
            <w:pPr>
              <w:spacing w:line="349" w:lineRule="auto"/>
              <w:rPr>
                <w:rFonts w:ascii="Arial"/>
                <w:sz w:val="21"/>
              </w:rPr>
            </w:pPr>
          </w:p>
          <w:p w14:paraId="2B32B5D9">
            <w:pPr>
              <w:pStyle w:val="5"/>
              <w:spacing w:before="44" w:line="193" w:lineRule="auto"/>
              <w:ind w:left="753"/>
              <w:rPr>
                <w:sz w:val="13"/>
                <w:szCs w:val="13"/>
              </w:rPr>
            </w:pPr>
            <w:r>
              <w:rPr>
                <w:sz w:val="13"/>
                <w:szCs w:val="13"/>
              </w:rPr>
              <w:t>0</w:t>
            </w:r>
          </w:p>
        </w:tc>
        <w:tc>
          <w:tcPr>
            <w:tcW w:w="1562" w:type="dxa"/>
            <w:vAlign w:val="top"/>
          </w:tcPr>
          <w:p w14:paraId="436CACB5">
            <w:pPr>
              <w:spacing w:line="349" w:lineRule="auto"/>
              <w:rPr>
                <w:rFonts w:ascii="Arial"/>
                <w:sz w:val="21"/>
              </w:rPr>
            </w:pPr>
          </w:p>
          <w:p w14:paraId="5D28E450">
            <w:pPr>
              <w:pStyle w:val="5"/>
              <w:spacing w:before="44" w:line="193" w:lineRule="auto"/>
              <w:ind w:left="526"/>
              <w:rPr>
                <w:sz w:val="13"/>
                <w:szCs w:val="13"/>
              </w:rPr>
            </w:pPr>
            <w:r>
              <w:rPr>
                <w:spacing w:val="1"/>
                <w:sz w:val="13"/>
                <w:szCs w:val="13"/>
              </w:rPr>
              <w:t>815875.2</w:t>
            </w:r>
          </w:p>
        </w:tc>
        <w:tc>
          <w:tcPr>
            <w:tcW w:w="1562" w:type="dxa"/>
            <w:vAlign w:val="top"/>
          </w:tcPr>
          <w:p w14:paraId="46F21118">
            <w:pPr>
              <w:spacing w:line="349" w:lineRule="auto"/>
              <w:rPr>
                <w:rFonts w:ascii="Arial"/>
                <w:sz w:val="21"/>
              </w:rPr>
            </w:pPr>
          </w:p>
          <w:p w14:paraId="2EE95A8D">
            <w:pPr>
              <w:pStyle w:val="5"/>
              <w:spacing w:before="44" w:line="193" w:lineRule="auto"/>
              <w:ind w:left="916"/>
              <w:rPr>
                <w:sz w:val="13"/>
                <w:szCs w:val="13"/>
              </w:rPr>
            </w:pPr>
            <w:r>
              <w:rPr>
                <w:spacing w:val="1"/>
                <w:sz w:val="13"/>
                <w:szCs w:val="13"/>
              </w:rPr>
              <w:t>815875.20</w:t>
            </w:r>
          </w:p>
        </w:tc>
        <w:tc>
          <w:tcPr>
            <w:tcW w:w="1580" w:type="dxa"/>
            <w:vAlign w:val="top"/>
          </w:tcPr>
          <w:p w14:paraId="2A0A6387">
            <w:pPr>
              <w:spacing w:line="349" w:lineRule="auto"/>
              <w:rPr>
                <w:rFonts w:ascii="Arial"/>
                <w:sz w:val="21"/>
              </w:rPr>
            </w:pPr>
          </w:p>
          <w:p w14:paraId="71A6FE15">
            <w:pPr>
              <w:pStyle w:val="5"/>
              <w:spacing w:before="44" w:line="193" w:lineRule="auto"/>
              <w:ind w:left="1271"/>
              <w:rPr>
                <w:sz w:val="13"/>
                <w:szCs w:val="13"/>
              </w:rPr>
            </w:pPr>
            <w:r>
              <w:rPr>
                <w:sz w:val="13"/>
                <w:szCs w:val="13"/>
              </w:rPr>
              <w:t>0.00</w:t>
            </w:r>
          </w:p>
        </w:tc>
      </w:tr>
      <w:tr w14:paraId="755F8C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0" w:hRule="atLeast"/>
        </w:trPr>
        <w:tc>
          <w:tcPr>
            <w:tcW w:w="1666" w:type="dxa"/>
            <w:vMerge w:val="continue"/>
            <w:tcBorders>
              <w:top w:val="nil"/>
              <w:bottom w:val="nil"/>
            </w:tcBorders>
            <w:vAlign w:val="top"/>
          </w:tcPr>
          <w:p w14:paraId="0CF66EFC">
            <w:pPr>
              <w:rPr>
                <w:rFonts w:ascii="Arial"/>
                <w:sz w:val="21"/>
              </w:rPr>
            </w:pPr>
          </w:p>
        </w:tc>
        <w:tc>
          <w:tcPr>
            <w:tcW w:w="1535" w:type="dxa"/>
            <w:shd w:val="clear" w:color="auto" w:fill="D9D9D9"/>
            <w:vAlign w:val="top"/>
          </w:tcPr>
          <w:p w14:paraId="766C75B7">
            <w:pPr>
              <w:spacing w:line="355" w:lineRule="auto"/>
              <w:rPr>
                <w:rFonts w:ascii="Arial"/>
                <w:sz w:val="21"/>
              </w:rPr>
            </w:pPr>
          </w:p>
          <w:p w14:paraId="579D879C">
            <w:pPr>
              <w:pStyle w:val="5"/>
              <w:spacing w:before="44" w:line="195" w:lineRule="exact"/>
              <w:ind w:left="22"/>
              <w:rPr>
                <w:sz w:val="13"/>
                <w:szCs w:val="13"/>
              </w:rPr>
            </w:pPr>
            <w:r>
              <w:rPr>
                <w:spacing w:val="5"/>
                <w:position w:val="2"/>
                <w:sz w:val="13"/>
                <w:szCs w:val="13"/>
              </w:rPr>
              <w:t>新型公办园—非税</w:t>
            </w:r>
          </w:p>
        </w:tc>
        <w:tc>
          <w:tcPr>
            <w:tcW w:w="1535" w:type="dxa"/>
            <w:shd w:val="clear" w:color="auto" w:fill="D9D9D9"/>
            <w:vAlign w:val="top"/>
          </w:tcPr>
          <w:p w14:paraId="663D2BA2">
            <w:pPr>
              <w:spacing w:line="355" w:lineRule="auto"/>
              <w:rPr>
                <w:rFonts w:ascii="Arial"/>
                <w:sz w:val="21"/>
              </w:rPr>
            </w:pPr>
          </w:p>
          <w:p w14:paraId="2595C5C0">
            <w:pPr>
              <w:pStyle w:val="5"/>
              <w:spacing w:before="44" w:line="192" w:lineRule="exact"/>
              <w:ind w:left="41"/>
              <w:rPr>
                <w:sz w:val="13"/>
                <w:szCs w:val="13"/>
              </w:rPr>
            </w:pPr>
            <w:r>
              <w:rPr>
                <w:spacing w:val="3"/>
                <w:position w:val="2"/>
                <w:sz w:val="13"/>
                <w:szCs w:val="13"/>
              </w:rPr>
              <w:t>日常支出（保教费）</w:t>
            </w:r>
          </w:p>
        </w:tc>
        <w:tc>
          <w:tcPr>
            <w:tcW w:w="1801" w:type="dxa"/>
            <w:vAlign w:val="top"/>
          </w:tcPr>
          <w:p w14:paraId="7C60829B">
            <w:pPr>
              <w:pStyle w:val="5"/>
              <w:spacing w:before="95" w:line="221" w:lineRule="auto"/>
              <w:ind w:left="23" w:right="56" w:firstLine="1"/>
              <w:jc w:val="both"/>
              <w:rPr>
                <w:sz w:val="13"/>
                <w:szCs w:val="13"/>
              </w:rPr>
            </w:pPr>
            <w:r>
              <w:rPr>
                <w:spacing w:val="6"/>
                <w:sz w:val="13"/>
                <w:szCs w:val="13"/>
              </w:rPr>
              <w:t>通过该项目的实施，有效提</w:t>
            </w:r>
            <w:r>
              <w:rPr>
                <w:spacing w:val="1"/>
                <w:sz w:val="13"/>
                <w:szCs w:val="13"/>
              </w:rPr>
              <w:t xml:space="preserve">   </w:t>
            </w:r>
            <w:r>
              <w:rPr>
                <w:spacing w:val="6"/>
                <w:sz w:val="13"/>
                <w:szCs w:val="13"/>
              </w:rPr>
              <w:t>升本园的办学环境及更优质</w:t>
            </w:r>
            <w:r>
              <w:rPr>
                <w:spacing w:val="1"/>
                <w:sz w:val="13"/>
                <w:szCs w:val="13"/>
              </w:rPr>
              <w:t xml:space="preserve">   </w:t>
            </w:r>
            <w:r>
              <w:rPr>
                <w:spacing w:val="6"/>
                <w:sz w:val="13"/>
                <w:szCs w:val="13"/>
              </w:rPr>
              <w:t>的教学质量，师生满意度达</w:t>
            </w:r>
            <w:r>
              <w:rPr>
                <w:spacing w:val="1"/>
                <w:sz w:val="13"/>
                <w:szCs w:val="13"/>
              </w:rPr>
              <w:t xml:space="preserve">   </w:t>
            </w:r>
            <w:r>
              <w:rPr>
                <w:spacing w:val="5"/>
                <w:sz w:val="13"/>
                <w:szCs w:val="13"/>
              </w:rPr>
              <w:t>到95%以上，受益教职工满意</w:t>
            </w:r>
            <w:r>
              <w:rPr>
                <w:spacing w:val="7"/>
                <w:sz w:val="13"/>
                <w:szCs w:val="13"/>
              </w:rPr>
              <w:t xml:space="preserve"> </w:t>
            </w:r>
            <w:r>
              <w:rPr>
                <w:spacing w:val="4"/>
                <w:sz w:val="13"/>
                <w:szCs w:val="13"/>
              </w:rPr>
              <w:t>度达到95%以上。</w:t>
            </w:r>
          </w:p>
        </w:tc>
        <w:tc>
          <w:tcPr>
            <w:tcW w:w="1561" w:type="dxa"/>
            <w:vAlign w:val="top"/>
          </w:tcPr>
          <w:p w14:paraId="77D1E62E">
            <w:pPr>
              <w:spacing w:line="393" w:lineRule="auto"/>
              <w:rPr>
                <w:rFonts w:ascii="Arial"/>
                <w:sz w:val="21"/>
              </w:rPr>
            </w:pPr>
          </w:p>
          <w:p w14:paraId="5EDE45A3">
            <w:pPr>
              <w:pStyle w:val="5"/>
              <w:spacing w:before="45" w:line="193" w:lineRule="auto"/>
              <w:ind w:left="541"/>
              <w:rPr>
                <w:sz w:val="13"/>
                <w:szCs w:val="13"/>
              </w:rPr>
            </w:pPr>
            <w:r>
              <w:rPr>
                <w:spacing w:val="1"/>
                <w:sz w:val="13"/>
                <w:szCs w:val="13"/>
              </w:rPr>
              <w:t>1700000</w:t>
            </w:r>
          </w:p>
        </w:tc>
        <w:tc>
          <w:tcPr>
            <w:tcW w:w="1561" w:type="dxa"/>
            <w:vAlign w:val="top"/>
          </w:tcPr>
          <w:p w14:paraId="439368BF">
            <w:pPr>
              <w:spacing w:line="393" w:lineRule="auto"/>
              <w:rPr>
                <w:rFonts w:ascii="Arial"/>
                <w:sz w:val="21"/>
              </w:rPr>
            </w:pPr>
          </w:p>
          <w:p w14:paraId="6AA9BE33">
            <w:pPr>
              <w:pStyle w:val="5"/>
              <w:spacing w:before="45" w:line="193" w:lineRule="auto"/>
              <w:ind w:left="751"/>
              <w:rPr>
                <w:sz w:val="13"/>
                <w:szCs w:val="13"/>
              </w:rPr>
            </w:pPr>
            <w:r>
              <w:rPr>
                <w:sz w:val="13"/>
                <w:szCs w:val="13"/>
              </w:rPr>
              <w:t>0</w:t>
            </w:r>
          </w:p>
        </w:tc>
        <w:tc>
          <w:tcPr>
            <w:tcW w:w="1561" w:type="dxa"/>
            <w:vAlign w:val="top"/>
          </w:tcPr>
          <w:p w14:paraId="254C94D7">
            <w:pPr>
              <w:spacing w:line="393" w:lineRule="auto"/>
              <w:rPr>
                <w:rFonts w:ascii="Arial"/>
                <w:sz w:val="21"/>
              </w:rPr>
            </w:pPr>
          </w:p>
          <w:p w14:paraId="7B76C8C4">
            <w:pPr>
              <w:pStyle w:val="5"/>
              <w:spacing w:before="45" w:line="193" w:lineRule="auto"/>
              <w:ind w:left="543"/>
              <w:rPr>
                <w:sz w:val="13"/>
                <w:szCs w:val="13"/>
              </w:rPr>
            </w:pPr>
            <w:r>
              <w:rPr>
                <w:spacing w:val="1"/>
                <w:sz w:val="13"/>
                <w:szCs w:val="13"/>
              </w:rPr>
              <w:t>1700000</w:t>
            </w:r>
          </w:p>
        </w:tc>
        <w:tc>
          <w:tcPr>
            <w:tcW w:w="1562" w:type="dxa"/>
            <w:vAlign w:val="top"/>
          </w:tcPr>
          <w:p w14:paraId="75C06785">
            <w:pPr>
              <w:spacing w:line="393" w:lineRule="auto"/>
              <w:rPr>
                <w:rFonts w:ascii="Arial"/>
                <w:sz w:val="21"/>
              </w:rPr>
            </w:pPr>
          </w:p>
          <w:p w14:paraId="62BF1444">
            <w:pPr>
              <w:pStyle w:val="5"/>
              <w:spacing w:before="45" w:line="193" w:lineRule="auto"/>
              <w:ind w:left="458"/>
              <w:rPr>
                <w:sz w:val="13"/>
                <w:szCs w:val="13"/>
              </w:rPr>
            </w:pPr>
            <w:r>
              <w:rPr>
                <w:spacing w:val="1"/>
                <w:sz w:val="13"/>
                <w:szCs w:val="13"/>
              </w:rPr>
              <w:t>1245420.85</w:t>
            </w:r>
          </w:p>
        </w:tc>
        <w:tc>
          <w:tcPr>
            <w:tcW w:w="1562" w:type="dxa"/>
            <w:vAlign w:val="top"/>
          </w:tcPr>
          <w:p w14:paraId="3FF9FEEC">
            <w:pPr>
              <w:spacing w:line="393" w:lineRule="auto"/>
              <w:rPr>
                <w:rFonts w:ascii="Arial"/>
                <w:sz w:val="21"/>
              </w:rPr>
            </w:pPr>
          </w:p>
          <w:p w14:paraId="1870CFE1">
            <w:pPr>
              <w:pStyle w:val="5"/>
              <w:spacing w:before="45" w:line="193" w:lineRule="auto"/>
              <w:ind w:left="1270"/>
              <w:rPr>
                <w:sz w:val="13"/>
                <w:szCs w:val="13"/>
              </w:rPr>
            </w:pPr>
            <w:r>
              <w:rPr>
                <w:sz w:val="13"/>
                <w:szCs w:val="13"/>
              </w:rPr>
              <w:t>0.00</w:t>
            </w:r>
          </w:p>
        </w:tc>
        <w:tc>
          <w:tcPr>
            <w:tcW w:w="1580" w:type="dxa"/>
            <w:vAlign w:val="top"/>
          </w:tcPr>
          <w:p w14:paraId="6210A13F">
            <w:pPr>
              <w:spacing w:line="393" w:lineRule="auto"/>
              <w:rPr>
                <w:rFonts w:ascii="Arial"/>
                <w:sz w:val="21"/>
              </w:rPr>
            </w:pPr>
          </w:p>
          <w:p w14:paraId="16D1012B">
            <w:pPr>
              <w:pStyle w:val="5"/>
              <w:spacing w:before="45" w:line="193" w:lineRule="auto"/>
              <w:ind w:left="848"/>
              <w:rPr>
                <w:sz w:val="13"/>
                <w:szCs w:val="13"/>
              </w:rPr>
            </w:pPr>
            <w:r>
              <w:rPr>
                <w:spacing w:val="1"/>
                <w:sz w:val="13"/>
                <w:szCs w:val="13"/>
              </w:rPr>
              <w:t>1245420.85</w:t>
            </w:r>
          </w:p>
        </w:tc>
      </w:tr>
      <w:tr w14:paraId="229DD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1666" w:type="dxa"/>
            <w:vMerge w:val="continue"/>
            <w:tcBorders>
              <w:top w:val="nil"/>
            </w:tcBorders>
            <w:vAlign w:val="top"/>
          </w:tcPr>
          <w:p w14:paraId="2DA0D736">
            <w:pPr>
              <w:rPr>
                <w:rFonts w:ascii="Arial"/>
                <w:sz w:val="21"/>
              </w:rPr>
            </w:pPr>
          </w:p>
        </w:tc>
        <w:tc>
          <w:tcPr>
            <w:tcW w:w="1535" w:type="dxa"/>
            <w:shd w:val="clear" w:color="auto" w:fill="D9D9D9"/>
            <w:vAlign w:val="top"/>
          </w:tcPr>
          <w:p w14:paraId="6F971DA9">
            <w:pPr>
              <w:pStyle w:val="5"/>
              <w:spacing w:before="264" w:line="219" w:lineRule="auto"/>
              <w:ind w:left="23"/>
              <w:rPr>
                <w:sz w:val="13"/>
                <w:szCs w:val="13"/>
              </w:rPr>
            </w:pPr>
            <w:r>
              <w:rPr>
                <w:spacing w:val="4"/>
                <w:sz w:val="13"/>
                <w:szCs w:val="13"/>
              </w:rPr>
              <w:t>其他收入</w:t>
            </w:r>
          </w:p>
        </w:tc>
        <w:tc>
          <w:tcPr>
            <w:tcW w:w="1535" w:type="dxa"/>
            <w:shd w:val="clear" w:color="auto" w:fill="D9D9D9"/>
            <w:vAlign w:val="top"/>
          </w:tcPr>
          <w:p w14:paraId="1B3C5B84">
            <w:pPr>
              <w:pStyle w:val="5"/>
              <w:spacing w:before="188" w:line="214" w:lineRule="auto"/>
              <w:ind w:left="24" w:right="70"/>
              <w:rPr>
                <w:sz w:val="13"/>
                <w:szCs w:val="13"/>
              </w:rPr>
            </w:pPr>
            <w:r>
              <w:rPr>
                <w:spacing w:val="5"/>
                <w:sz w:val="13"/>
                <w:szCs w:val="13"/>
              </w:rPr>
              <w:t>学生饭堂运营-幼儿伙食</w:t>
            </w:r>
            <w:r>
              <w:rPr>
                <w:spacing w:val="8"/>
                <w:sz w:val="13"/>
                <w:szCs w:val="13"/>
              </w:rPr>
              <w:t xml:space="preserve"> </w:t>
            </w:r>
            <w:r>
              <w:rPr>
                <w:sz w:val="13"/>
                <w:szCs w:val="13"/>
              </w:rPr>
              <w:t>费</w:t>
            </w:r>
          </w:p>
        </w:tc>
        <w:tc>
          <w:tcPr>
            <w:tcW w:w="1801" w:type="dxa"/>
            <w:vAlign w:val="top"/>
          </w:tcPr>
          <w:p w14:paraId="3303802F">
            <w:pPr>
              <w:pStyle w:val="5"/>
              <w:spacing w:before="12" w:line="220" w:lineRule="auto"/>
              <w:ind w:left="25" w:right="121"/>
              <w:jc w:val="both"/>
              <w:rPr>
                <w:sz w:val="13"/>
                <w:szCs w:val="13"/>
              </w:rPr>
            </w:pPr>
            <w:r>
              <w:rPr>
                <w:spacing w:val="6"/>
                <w:sz w:val="13"/>
                <w:szCs w:val="13"/>
              </w:rPr>
              <w:t>通过该项目的实施，有效保</w:t>
            </w:r>
            <w:r>
              <w:rPr>
                <w:spacing w:val="4"/>
                <w:sz w:val="13"/>
                <w:szCs w:val="13"/>
              </w:rPr>
              <w:t xml:space="preserve"> </w:t>
            </w:r>
            <w:r>
              <w:rPr>
                <w:spacing w:val="6"/>
                <w:sz w:val="13"/>
                <w:szCs w:val="13"/>
              </w:rPr>
              <w:t>障了本园幼儿饭堂的正常运</w:t>
            </w:r>
            <w:r>
              <w:rPr>
                <w:spacing w:val="2"/>
                <w:sz w:val="13"/>
                <w:szCs w:val="13"/>
              </w:rPr>
              <w:t xml:space="preserve"> </w:t>
            </w:r>
            <w:r>
              <w:rPr>
                <w:spacing w:val="3"/>
                <w:sz w:val="13"/>
                <w:szCs w:val="13"/>
              </w:rPr>
              <w:t>营</w:t>
            </w:r>
            <w:r>
              <w:rPr>
                <w:spacing w:val="-7"/>
                <w:sz w:val="13"/>
                <w:szCs w:val="13"/>
              </w:rPr>
              <w:t xml:space="preserve"> </w:t>
            </w:r>
            <w:r>
              <w:rPr>
                <w:spacing w:val="3"/>
                <w:sz w:val="13"/>
                <w:szCs w:val="13"/>
              </w:rPr>
              <w:t>，为幼儿提供100%安全卫</w:t>
            </w:r>
            <w:r>
              <w:rPr>
                <w:sz w:val="13"/>
                <w:szCs w:val="13"/>
              </w:rPr>
              <w:t xml:space="preserve"> </w:t>
            </w:r>
            <w:r>
              <w:rPr>
                <w:spacing w:val="3"/>
                <w:sz w:val="13"/>
                <w:szCs w:val="13"/>
              </w:rPr>
              <w:t>生的饮食。</w:t>
            </w:r>
          </w:p>
        </w:tc>
        <w:tc>
          <w:tcPr>
            <w:tcW w:w="1561" w:type="dxa"/>
            <w:vAlign w:val="top"/>
          </w:tcPr>
          <w:p w14:paraId="038C753D">
            <w:pPr>
              <w:pStyle w:val="5"/>
              <w:spacing w:before="283" w:line="193" w:lineRule="auto"/>
              <w:ind w:left="574"/>
              <w:rPr>
                <w:sz w:val="13"/>
                <w:szCs w:val="13"/>
              </w:rPr>
            </w:pPr>
            <w:r>
              <w:rPr>
                <w:spacing w:val="1"/>
                <w:sz w:val="13"/>
                <w:szCs w:val="13"/>
              </w:rPr>
              <w:t>612500</w:t>
            </w:r>
          </w:p>
        </w:tc>
        <w:tc>
          <w:tcPr>
            <w:tcW w:w="1561" w:type="dxa"/>
            <w:vAlign w:val="top"/>
          </w:tcPr>
          <w:p w14:paraId="41778994">
            <w:pPr>
              <w:pStyle w:val="5"/>
              <w:spacing w:before="283" w:line="193" w:lineRule="auto"/>
              <w:ind w:left="751"/>
              <w:rPr>
                <w:sz w:val="13"/>
                <w:szCs w:val="13"/>
              </w:rPr>
            </w:pPr>
            <w:r>
              <w:rPr>
                <w:sz w:val="13"/>
                <w:szCs w:val="13"/>
              </w:rPr>
              <w:t>0</w:t>
            </w:r>
          </w:p>
        </w:tc>
        <w:tc>
          <w:tcPr>
            <w:tcW w:w="1561" w:type="dxa"/>
            <w:vAlign w:val="top"/>
          </w:tcPr>
          <w:p w14:paraId="1B6FBE23">
            <w:pPr>
              <w:pStyle w:val="5"/>
              <w:spacing w:before="283" w:line="193" w:lineRule="auto"/>
              <w:ind w:left="577"/>
              <w:rPr>
                <w:sz w:val="13"/>
                <w:szCs w:val="13"/>
              </w:rPr>
            </w:pPr>
            <w:r>
              <w:rPr>
                <w:spacing w:val="1"/>
                <w:sz w:val="13"/>
                <w:szCs w:val="13"/>
              </w:rPr>
              <w:t>612500</w:t>
            </w:r>
          </w:p>
        </w:tc>
        <w:tc>
          <w:tcPr>
            <w:tcW w:w="1562" w:type="dxa"/>
            <w:vAlign w:val="top"/>
          </w:tcPr>
          <w:p w14:paraId="1F2E8F9E">
            <w:pPr>
              <w:pStyle w:val="5"/>
              <w:spacing w:before="283" w:line="193" w:lineRule="auto"/>
              <w:ind w:left="523"/>
              <w:rPr>
                <w:sz w:val="13"/>
                <w:szCs w:val="13"/>
              </w:rPr>
            </w:pPr>
            <w:r>
              <w:rPr>
                <w:spacing w:val="2"/>
                <w:sz w:val="13"/>
                <w:szCs w:val="13"/>
              </w:rPr>
              <w:t>425889.2</w:t>
            </w:r>
          </w:p>
        </w:tc>
        <w:tc>
          <w:tcPr>
            <w:tcW w:w="1562" w:type="dxa"/>
            <w:vAlign w:val="top"/>
          </w:tcPr>
          <w:p w14:paraId="59FB2E3F">
            <w:pPr>
              <w:pStyle w:val="5"/>
              <w:spacing w:before="283" w:line="193" w:lineRule="auto"/>
              <w:ind w:left="1270"/>
              <w:rPr>
                <w:sz w:val="13"/>
                <w:szCs w:val="13"/>
              </w:rPr>
            </w:pPr>
            <w:r>
              <w:rPr>
                <w:sz w:val="13"/>
                <w:szCs w:val="13"/>
              </w:rPr>
              <w:t>0.00</w:t>
            </w:r>
          </w:p>
        </w:tc>
        <w:tc>
          <w:tcPr>
            <w:tcW w:w="1580" w:type="dxa"/>
            <w:vAlign w:val="top"/>
          </w:tcPr>
          <w:p w14:paraId="6B9B7AD1">
            <w:pPr>
              <w:pStyle w:val="5"/>
              <w:spacing w:before="283" w:line="193" w:lineRule="auto"/>
              <w:ind w:left="913"/>
              <w:rPr>
                <w:sz w:val="13"/>
                <w:szCs w:val="13"/>
              </w:rPr>
            </w:pPr>
            <w:r>
              <w:rPr>
                <w:spacing w:val="2"/>
                <w:sz w:val="13"/>
                <w:szCs w:val="13"/>
              </w:rPr>
              <w:t>425889.20</w:t>
            </w:r>
          </w:p>
        </w:tc>
      </w:tr>
      <w:tr w14:paraId="6E070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restart"/>
            <w:tcBorders>
              <w:bottom w:val="nil"/>
            </w:tcBorders>
            <w:shd w:val="clear" w:color="auto" w:fill="DBDBDB"/>
            <w:vAlign w:val="top"/>
          </w:tcPr>
          <w:p w14:paraId="3C30AE92">
            <w:pPr>
              <w:spacing w:before="259" w:line="228" w:lineRule="auto"/>
              <w:ind w:left="147"/>
              <w:rPr>
                <w:rFonts w:ascii="宋体" w:hAnsi="宋体" w:eastAsia="宋体" w:cs="宋体"/>
                <w:sz w:val="13"/>
                <w:szCs w:val="13"/>
              </w:rPr>
            </w:pPr>
            <w:r>
              <w:rPr>
                <w:rFonts w:ascii="宋体" w:hAnsi="宋体" w:eastAsia="宋体" w:cs="宋体"/>
                <w:b/>
                <w:bCs/>
                <w:spacing w:val="6"/>
                <w:sz w:val="13"/>
                <w:szCs w:val="13"/>
              </w:rPr>
              <w:t>年度总体目标完成情况</w:t>
            </w:r>
          </w:p>
        </w:tc>
        <w:tc>
          <w:tcPr>
            <w:tcW w:w="6432" w:type="dxa"/>
            <w:gridSpan w:val="4"/>
            <w:shd w:val="clear" w:color="auto" w:fill="DBDBDB"/>
            <w:vAlign w:val="top"/>
          </w:tcPr>
          <w:p w14:paraId="6CB06975">
            <w:pPr>
              <w:spacing w:before="96" w:line="229" w:lineRule="auto"/>
              <w:ind w:left="2945"/>
              <w:rPr>
                <w:rFonts w:ascii="宋体" w:hAnsi="宋体" w:eastAsia="宋体" w:cs="宋体"/>
                <w:sz w:val="13"/>
                <w:szCs w:val="13"/>
              </w:rPr>
            </w:pPr>
            <w:r>
              <w:rPr>
                <w:rFonts w:ascii="宋体" w:hAnsi="宋体" w:eastAsia="宋体" w:cs="宋体"/>
                <w:b/>
                <w:bCs/>
                <w:spacing w:val="4"/>
                <w:sz w:val="13"/>
                <w:szCs w:val="13"/>
              </w:rPr>
              <w:t>预期目标</w:t>
            </w:r>
          </w:p>
        </w:tc>
        <w:tc>
          <w:tcPr>
            <w:tcW w:w="7826" w:type="dxa"/>
            <w:gridSpan w:val="5"/>
            <w:shd w:val="clear" w:color="auto" w:fill="DBDBDB"/>
            <w:vAlign w:val="top"/>
          </w:tcPr>
          <w:p w14:paraId="21D9981D">
            <w:pPr>
              <w:spacing w:before="96" w:line="228" w:lineRule="auto"/>
              <w:ind w:left="3323"/>
              <w:rPr>
                <w:rFonts w:ascii="宋体" w:hAnsi="宋体" w:eastAsia="宋体" w:cs="宋体"/>
                <w:sz w:val="13"/>
                <w:szCs w:val="13"/>
              </w:rPr>
            </w:pPr>
            <w:r>
              <w:rPr>
                <w:rFonts w:ascii="宋体" w:hAnsi="宋体" w:eastAsia="宋体" w:cs="宋体"/>
                <w:b/>
                <w:bCs/>
                <w:color w:val="FF0000"/>
                <w:spacing w:val="5"/>
                <w:sz w:val="13"/>
                <w:szCs w:val="13"/>
              </w:rPr>
              <w:t>*目标完成实际情况</w:t>
            </w:r>
          </w:p>
        </w:tc>
      </w:tr>
      <w:tr w14:paraId="5D07F8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1666" w:type="dxa"/>
            <w:vMerge w:val="continue"/>
            <w:tcBorders>
              <w:top w:val="nil"/>
            </w:tcBorders>
            <w:vAlign w:val="top"/>
          </w:tcPr>
          <w:p w14:paraId="43868C61">
            <w:pPr>
              <w:rPr>
                <w:rFonts w:ascii="Arial"/>
                <w:sz w:val="21"/>
              </w:rPr>
            </w:pPr>
          </w:p>
        </w:tc>
        <w:tc>
          <w:tcPr>
            <w:tcW w:w="6432" w:type="dxa"/>
            <w:gridSpan w:val="4"/>
            <w:shd w:val="clear" w:color="auto" w:fill="D9D9D9"/>
            <w:vAlign w:val="top"/>
          </w:tcPr>
          <w:p w14:paraId="609B29FD">
            <w:pPr>
              <w:pStyle w:val="5"/>
              <w:spacing w:before="66" w:line="193" w:lineRule="exact"/>
              <w:ind w:left="26"/>
              <w:rPr>
                <w:rFonts w:hint="eastAsia"/>
                <w:spacing w:val="4"/>
                <w:position w:val="2"/>
                <w:sz w:val="13"/>
                <w:szCs w:val="13"/>
              </w:rPr>
            </w:pPr>
            <w:r>
              <w:rPr>
                <w:spacing w:val="5"/>
                <w:position w:val="2"/>
                <w:sz w:val="13"/>
                <w:szCs w:val="13"/>
              </w:rPr>
              <w:t>1</w:t>
            </w:r>
            <w:r>
              <w:rPr>
                <w:spacing w:val="-18"/>
                <w:position w:val="2"/>
                <w:sz w:val="13"/>
                <w:szCs w:val="13"/>
              </w:rPr>
              <w:t xml:space="preserve"> </w:t>
            </w:r>
            <w:r>
              <w:rPr>
                <w:spacing w:val="5"/>
                <w:position w:val="2"/>
                <w:sz w:val="13"/>
                <w:szCs w:val="13"/>
              </w:rPr>
              <w:t>、保障教职工及幼儿用餐（幼儿175人</w:t>
            </w:r>
            <w:r>
              <w:rPr>
                <w:spacing w:val="-4"/>
                <w:position w:val="2"/>
                <w:sz w:val="13"/>
                <w:szCs w:val="13"/>
              </w:rPr>
              <w:t>）</w:t>
            </w:r>
            <w:r>
              <w:rPr>
                <w:spacing w:val="-11"/>
                <w:position w:val="2"/>
                <w:sz w:val="13"/>
                <w:szCs w:val="13"/>
              </w:rPr>
              <w:t xml:space="preserve"> </w:t>
            </w:r>
            <w:r>
              <w:rPr>
                <w:spacing w:val="-4"/>
                <w:position w:val="2"/>
                <w:sz w:val="13"/>
                <w:szCs w:val="13"/>
              </w:rPr>
              <w:t>，</w:t>
            </w:r>
            <w:r>
              <w:rPr>
                <w:spacing w:val="5"/>
                <w:position w:val="2"/>
                <w:sz w:val="13"/>
                <w:szCs w:val="13"/>
              </w:rPr>
              <w:t>从而保证幼儿园正</w:t>
            </w:r>
            <w:r>
              <w:rPr>
                <w:spacing w:val="4"/>
                <w:position w:val="2"/>
                <w:sz w:val="13"/>
                <w:szCs w:val="13"/>
              </w:rPr>
              <w:t>常运行</w:t>
            </w:r>
            <w:r>
              <w:rPr>
                <w:spacing w:val="-18"/>
                <w:position w:val="2"/>
                <w:sz w:val="13"/>
                <w:szCs w:val="13"/>
              </w:rPr>
              <w:t xml:space="preserve"> </w:t>
            </w:r>
            <w:r>
              <w:rPr>
                <w:spacing w:val="4"/>
                <w:position w:val="2"/>
                <w:sz w:val="13"/>
                <w:szCs w:val="13"/>
              </w:rPr>
              <w:t>。预计全年收取餐费63万元</w:t>
            </w:r>
            <w:r>
              <w:rPr>
                <w:spacing w:val="-15"/>
                <w:position w:val="2"/>
                <w:sz w:val="13"/>
                <w:szCs w:val="13"/>
              </w:rPr>
              <w:t xml:space="preserve"> </w:t>
            </w:r>
            <w:r>
              <w:rPr>
                <w:spacing w:val="4"/>
                <w:position w:val="2"/>
                <w:sz w:val="13"/>
                <w:szCs w:val="13"/>
              </w:rPr>
              <w:t>。</w:t>
            </w:r>
            <w:r>
              <w:rPr>
                <w:rFonts w:hint="eastAsia"/>
                <w:spacing w:val="4"/>
                <w:position w:val="2"/>
                <w:sz w:val="13"/>
                <w:szCs w:val="13"/>
              </w:rPr>
              <w:t>2、满足人员配置需要，保障“以事定费”人员工资福利待遇，人员资质符合要求，保障幼儿园整体人员素质及水平，保障幼儿园正常运行</w:t>
            </w:r>
          </w:p>
          <w:p w14:paraId="3B33B4EC">
            <w:pPr>
              <w:pStyle w:val="5"/>
              <w:spacing w:before="66" w:line="193" w:lineRule="exact"/>
              <w:ind w:left="26"/>
              <w:rPr>
                <w:rFonts w:hint="eastAsia"/>
                <w:spacing w:val="4"/>
                <w:position w:val="2"/>
                <w:sz w:val="13"/>
                <w:szCs w:val="13"/>
              </w:rPr>
            </w:pPr>
            <w:r>
              <w:rPr>
                <w:rFonts w:hint="eastAsia"/>
                <w:spacing w:val="4"/>
                <w:position w:val="2"/>
                <w:sz w:val="13"/>
                <w:szCs w:val="13"/>
              </w:rPr>
              <w:t>3、合理配置设备设施，改善教学条件，提高工作效率，从而有效改善校园环境，创造良好的师幼生活学习环境，增进家长、教职工满意度。</w:t>
            </w:r>
          </w:p>
          <w:p w14:paraId="3CA6B17F">
            <w:pPr>
              <w:pStyle w:val="5"/>
              <w:spacing w:before="66" w:line="193" w:lineRule="exact"/>
              <w:ind w:left="26"/>
              <w:rPr>
                <w:rFonts w:hint="eastAsia"/>
                <w:spacing w:val="4"/>
                <w:position w:val="2"/>
                <w:sz w:val="13"/>
                <w:szCs w:val="13"/>
              </w:rPr>
            </w:pPr>
            <w:r>
              <w:rPr>
                <w:rFonts w:hint="eastAsia"/>
                <w:spacing w:val="4"/>
                <w:position w:val="2"/>
                <w:sz w:val="13"/>
                <w:szCs w:val="13"/>
              </w:rPr>
              <w:t>4、正常设备设施维修维护，保障教学工作正常开展，改善园区内环境，满足幼儿成长需求。</w:t>
            </w:r>
          </w:p>
          <w:p w14:paraId="4C0D837D">
            <w:pPr>
              <w:pStyle w:val="5"/>
              <w:spacing w:before="66" w:line="193" w:lineRule="exact"/>
              <w:ind w:left="26"/>
              <w:rPr>
                <w:rFonts w:hint="eastAsia"/>
                <w:spacing w:val="4"/>
                <w:position w:val="2"/>
                <w:sz w:val="13"/>
                <w:szCs w:val="13"/>
              </w:rPr>
            </w:pPr>
            <w:r>
              <w:rPr>
                <w:rFonts w:hint="eastAsia"/>
                <w:spacing w:val="4"/>
                <w:position w:val="2"/>
                <w:sz w:val="13"/>
                <w:szCs w:val="13"/>
              </w:rPr>
              <w:t>5、改善幼儿园教育教学配套所需的硬件设施维护，对存在安全隐患及时整治，保证对紧急突发事项的处置措施，创造安全的幼儿学习成长环境。</w:t>
            </w:r>
          </w:p>
          <w:p w14:paraId="281B95E0">
            <w:pPr>
              <w:pStyle w:val="5"/>
              <w:spacing w:before="66" w:line="193" w:lineRule="exact"/>
              <w:ind w:left="26"/>
              <w:rPr>
                <w:rFonts w:hint="eastAsia"/>
                <w:spacing w:val="4"/>
                <w:position w:val="2"/>
                <w:sz w:val="13"/>
                <w:szCs w:val="13"/>
              </w:rPr>
            </w:pPr>
            <w:r>
              <w:rPr>
                <w:rFonts w:hint="eastAsia"/>
                <w:spacing w:val="4"/>
                <w:position w:val="2"/>
                <w:sz w:val="13"/>
                <w:szCs w:val="13"/>
              </w:rPr>
              <w:t>6、保障幼儿园环境安全、班级及公共区域干净整洁、疫情防控有效、师生工作生活环境舒适，满足学区内适龄儿童入园有一个安全、整洁、和谐的成长环境</w:t>
            </w:r>
          </w:p>
          <w:p w14:paraId="2DAF8BB3">
            <w:pPr>
              <w:pStyle w:val="5"/>
              <w:spacing w:before="66" w:line="193" w:lineRule="exact"/>
              <w:ind w:left="26"/>
              <w:rPr>
                <w:rFonts w:hint="eastAsia"/>
                <w:spacing w:val="4"/>
                <w:position w:val="2"/>
                <w:sz w:val="13"/>
                <w:szCs w:val="13"/>
              </w:rPr>
            </w:pPr>
            <w:r>
              <w:rPr>
                <w:rFonts w:hint="eastAsia"/>
                <w:spacing w:val="4"/>
                <w:position w:val="2"/>
                <w:sz w:val="13"/>
                <w:szCs w:val="13"/>
              </w:rPr>
              <w:t>7、保障幼儿园公共通讯设施正常使用，更新及配备设施能满足各项活动有效开展，保证学区内幼儿入园后学习与成长需要</w:t>
            </w:r>
          </w:p>
          <w:p w14:paraId="35EFB0AC">
            <w:pPr>
              <w:pStyle w:val="5"/>
              <w:spacing w:before="66" w:line="193" w:lineRule="exact"/>
              <w:ind w:left="26"/>
              <w:rPr>
                <w:rFonts w:hint="eastAsia"/>
                <w:spacing w:val="4"/>
                <w:position w:val="2"/>
                <w:sz w:val="13"/>
                <w:szCs w:val="13"/>
              </w:rPr>
            </w:pPr>
            <w:r>
              <w:rPr>
                <w:rFonts w:hint="eastAsia"/>
                <w:spacing w:val="4"/>
                <w:position w:val="2"/>
                <w:sz w:val="13"/>
                <w:szCs w:val="13"/>
              </w:rPr>
              <w:t>8、在园教职工在教育教学外出培训提升教师专业能力、开阔教师视野，更好服务于幼儿，为孩子的成长制定合理、科学的规划；</w:t>
            </w:r>
          </w:p>
          <w:p w14:paraId="3C302DFF">
            <w:pPr>
              <w:pStyle w:val="5"/>
              <w:spacing w:before="66" w:line="193" w:lineRule="exact"/>
              <w:ind w:left="26"/>
              <w:rPr>
                <w:rFonts w:hint="eastAsia"/>
                <w:spacing w:val="4"/>
                <w:position w:val="2"/>
                <w:sz w:val="13"/>
                <w:szCs w:val="13"/>
              </w:rPr>
            </w:pPr>
            <w:r>
              <w:rPr>
                <w:rFonts w:hint="eastAsia"/>
                <w:spacing w:val="4"/>
                <w:position w:val="2"/>
                <w:sz w:val="13"/>
                <w:szCs w:val="13"/>
              </w:rPr>
              <w:t>9、购买课本资料；</w:t>
            </w:r>
          </w:p>
          <w:p w14:paraId="1866761B">
            <w:pPr>
              <w:pStyle w:val="5"/>
              <w:spacing w:before="66" w:line="193" w:lineRule="exact"/>
              <w:ind w:left="26"/>
              <w:rPr>
                <w:rFonts w:hint="eastAsia"/>
                <w:spacing w:val="4"/>
                <w:position w:val="2"/>
                <w:sz w:val="13"/>
                <w:szCs w:val="13"/>
              </w:rPr>
            </w:pPr>
            <w:r>
              <w:rPr>
                <w:rFonts w:hint="eastAsia"/>
                <w:spacing w:val="4"/>
                <w:position w:val="2"/>
                <w:sz w:val="13"/>
                <w:szCs w:val="13"/>
              </w:rPr>
              <w:t>10、购买教学材料（教玩具、装饰材料、美术材料及体育耗材）</w:t>
            </w:r>
          </w:p>
          <w:p w14:paraId="27881EFB">
            <w:pPr>
              <w:pStyle w:val="5"/>
              <w:spacing w:before="66" w:line="193" w:lineRule="exact"/>
              <w:ind w:left="26"/>
              <w:rPr>
                <w:sz w:val="13"/>
                <w:szCs w:val="13"/>
              </w:rPr>
            </w:pPr>
            <w:r>
              <w:rPr>
                <w:rFonts w:hint="eastAsia"/>
                <w:spacing w:val="4"/>
                <w:position w:val="2"/>
                <w:sz w:val="13"/>
                <w:szCs w:val="13"/>
              </w:rPr>
              <w:t>11、开展特色教育及文体活动</w:t>
            </w:r>
          </w:p>
        </w:tc>
        <w:tc>
          <w:tcPr>
            <w:tcW w:w="7826" w:type="dxa"/>
            <w:gridSpan w:val="5"/>
            <w:vAlign w:val="top"/>
          </w:tcPr>
          <w:p w14:paraId="0AF3267A">
            <w:pPr>
              <w:pStyle w:val="5"/>
              <w:spacing w:before="66" w:line="185" w:lineRule="exact"/>
              <w:jc w:val="left"/>
              <w:rPr>
                <w:sz w:val="13"/>
                <w:szCs w:val="13"/>
              </w:rPr>
            </w:pPr>
            <w:r>
              <w:rPr>
                <w:rFonts w:hint="eastAsia"/>
                <w:spacing w:val="5"/>
                <w:position w:val="2"/>
                <w:sz w:val="13"/>
                <w:szCs w:val="13"/>
              </w:rPr>
              <w:t>通过该项目的实施,保障本园各项工作顺利开展,其中专任教师比例达到专任教师数量/教学老师人数(不含保育员)，为社会提供了171个优质学位。督促教职工提升学历水平,教职工学历水平达到100。有效提升本园的办学环境及更优质的教学质量，师生满意度达到95%以上，受益教职工满意度达到95%以上。</w:t>
            </w:r>
          </w:p>
        </w:tc>
      </w:tr>
      <w:tr w14:paraId="4EEF9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restart"/>
            <w:tcBorders>
              <w:bottom w:val="nil"/>
            </w:tcBorders>
            <w:shd w:val="clear" w:color="auto" w:fill="DBDBDB"/>
            <w:vAlign w:val="top"/>
          </w:tcPr>
          <w:p w14:paraId="348A43B5">
            <w:pPr>
              <w:spacing w:line="247" w:lineRule="auto"/>
              <w:rPr>
                <w:rFonts w:ascii="Arial"/>
                <w:sz w:val="21"/>
              </w:rPr>
            </w:pPr>
          </w:p>
          <w:p w14:paraId="669F5F10">
            <w:pPr>
              <w:spacing w:line="247" w:lineRule="auto"/>
              <w:rPr>
                <w:rFonts w:ascii="Arial"/>
                <w:sz w:val="21"/>
              </w:rPr>
            </w:pPr>
          </w:p>
          <w:p w14:paraId="30C0E66A">
            <w:pPr>
              <w:spacing w:line="247" w:lineRule="auto"/>
              <w:rPr>
                <w:rFonts w:ascii="Arial"/>
                <w:sz w:val="21"/>
              </w:rPr>
            </w:pPr>
          </w:p>
          <w:p w14:paraId="534CE0F9">
            <w:pPr>
              <w:spacing w:line="247" w:lineRule="auto"/>
              <w:rPr>
                <w:rFonts w:ascii="Arial"/>
                <w:sz w:val="21"/>
              </w:rPr>
            </w:pPr>
          </w:p>
          <w:p w14:paraId="5B67CD59">
            <w:pPr>
              <w:spacing w:line="247" w:lineRule="auto"/>
              <w:rPr>
                <w:rFonts w:ascii="Arial"/>
                <w:sz w:val="21"/>
              </w:rPr>
            </w:pPr>
          </w:p>
          <w:p w14:paraId="554B2D0E">
            <w:pPr>
              <w:spacing w:line="247" w:lineRule="auto"/>
              <w:rPr>
                <w:rFonts w:ascii="Arial"/>
                <w:sz w:val="21"/>
              </w:rPr>
            </w:pPr>
          </w:p>
          <w:p w14:paraId="6348A6BD">
            <w:pPr>
              <w:spacing w:line="247" w:lineRule="auto"/>
              <w:rPr>
                <w:rFonts w:ascii="Arial"/>
                <w:sz w:val="21"/>
              </w:rPr>
            </w:pPr>
          </w:p>
          <w:p w14:paraId="6924F254">
            <w:pPr>
              <w:spacing w:line="247" w:lineRule="auto"/>
              <w:rPr>
                <w:rFonts w:ascii="Arial"/>
                <w:sz w:val="21"/>
              </w:rPr>
            </w:pPr>
          </w:p>
          <w:p w14:paraId="17D8737F">
            <w:pPr>
              <w:spacing w:line="247" w:lineRule="auto"/>
              <w:rPr>
                <w:rFonts w:ascii="Arial"/>
                <w:sz w:val="21"/>
              </w:rPr>
            </w:pPr>
          </w:p>
          <w:p w14:paraId="6CC4763E">
            <w:pPr>
              <w:spacing w:line="247" w:lineRule="auto"/>
              <w:rPr>
                <w:rFonts w:ascii="Arial"/>
                <w:sz w:val="21"/>
              </w:rPr>
            </w:pPr>
          </w:p>
          <w:p w14:paraId="324A988B">
            <w:pPr>
              <w:spacing w:line="247" w:lineRule="auto"/>
              <w:rPr>
                <w:rFonts w:ascii="Arial"/>
                <w:sz w:val="21"/>
              </w:rPr>
            </w:pPr>
          </w:p>
          <w:p w14:paraId="0CDE9A73">
            <w:pPr>
              <w:spacing w:line="247" w:lineRule="auto"/>
              <w:rPr>
                <w:rFonts w:ascii="Arial"/>
                <w:sz w:val="21"/>
              </w:rPr>
            </w:pPr>
          </w:p>
          <w:p w14:paraId="1CEE0371">
            <w:pPr>
              <w:spacing w:line="248" w:lineRule="auto"/>
              <w:rPr>
                <w:rFonts w:ascii="Arial"/>
                <w:sz w:val="21"/>
              </w:rPr>
            </w:pPr>
          </w:p>
          <w:p w14:paraId="2E982208">
            <w:pPr>
              <w:spacing w:line="248" w:lineRule="auto"/>
              <w:rPr>
                <w:rFonts w:ascii="Arial"/>
                <w:sz w:val="21"/>
              </w:rPr>
            </w:pPr>
          </w:p>
          <w:p w14:paraId="3471B107">
            <w:pPr>
              <w:spacing w:before="42" w:line="228" w:lineRule="auto"/>
              <w:ind w:left="27"/>
              <w:rPr>
                <w:rFonts w:ascii="宋体" w:hAnsi="宋体" w:eastAsia="宋体" w:cs="宋体"/>
                <w:sz w:val="13"/>
                <w:szCs w:val="13"/>
              </w:rPr>
            </w:pPr>
            <w:r>
              <w:rPr>
                <w:rFonts w:ascii="宋体" w:hAnsi="宋体" w:eastAsia="宋体" w:cs="宋体"/>
                <w:b/>
                <w:bCs/>
                <w:spacing w:val="6"/>
                <w:sz w:val="13"/>
                <w:szCs w:val="13"/>
              </w:rPr>
              <w:t>年度绩效指标完成情况</w:t>
            </w:r>
          </w:p>
        </w:tc>
        <w:tc>
          <w:tcPr>
            <w:tcW w:w="1535" w:type="dxa"/>
            <w:shd w:val="clear" w:color="auto" w:fill="DBDBDB"/>
            <w:vAlign w:val="top"/>
          </w:tcPr>
          <w:p w14:paraId="7A5BE2C9">
            <w:pPr>
              <w:spacing w:before="97" w:line="229" w:lineRule="auto"/>
              <w:ind w:left="496"/>
              <w:rPr>
                <w:rFonts w:ascii="宋体" w:hAnsi="宋体" w:eastAsia="宋体" w:cs="宋体"/>
                <w:sz w:val="13"/>
                <w:szCs w:val="13"/>
              </w:rPr>
            </w:pPr>
            <w:r>
              <w:rPr>
                <w:rFonts w:ascii="宋体" w:hAnsi="宋体" w:eastAsia="宋体" w:cs="宋体"/>
                <w:b/>
                <w:bCs/>
                <w:spacing w:val="4"/>
                <w:sz w:val="13"/>
                <w:szCs w:val="13"/>
              </w:rPr>
              <w:t>一级指标</w:t>
            </w:r>
          </w:p>
        </w:tc>
        <w:tc>
          <w:tcPr>
            <w:tcW w:w="1535" w:type="dxa"/>
            <w:shd w:val="clear" w:color="auto" w:fill="DBDBDB"/>
            <w:vAlign w:val="top"/>
          </w:tcPr>
          <w:p w14:paraId="61976418">
            <w:pPr>
              <w:spacing w:before="97" w:line="229" w:lineRule="auto"/>
              <w:ind w:left="497"/>
              <w:rPr>
                <w:rFonts w:ascii="宋体" w:hAnsi="宋体" w:eastAsia="宋体" w:cs="宋体"/>
                <w:sz w:val="13"/>
                <w:szCs w:val="13"/>
              </w:rPr>
            </w:pPr>
            <w:r>
              <w:rPr>
                <w:rFonts w:ascii="宋体" w:hAnsi="宋体" w:eastAsia="宋体" w:cs="宋体"/>
                <w:b/>
                <w:bCs/>
                <w:spacing w:val="4"/>
                <w:sz w:val="13"/>
                <w:szCs w:val="13"/>
              </w:rPr>
              <w:t>二级指标</w:t>
            </w:r>
          </w:p>
        </w:tc>
        <w:tc>
          <w:tcPr>
            <w:tcW w:w="1801" w:type="dxa"/>
            <w:shd w:val="clear" w:color="auto" w:fill="DBDBDB"/>
            <w:vAlign w:val="top"/>
          </w:tcPr>
          <w:p w14:paraId="2A8E5901">
            <w:pPr>
              <w:spacing w:before="97" w:line="229" w:lineRule="auto"/>
              <w:ind w:left="23"/>
              <w:rPr>
                <w:rFonts w:ascii="宋体" w:hAnsi="宋体" w:eastAsia="宋体" w:cs="宋体"/>
                <w:sz w:val="13"/>
                <w:szCs w:val="13"/>
              </w:rPr>
            </w:pPr>
            <w:r>
              <w:rPr>
                <w:rFonts w:ascii="宋体" w:hAnsi="宋体" w:eastAsia="宋体" w:cs="宋体"/>
                <w:b/>
                <w:bCs/>
                <w:spacing w:val="5"/>
                <w:sz w:val="13"/>
                <w:szCs w:val="13"/>
              </w:rPr>
              <w:t>三级指标</w:t>
            </w:r>
          </w:p>
        </w:tc>
        <w:tc>
          <w:tcPr>
            <w:tcW w:w="1561" w:type="dxa"/>
            <w:shd w:val="clear" w:color="auto" w:fill="DBDBDB"/>
            <w:vAlign w:val="top"/>
          </w:tcPr>
          <w:p w14:paraId="7C6B07F5">
            <w:pPr>
              <w:spacing w:before="97" w:line="228" w:lineRule="auto"/>
              <w:ind w:left="580"/>
              <w:rPr>
                <w:rFonts w:ascii="宋体" w:hAnsi="宋体" w:eastAsia="宋体" w:cs="宋体"/>
                <w:sz w:val="13"/>
                <w:szCs w:val="13"/>
              </w:rPr>
            </w:pPr>
            <w:r>
              <w:rPr>
                <w:rFonts w:ascii="宋体" w:hAnsi="宋体" w:eastAsia="宋体" w:cs="宋体"/>
                <w:b/>
                <w:bCs/>
                <w:spacing w:val="3"/>
                <w:sz w:val="13"/>
                <w:szCs w:val="13"/>
              </w:rPr>
              <w:t>指标值</w:t>
            </w:r>
          </w:p>
        </w:tc>
        <w:tc>
          <w:tcPr>
            <w:tcW w:w="7826" w:type="dxa"/>
            <w:gridSpan w:val="5"/>
            <w:shd w:val="clear" w:color="auto" w:fill="DBDBDB"/>
            <w:vAlign w:val="top"/>
          </w:tcPr>
          <w:p w14:paraId="6C0ABB86">
            <w:pPr>
              <w:spacing w:before="97" w:line="228" w:lineRule="auto"/>
              <w:ind w:left="3392"/>
              <w:rPr>
                <w:rFonts w:ascii="宋体" w:hAnsi="宋体" w:eastAsia="宋体" w:cs="宋体"/>
                <w:sz w:val="13"/>
                <w:szCs w:val="13"/>
              </w:rPr>
            </w:pPr>
            <w:r>
              <w:rPr>
                <w:rFonts w:ascii="宋体" w:hAnsi="宋体" w:eastAsia="宋体" w:cs="宋体"/>
                <w:b/>
                <w:bCs/>
                <w:color w:val="FF0000"/>
                <w:spacing w:val="5"/>
                <w:sz w:val="13"/>
                <w:szCs w:val="13"/>
              </w:rPr>
              <w:t>*实际完成指标值</w:t>
            </w:r>
          </w:p>
        </w:tc>
      </w:tr>
      <w:tr w14:paraId="5D5C7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293C9C1D">
            <w:pPr>
              <w:rPr>
                <w:rFonts w:ascii="Arial"/>
                <w:sz w:val="21"/>
              </w:rPr>
            </w:pPr>
          </w:p>
        </w:tc>
        <w:tc>
          <w:tcPr>
            <w:tcW w:w="1535" w:type="dxa"/>
            <w:vMerge w:val="restart"/>
            <w:tcBorders>
              <w:bottom w:val="nil"/>
            </w:tcBorders>
            <w:shd w:val="clear" w:color="auto" w:fill="D9D9D9"/>
            <w:vAlign w:val="top"/>
          </w:tcPr>
          <w:p w14:paraId="4AD715F8">
            <w:pPr>
              <w:spacing w:line="277" w:lineRule="auto"/>
              <w:rPr>
                <w:rFonts w:ascii="Arial"/>
                <w:sz w:val="21"/>
              </w:rPr>
            </w:pPr>
          </w:p>
          <w:p w14:paraId="0C27A51F">
            <w:pPr>
              <w:spacing w:line="278" w:lineRule="auto"/>
              <w:rPr>
                <w:rFonts w:ascii="Arial"/>
                <w:sz w:val="21"/>
              </w:rPr>
            </w:pPr>
          </w:p>
          <w:p w14:paraId="1124FED6">
            <w:pPr>
              <w:spacing w:line="278" w:lineRule="auto"/>
              <w:rPr>
                <w:rFonts w:ascii="Arial"/>
                <w:sz w:val="21"/>
              </w:rPr>
            </w:pPr>
          </w:p>
          <w:p w14:paraId="1C4C57B6">
            <w:pPr>
              <w:spacing w:line="278" w:lineRule="auto"/>
              <w:rPr>
                <w:rFonts w:ascii="Arial"/>
                <w:sz w:val="21"/>
              </w:rPr>
            </w:pPr>
          </w:p>
          <w:p w14:paraId="3D20A03D">
            <w:pPr>
              <w:spacing w:line="278" w:lineRule="auto"/>
              <w:rPr>
                <w:rFonts w:ascii="Arial"/>
                <w:sz w:val="21"/>
              </w:rPr>
            </w:pPr>
          </w:p>
          <w:p w14:paraId="107F8695">
            <w:pPr>
              <w:spacing w:line="278" w:lineRule="auto"/>
              <w:rPr>
                <w:rFonts w:ascii="Arial"/>
                <w:sz w:val="21"/>
              </w:rPr>
            </w:pPr>
          </w:p>
          <w:p w14:paraId="101D49DF">
            <w:pPr>
              <w:pStyle w:val="5"/>
              <w:spacing w:before="44" w:line="217" w:lineRule="auto"/>
              <w:ind w:left="494"/>
              <w:rPr>
                <w:sz w:val="13"/>
                <w:szCs w:val="13"/>
              </w:rPr>
            </w:pPr>
            <w:r>
              <w:rPr>
                <w:spacing w:val="5"/>
                <w:sz w:val="13"/>
                <w:szCs w:val="13"/>
              </w:rPr>
              <w:t>产出指标</w:t>
            </w:r>
          </w:p>
        </w:tc>
        <w:tc>
          <w:tcPr>
            <w:tcW w:w="1535" w:type="dxa"/>
            <w:shd w:val="clear" w:color="auto" w:fill="D9D9D9"/>
            <w:vAlign w:val="top"/>
          </w:tcPr>
          <w:p w14:paraId="7AEAC843">
            <w:pPr>
              <w:pStyle w:val="5"/>
              <w:spacing w:before="88" w:line="218" w:lineRule="auto"/>
              <w:ind w:left="499"/>
              <w:rPr>
                <w:sz w:val="13"/>
                <w:szCs w:val="13"/>
              </w:rPr>
            </w:pPr>
            <w:r>
              <w:rPr>
                <w:spacing w:val="5"/>
                <w:sz w:val="13"/>
                <w:szCs w:val="13"/>
              </w:rPr>
              <w:t>数量指标</w:t>
            </w:r>
          </w:p>
        </w:tc>
        <w:tc>
          <w:tcPr>
            <w:tcW w:w="1801" w:type="dxa"/>
            <w:shd w:val="clear" w:color="auto" w:fill="D9D9D9"/>
            <w:vAlign w:val="top"/>
          </w:tcPr>
          <w:p w14:paraId="2674958C">
            <w:pPr>
              <w:pStyle w:val="5"/>
              <w:spacing w:before="11" w:line="201" w:lineRule="auto"/>
              <w:ind w:left="24" w:right="129" w:hanging="2"/>
              <w:rPr>
                <w:sz w:val="13"/>
                <w:szCs w:val="13"/>
              </w:rPr>
            </w:pPr>
            <w:r>
              <w:rPr>
                <w:spacing w:val="6"/>
                <w:sz w:val="13"/>
                <w:szCs w:val="13"/>
              </w:rPr>
              <w:t xml:space="preserve">提供了公办学前优质学位数 </w:t>
            </w:r>
            <w:r>
              <w:rPr>
                <w:sz w:val="13"/>
                <w:szCs w:val="13"/>
              </w:rPr>
              <w:t>量</w:t>
            </w:r>
          </w:p>
        </w:tc>
        <w:tc>
          <w:tcPr>
            <w:tcW w:w="1561" w:type="dxa"/>
            <w:shd w:val="clear" w:color="auto" w:fill="D9D9D9"/>
            <w:vAlign w:val="top"/>
          </w:tcPr>
          <w:p w14:paraId="3150C259">
            <w:pPr>
              <w:pStyle w:val="5"/>
              <w:spacing w:before="89" w:line="217" w:lineRule="auto"/>
              <w:ind w:left="559"/>
              <w:rPr>
                <w:sz w:val="13"/>
                <w:szCs w:val="13"/>
              </w:rPr>
            </w:pPr>
            <w:r>
              <w:rPr>
                <w:spacing w:val="-1"/>
                <w:sz w:val="13"/>
                <w:szCs w:val="13"/>
              </w:rPr>
              <w:t>≥170个</w:t>
            </w:r>
          </w:p>
        </w:tc>
        <w:tc>
          <w:tcPr>
            <w:tcW w:w="7826" w:type="dxa"/>
            <w:gridSpan w:val="5"/>
            <w:vAlign w:val="top"/>
          </w:tcPr>
          <w:p w14:paraId="6AAAE98C">
            <w:pPr>
              <w:pStyle w:val="5"/>
              <w:spacing w:before="89" w:line="217" w:lineRule="auto"/>
              <w:ind w:left="3741"/>
              <w:rPr>
                <w:sz w:val="13"/>
                <w:szCs w:val="13"/>
              </w:rPr>
            </w:pPr>
            <w:r>
              <w:rPr>
                <w:sz w:val="13"/>
                <w:szCs w:val="13"/>
              </w:rPr>
              <w:t>171个</w:t>
            </w:r>
          </w:p>
        </w:tc>
      </w:tr>
      <w:tr w14:paraId="276B5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76A84499">
            <w:pPr>
              <w:rPr>
                <w:rFonts w:ascii="Arial"/>
                <w:sz w:val="21"/>
              </w:rPr>
            </w:pPr>
          </w:p>
        </w:tc>
        <w:tc>
          <w:tcPr>
            <w:tcW w:w="1535" w:type="dxa"/>
            <w:vMerge w:val="continue"/>
            <w:tcBorders>
              <w:top w:val="nil"/>
              <w:bottom w:val="nil"/>
            </w:tcBorders>
            <w:vAlign w:val="top"/>
          </w:tcPr>
          <w:p w14:paraId="7D85EA97">
            <w:pPr>
              <w:rPr>
                <w:rFonts w:ascii="Arial"/>
                <w:sz w:val="21"/>
              </w:rPr>
            </w:pPr>
          </w:p>
        </w:tc>
        <w:tc>
          <w:tcPr>
            <w:tcW w:w="1535" w:type="dxa"/>
            <w:shd w:val="clear" w:color="auto" w:fill="D9D9D9"/>
            <w:vAlign w:val="top"/>
          </w:tcPr>
          <w:p w14:paraId="2B2DC773">
            <w:pPr>
              <w:pStyle w:val="5"/>
              <w:spacing w:before="88" w:line="218" w:lineRule="auto"/>
              <w:ind w:left="499"/>
              <w:rPr>
                <w:sz w:val="13"/>
                <w:szCs w:val="13"/>
              </w:rPr>
            </w:pPr>
            <w:r>
              <w:rPr>
                <w:spacing w:val="5"/>
                <w:sz w:val="13"/>
                <w:szCs w:val="13"/>
              </w:rPr>
              <w:t>数量指标</w:t>
            </w:r>
          </w:p>
        </w:tc>
        <w:tc>
          <w:tcPr>
            <w:tcW w:w="1801" w:type="dxa"/>
            <w:shd w:val="clear" w:color="auto" w:fill="D9D9D9"/>
            <w:vAlign w:val="top"/>
          </w:tcPr>
          <w:p w14:paraId="44A965F4">
            <w:pPr>
              <w:pStyle w:val="5"/>
              <w:spacing w:before="88" w:line="219" w:lineRule="auto"/>
              <w:ind w:left="25"/>
              <w:rPr>
                <w:sz w:val="13"/>
                <w:szCs w:val="13"/>
              </w:rPr>
            </w:pPr>
            <w:r>
              <w:rPr>
                <w:spacing w:val="5"/>
                <w:sz w:val="13"/>
                <w:szCs w:val="13"/>
              </w:rPr>
              <w:t>每个在园幼儿最少5本图书</w:t>
            </w:r>
          </w:p>
        </w:tc>
        <w:tc>
          <w:tcPr>
            <w:tcW w:w="1561" w:type="dxa"/>
            <w:shd w:val="clear" w:color="auto" w:fill="D9D9D9"/>
            <w:vAlign w:val="top"/>
          </w:tcPr>
          <w:p w14:paraId="4138A08C">
            <w:pPr>
              <w:pStyle w:val="5"/>
              <w:spacing w:before="67" w:line="209" w:lineRule="exact"/>
              <w:ind w:left="608"/>
              <w:rPr>
                <w:sz w:val="13"/>
                <w:szCs w:val="13"/>
              </w:rPr>
            </w:pPr>
            <w:r>
              <w:rPr>
                <w:position w:val="2"/>
                <w:sz w:val="13"/>
                <w:szCs w:val="13"/>
              </w:rPr>
              <w:t>=100%</w:t>
            </w:r>
          </w:p>
        </w:tc>
        <w:tc>
          <w:tcPr>
            <w:tcW w:w="7826" w:type="dxa"/>
            <w:gridSpan w:val="5"/>
            <w:vAlign w:val="top"/>
          </w:tcPr>
          <w:p w14:paraId="631742D8">
            <w:pPr>
              <w:pStyle w:val="5"/>
              <w:spacing w:before="89" w:line="217" w:lineRule="auto"/>
              <w:ind w:left="3737"/>
              <w:rPr>
                <w:sz w:val="13"/>
                <w:szCs w:val="13"/>
              </w:rPr>
            </w:pPr>
            <w:r>
              <w:rPr>
                <w:spacing w:val="2"/>
                <w:sz w:val="13"/>
                <w:szCs w:val="13"/>
              </w:rPr>
              <w:t>326本</w:t>
            </w:r>
          </w:p>
        </w:tc>
      </w:tr>
      <w:tr w14:paraId="57BAD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119889E0">
            <w:pPr>
              <w:rPr>
                <w:rFonts w:ascii="Arial"/>
                <w:sz w:val="21"/>
              </w:rPr>
            </w:pPr>
          </w:p>
        </w:tc>
        <w:tc>
          <w:tcPr>
            <w:tcW w:w="1535" w:type="dxa"/>
            <w:vMerge w:val="continue"/>
            <w:tcBorders>
              <w:top w:val="nil"/>
              <w:bottom w:val="nil"/>
            </w:tcBorders>
            <w:vAlign w:val="top"/>
          </w:tcPr>
          <w:p w14:paraId="6C6E11C6">
            <w:pPr>
              <w:rPr>
                <w:rFonts w:ascii="Arial"/>
                <w:sz w:val="21"/>
              </w:rPr>
            </w:pPr>
          </w:p>
        </w:tc>
        <w:tc>
          <w:tcPr>
            <w:tcW w:w="1535" w:type="dxa"/>
            <w:shd w:val="clear" w:color="auto" w:fill="D9D9D9"/>
            <w:vAlign w:val="top"/>
          </w:tcPr>
          <w:p w14:paraId="11BB9351">
            <w:pPr>
              <w:pStyle w:val="5"/>
              <w:spacing w:before="89" w:line="218" w:lineRule="auto"/>
              <w:ind w:left="499"/>
              <w:rPr>
                <w:sz w:val="13"/>
                <w:szCs w:val="13"/>
              </w:rPr>
            </w:pPr>
            <w:r>
              <w:rPr>
                <w:spacing w:val="5"/>
                <w:sz w:val="13"/>
                <w:szCs w:val="13"/>
              </w:rPr>
              <w:t>数量指标</w:t>
            </w:r>
          </w:p>
        </w:tc>
        <w:tc>
          <w:tcPr>
            <w:tcW w:w="1801" w:type="dxa"/>
            <w:shd w:val="clear" w:color="auto" w:fill="D9D9D9"/>
            <w:vAlign w:val="top"/>
          </w:tcPr>
          <w:p w14:paraId="1C02C772">
            <w:pPr>
              <w:pStyle w:val="5"/>
              <w:spacing w:before="68" w:line="194" w:lineRule="exact"/>
              <w:ind w:left="27"/>
              <w:rPr>
                <w:sz w:val="13"/>
                <w:szCs w:val="13"/>
              </w:rPr>
            </w:pPr>
            <w:r>
              <w:rPr>
                <w:spacing w:val="5"/>
                <w:position w:val="2"/>
                <w:sz w:val="13"/>
                <w:szCs w:val="13"/>
              </w:rPr>
              <w:t>专任老师比率</w:t>
            </w:r>
          </w:p>
        </w:tc>
        <w:tc>
          <w:tcPr>
            <w:tcW w:w="1561" w:type="dxa"/>
            <w:shd w:val="clear" w:color="auto" w:fill="D9D9D9"/>
            <w:vAlign w:val="top"/>
          </w:tcPr>
          <w:p w14:paraId="416CAF2C">
            <w:pPr>
              <w:pStyle w:val="5"/>
              <w:spacing w:before="68" w:line="194" w:lineRule="exact"/>
              <w:ind w:left="155"/>
              <w:rPr>
                <w:sz w:val="13"/>
                <w:szCs w:val="13"/>
              </w:rPr>
            </w:pPr>
            <w:r>
              <w:rPr>
                <w:spacing w:val="4"/>
                <w:position w:val="2"/>
                <w:sz w:val="13"/>
                <w:szCs w:val="13"/>
              </w:rPr>
              <w:t>专任老师比率达3.33%</w:t>
            </w:r>
          </w:p>
        </w:tc>
        <w:tc>
          <w:tcPr>
            <w:tcW w:w="7826" w:type="dxa"/>
            <w:gridSpan w:val="5"/>
            <w:vAlign w:val="top"/>
          </w:tcPr>
          <w:p w14:paraId="22234B15">
            <w:pPr>
              <w:pStyle w:val="5"/>
              <w:spacing w:before="68" w:line="194" w:lineRule="exact"/>
              <w:ind w:left="3399"/>
              <w:rPr>
                <w:sz w:val="13"/>
                <w:szCs w:val="13"/>
              </w:rPr>
            </w:pPr>
            <w:r>
              <w:rPr>
                <w:spacing w:val="4"/>
                <w:position w:val="2"/>
                <w:sz w:val="13"/>
                <w:szCs w:val="13"/>
              </w:rPr>
              <w:t>专任老师比率42%</w:t>
            </w:r>
          </w:p>
        </w:tc>
      </w:tr>
      <w:tr w14:paraId="78620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0F5B1988">
            <w:pPr>
              <w:rPr>
                <w:rFonts w:ascii="Arial"/>
                <w:sz w:val="21"/>
              </w:rPr>
            </w:pPr>
          </w:p>
        </w:tc>
        <w:tc>
          <w:tcPr>
            <w:tcW w:w="1535" w:type="dxa"/>
            <w:vMerge w:val="continue"/>
            <w:tcBorders>
              <w:top w:val="nil"/>
              <w:bottom w:val="nil"/>
            </w:tcBorders>
            <w:vAlign w:val="top"/>
          </w:tcPr>
          <w:p w14:paraId="70AD9592">
            <w:pPr>
              <w:rPr>
                <w:rFonts w:ascii="Arial"/>
                <w:sz w:val="21"/>
              </w:rPr>
            </w:pPr>
          </w:p>
        </w:tc>
        <w:tc>
          <w:tcPr>
            <w:tcW w:w="1535" w:type="dxa"/>
            <w:shd w:val="clear" w:color="auto" w:fill="D9D9D9"/>
            <w:vAlign w:val="top"/>
          </w:tcPr>
          <w:p w14:paraId="1D078167">
            <w:pPr>
              <w:pStyle w:val="5"/>
              <w:spacing w:before="91" w:line="216" w:lineRule="auto"/>
              <w:ind w:left="497"/>
              <w:rPr>
                <w:sz w:val="13"/>
                <w:szCs w:val="13"/>
              </w:rPr>
            </w:pPr>
            <w:r>
              <w:rPr>
                <w:spacing w:val="5"/>
                <w:sz w:val="13"/>
                <w:szCs w:val="13"/>
              </w:rPr>
              <w:t>质量指标</w:t>
            </w:r>
          </w:p>
        </w:tc>
        <w:tc>
          <w:tcPr>
            <w:tcW w:w="1801" w:type="dxa"/>
            <w:shd w:val="clear" w:color="auto" w:fill="D9D9D9"/>
            <w:vAlign w:val="top"/>
          </w:tcPr>
          <w:p w14:paraId="5960452D">
            <w:pPr>
              <w:pStyle w:val="5"/>
              <w:spacing w:before="12" w:line="200" w:lineRule="auto"/>
              <w:ind w:left="24" w:right="129"/>
              <w:rPr>
                <w:sz w:val="13"/>
                <w:szCs w:val="13"/>
              </w:rPr>
            </w:pPr>
            <w:r>
              <w:rPr>
                <w:spacing w:val="6"/>
                <w:sz w:val="13"/>
                <w:szCs w:val="13"/>
              </w:rPr>
              <w:t>购置区域教学教玩质量达标</w:t>
            </w:r>
            <w:r>
              <w:rPr>
                <w:spacing w:val="4"/>
                <w:sz w:val="13"/>
                <w:szCs w:val="13"/>
              </w:rPr>
              <w:t xml:space="preserve"> </w:t>
            </w:r>
            <w:r>
              <w:rPr>
                <w:sz w:val="13"/>
                <w:szCs w:val="13"/>
              </w:rPr>
              <w:t>率</w:t>
            </w:r>
          </w:p>
        </w:tc>
        <w:tc>
          <w:tcPr>
            <w:tcW w:w="1561" w:type="dxa"/>
            <w:shd w:val="clear" w:color="auto" w:fill="D9D9D9"/>
            <w:vAlign w:val="top"/>
          </w:tcPr>
          <w:p w14:paraId="51B286AD">
            <w:pPr>
              <w:pStyle w:val="5"/>
              <w:spacing w:before="68" w:line="209" w:lineRule="exact"/>
              <w:ind w:left="608"/>
              <w:rPr>
                <w:sz w:val="13"/>
                <w:szCs w:val="13"/>
              </w:rPr>
            </w:pPr>
            <w:r>
              <w:rPr>
                <w:position w:val="2"/>
                <w:sz w:val="13"/>
                <w:szCs w:val="13"/>
              </w:rPr>
              <w:t>=100%</w:t>
            </w:r>
          </w:p>
        </w:tc>
        <w:tc>
          <w:tcPr>
            <w:tcW w:w="7826" w:type="dxa"/>
            <w:gridSpan w:val="5"/>
            <w:vAlign w:val="top"/>
          </w:tcPr>
          <w:p w14:paraId="736087FB">
            <w:pPr>
              <w:pStyle w:val="5"/>
              <w:spacing w:before="68" w:line="195" w:lineRule="exact"/>
              <w:ind w:left="3222"/>
              <w:rPr>
                <w:sz w:val="13"/>
                <w:szCs w:val="13"/>
              </w:rPr>
            </w:pPr>
            <w:r>
              <w:rPr>
                <w:spacing w:val="5"/>
                <w:position w:val="2"/>
                <w:sz w:val="13"/>
                <w:szCs w:val="13"/>
              </w:rPr>
              <w:t>教玩具质量达标率100%</w:t>
            </w:r>
          </w:p>
        </w:tc>
      </w:tr>
      <w:tr w14:paraId="64375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0FCD20A5">
            <w:pPr>
              <w:rPr>
                <w:rFonts w:ascii="Arial"/>
                <w:sz w:val="21"/>
              </w:rPr>
            </w:pPr>
          </w:p>
        </w:tc>
        <w:tc>
          <w:tcPr>
            <w:tcW w:w="1535" w:type="dxa"/>
            <w:vMerge w:val="continue"/>
            <w:tcBorders>
              <w:top w:val="nil"/>
              <w:bottom w:val="nil"/>
            </w:tcBorders>
            <w:vAlign w:val="top"/>
          </w:tcPr>
          <w:p w14:paraId="405552FE">
            <w:pPr>
              <w:rPr>
                <w:rFonts w:ascii="Arial"/>
                <w:sz w:val="21"/>
              </w:rPr>
            </w:pPr>
          </w:p>
        </w:tc>
        <w:tc>
          <w:tcPr>
            <w:tcW w:w="1535" w:type="dxa"/>
            <w:shd w:val="clear" w:color="auto" w:fill="D9D9D9"/>
            <w:vAlign w:val="top"/>
          </w:tcPr>
          <w:p w14:paraId="25C5FFA6">
            <w:pPr>
              <w:pStyle w:val="5"/>
              <w:spacing w:before="92" w:line="216" w:lineRule="auto"/>
              <w:ind w:left="497"/>
              <w:rPr>
                <w:sz w:val="13"/>
                <w:szCs w:val="13"/>
              </w:rPr>
            </w:pPr>
            <w:r>
              <w:rPr>
                <w:spacing w:val="5"/>
                <w:sz w:val="13"/>
                <w:szCs w:val="13"/>
              </w:rPr>
              <w:t>质量指标</w:t>
            </w:r>
          </w:p>
        </w:tc>
        <w:tc>
          <w:tcPr>
            <w:tcW w:w="1801" w:type="dxa"/>
            <w:shd w:val="clear" w:color="auto" w:fill="D9D9D9"/>
            <w:vAlign w:val="top"/>
          </w:tcPr>
          <w:p w14:paraId="33DCCEF6">
            <w:pPr>
              <w:pStyle w:val="5"/>
              <w:spacing w:before="69" w:line="195" w:lineRule="exact"/>
              <w:ind w:left="33"/>
              <w:rPr>
                <w:sz w:val="13"/>
                <w:szCs w:val="13"/>
              </w:rPr>
            </w:pPr>
            <w:r>
              <w:rPr>
                <w:spacing w:val="5"/>
                <w:position w:val="2"/>
                <w:sz w:val="13"/>
                <w:szCs w:val="13"/>
              </w:rPr>
              <w:t>图书使用验收通过率</w:t>
            </w:r>
          </w:p>
        </w:tc>
        <w:tc>
          <w:tcPr>
            <w:tcW w:w="1561" w:type="dxa"/>
            <w:shd w:val="clear" w:color="auto" w:fill="D9D9D9"/>
            <w:vAlign w:val="top"/>
          </w:tcPr>
          <w:p w14:paraId="4B9691B6">
            <w:pPr>
              <w:pStyle w:val="5"/>
              <w:spacing w:before="69" w:line="208" w:lineRule="exact"/>
              <w:ind w:left="608"/>
              <w:rPr>
                <w:sz w:val="13"/>
                <w:szCs w:val="13"/>
              </w:rPr>
            </w:pPr>
            <w:r>
              <w:rPr>
                <w:position w:val="2"/>
                <w:sz w:val="13"/>
                <w:szCs w:val="13"/>
              </w:rPr>
              <w:t>=100%</w:t>
            </w:r>
          </w:p>
        </w:tc>
        <w:tc>
          <w:tcPr>
            <w:tcW w:w="7826" w:type="dxa"/>
            <w:gridSpan w:val="5"/>
            <w:vAlign w:val="top"/>
          </w:tcPr>
          <w:p w14:paraId="59B4C2AA">
            <w:pPr>
              <w:pStyle w:val="5"/>
              <w:spacing w:before="69" w:line="195" w:lineRule="exact"/>
              <w:ind w:left="3302"/>
              <w:rPr>
                <w:sz w:val="13"/>
                <w:szCs w:val="13"/>
              </w:rPr>
            </w:pPr>
            <w:r>
              <w:rPr>
                <w:spacing w:val="3"/>
                <w:position w:val="2"/>
                <w:sz w:val="13"/>
                <w:szCs w:val="13"/>
              </w:rPr>
              <w:t>图书验收通过率100%</w:t>
            </w:r>
          </w:p>
        </w:tc>
      </w:tr>
      <w:tr w14:paraId="1129F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153BA642">
            <w:pPr>
              <w:rPr>
                <w:rFonts w:ascii="Arial"/>
                <w:sz w:val="21"/>
              </w:rPr>
            </w:pPr>
          </w:p>
        </w:tc>
        <w:tc>
          <w:tcPr>
            <w:tcW w:w="1535" w:type="dxa"/>
            <w:vMerge w:val="continue"/>
            <w:tcBorders>
              <w:top w:val="nil"/>
              <w:bottom w:val="nil"/>
            </w:tcBorders>
            <w:vAlign w:val="top"/>
          </w:tcPr>
          <w:p w14:paraId="117C851B">
            <w:pPr>
              <w:rPr>
                <w:rFonts w:ascii="Arial"/>
                <w:sz w:val="21"/>
              </w:rPr>
            </w:pPr>
          </w:p>
        </w:tc>
        <w:tc>
          <w:tcPr>
            <w:tcW w:w="1535" w:type="dxa"/>
            <w:shd w:val="clear" w:color="auto" w:fill="D9D9D9"/>
            <w:vAlign w:val="top"/>
          </w:tcPr>
          <w:p w14:paraId="3A2DB41B">
            <w:pPr>
              <w:pStyle w:val="5"/>
              <w:spacing w:before="69" w:line="194" w:lineRule="exact"/>
              <w:ind w:left="506"/>
              <w:rPr>
                <w:sz w:val="13"/>
                <w:szCs w:val="13"/>
              </w:rPr>
            </w:pPr>
            <w:r>
              <w:rPr>
                <w:spacing w:val="3"/>
                <w:position w:val="2"/>
                <w:sz w:val="13"/>
                <w:szCs w:val="13"/>
              </w:rPr>
              <w:t>时效指标</w:t>
            </w:r>
          </w:p>
        </w:tc>
        <w:tc>
          <w:tcPr>
            <w:tcW w:w="1801" w:type="dxa"/>
            <w:shd w:val="clear" w:color="auto" w:fill="D9D9D9"/>
            <w:vAlign w:val="top"/>
          </w:tcPr>
          <w:p w14:paraId="220FDBD2">
            <w:pPr>
              <w:pStyle w:val="5"/>
              <w:spacing w:before="13" w:line="218" w:lineRule="auto"/>
              <w:ind w:left="23"/>
              <w:rPr>
                <w:sz w:val="13"/>
                <w:szCs w:val="13"/>
              </w:rPr>
            </w:pPr>
            <w:r>
              <w:rPr>
                <w:spacing w:val="6"/>
                <w:sz w:val="13"/>
                <w:szCs w:val="13"/>
              </w:rPr>
              <w:t>教学培训完成及时性</w:t>
            </w:r>
          </w:p>
        </w:tc>
        <w:tc>
          <w:tcPr>
            <w:tcW w:w="1561" w:type="dxa"/>
            <w:shd w:val="clear" w:color="auto" w:fill="D9D9D9"/>
            <w:vAlign w:val="top"/>
          </w:tcPr>
          <w:p w14:paraId="5BCDD79A">
            <w:pPr>
              <w:pStyle w:val="5"/>
              <w:spacing w:before="93" w:line="214" w:lineRule="auto"/>
              <w:ind w:left="595"/>
              <w:rPr>
                <w:sz w:val="13"/>
                <w:szCs w:val="13"/>
              </w:rPr>
            </w:pPr>
            <w:r>
              <w:rPr>
                <w:spacing w:val="-2"/>
                <w:sz w:val="13"/>
                <w:szCs w:val="13"/>
              </w:rPr>
              <w:t>≥10场</w:t>
            </w:r>
          </w:p>
        </w:tc>
        <w:tc>
          <w:tcPr>
            <w:tcW w:w="7826" w:type="dxa"/>
            <w:gridSpan w:val="5"/>
            <w:vAlign w:val="top"/>
          </w:tcPr>
          <w:p w14:paraId="3DABC29D">
            <w:pPr>
              <w:pStyle w:val="5"/>
              <w:spacing w:before="93" w:line="214" w:lineRule="auto"/>
              <w:ind w:left="3777"/>
              <w:rPr>
                <w:sz w:val="13"/>
                <w:szCs w:val="13"/>
              </w:rPr>
            </w:pPr>
            <w:r>
              <w:rPr>
                <w:sz w:val="13"/>
                <w:szCs w:val="13"/>
              </w:rPr>
              <w:t>12场</w:t>
            </w:r>
          </w:p>
        </w:tc>
      </w:tr>
      <w:tr w14:paraId="5EC1CF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76CF5361">
            <w:pPr>
              <w:rPr>
                <w:rFonts w:ascii="Arial"/>
                <w:sz w:val="21"/>
              </w:rPr>
            </w:pPr>
          </w:p>
        </w:tc>
        <w:tc>
          <w:tcPr>
            <w:tcW w:w="1535" w:type="dxa"/>
            <w:vMerge w:val="continue"/>
            <w:tcBorders>
              <w:top w:val="nil"/>
              <w:bottom w:val="nil"/>
            </w:tcBorders>
            <w:vAlign w:val="top"/>
          </w:tcPr>
          <w:p w14:paraId="3F6E9238">
            <w:pPr>
              <w:rPr>
                <w:rFonts w:ascii="Arial"/>
                <w:sz w:val="21"/>
              </w:rPr>
            </w:pPr>
          </w:p>
        </w:tc>
        <w:tc>
          <w:tcPr>
            <w:tcW w:w="1535" w:type="dxa"/>
            <w:shd w:val="clear" w:color="auto" w:fill="D9D9D9"/>
            <w:vAlign w:val="top"/>
          </w:tcPr>
          <w:p w14:paraId="3620A93F">
            <w:pPr>
              <w:pStyle w:val="5"/>
              <w:spacing w:before="70" w:line="194" w:lineRule="exact"/>
              <w:ind w:left="506"/>
              <w:rPr>
                <w:sz w:val="13"/>
                <w:szCs w:val="13"/>
              </w:rPr>
            </w:pPr>
            <w:r>
              <w:rPr>
                <w:spacing w:val="3"/>
                <w:position w:val="2"/>
                <w:sz w:val="13"/>
                <w:szCs w:val="13"/>
              </w:rPr>
              <w:t>时效指标</w:t>
            </w:r>
          </w:p>
        </w:tc>
        <w:tc>
          <w:tcPr>
            <w:tcW w:w="1801" w:type="dxa"/>
            <w:shd w:val="clear" w:color="auto" w:fill="D9D9D9"/>
            <w:vAlign w:val="top"/>
          </w:tcPr>
          <w:p w14:paraId="1EB01AA5">
            <w:pPr>
              <w:pStyle w:val="5"/>
              <w:spacing w:before="15" w:line="217" w:lineRule="auto"/>
              <w:ind w:left="33"/>
              <w:rPr>
                <w:sz w:val="13"/>
                <w:szCs w:val="13"/>
              </w:rPr>
            </w:pPr>
            <w:r>
              <w:rPr>
                <w:spacing w:val="4"/>
                <w:sz w:val="13"/>
                <w:szCs w:val="13"/>
              </w:rPr>
              <w:t>图书购买及时性</w:t>
            </w:r>
          </w:p>
        </w:tc>
        <w:tc>
          <w:tcPr>
            <w:tcW w:w="1561" w:type="dxa"/>
            <w:shd w:val="clear" w:color="auto" w:fill="D9D9D9"/>
            <w:vAlign w:val="top"/>
          </w:tcPr>
          <w:p w14:paraId="5FBFBEF7">
            <w:pPr>
              <w:pStyle w:val="5"/>
              <w:spacing w:before="91" w:line="218" w:lineRule="auto"/>
              <w:ind w:left="300"/>
              <w:rPr>
                <w:sz w:val="13"/>
                <w:szCs w:val="13"/>
              </w:rPr>
            </w:pPr>
            <w:r>
              <w:rPr>
                <w:spacing w:val="3"/>
                <w:sz w:val="13"/>
                <w:szCs w:val="13"/>
              </w:rPr>
              <w:t>2023年12月完成</w:t>
            </w:r>
          </w:p>
        </w:tc>
        <w:tc>
          <w:tcPr>
            <w:tcW w:w="7826" w:type="dxa"/>
            <w:gridSpan w:val="5"/>
            <w:vAlign w:val="top"/>
          </w:tcPr>
          <w:p w14:paraId="0AB612D7">
            <w:pPr>
              <w:pStyle w:val="5"/>
              <w:spacing w:before="90" w:line="219" w:lineRule="auto"/>
              <w:ind w:left="3496"/>
              <w:rPr>
                <w:sz w:val="13"/>
                <w:szCs w:val="13"/>
              </w:rPr>
            </w:pPr>
            <w:r>
              <w:rPr>
                <w:spacing w:val="3"/>
                <w:sz w:val="13"/>
                <w:szCs w:val="13"/>
              </w:rPr>
              <w:t>2023年12月前</w:t>
            </w:r>
          </w:p>
        </w:tc>
      </w:tr>
      <w:tr w14:paraId="4FB49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2F3422B9">
            <w:pPr>
              <w:rPr>
                <w:rFonts w:ascii="Arial"/>
                <w:sz w:val="21"/>
              </w:rPr>
            </w:pPr>
          </w:p>
        </w:tc>
        <w:tc>
          <w:tcPr>
            <w:tcW w:w="1535" w:type="dxa"/>
            <w:vMerge w:val="continue"/>
            <w:tcBorders>
              <w:top w:val="nil"/>
              <w:bottom w:val="nil"/>
            </w:tcBorders>
            <w:vAlign w:val="top"/>
          </w:tcPr>
          <w:p w14:paraId="15FFD7A9">
            <w:pPr>
              <w:rPr>
                <w:rFonts w:ascii="Arial"/>
                <w:sz w:val="21"/>
              </w:rPr>
            </w:pPr>
          </w:p>
        </w:tc>
        <w:tc>
          <w:tcPr>
            <w:tcW w:w="1535" w:type="dxa"/>
            <w:shd w:val="clear" w:color="auto" w:fill="D9D9D9"/>
            <w:vAlign w:val="top"/>
          </w:tcPr>
          <w:p w14:paraId="62B6A2C0">
            <w:pPr>
              <w:pStyle w:val="5"/>
              <w:spacing w:before="70" w:line="194" w:lineRule="exact"/>
              <w:ind w:left="506"/>
              <w:rPr>
                <w:sz w:val="13"/>
                <w:szCs w:val="13"/>
              </w:rPr>
            </w:pPr>
            <w:r>
              <w:rPr>
                <w:spacing w:val="3"/>
                <w:position w:val="2"/>
                <w:sz w:val="13"/>
                <w:szCs w:val="13"/>
              </w:rPr>
              <w:t>时效指标</w:t>
            </w:r>
          </w:p>
        </w:tc>
        <w:tc>
          <w:tcPr>
            <w:tcW w:w="1801" w:type="dxa"/>
            <w:shd w:val="clear" w:color="auto" w:fill="D9D9D9"/>
            <w:vAlign w:val="top"/>
          </w:tcPr>
          <w:p w14:paraId="1980B474">
            <w:pPr>
              <w:pStyle w:val="5"/>
              <w:spacing w:before="14" w:line="218" w:lineRule="auto"/>
              <w:ind w:left="27"/>
              <w:rPr>
                <w:sz w:val="13"/>
                <w:szCs w:val="13"/>
              </w:rPr>
            </w:pPr>
            <w:r>
              <w:rPr>
                <w:spacing w:val="5"/>
                <w:sz w:val="13"/>
                <w:szCs w:val="13"/>
              </w:rPr>
              <w:t>幼儿成长补贴及时性</w:t>
            </w:r>
          </w:p>
        </w:tc>
        <w:tc>
          <w:tcPr>
            <w:tcW w:w="1561" w:type="dxa"/>
            <w:shd w:val="clear" w:color="auto" w:fill="D9D9D9"/>
            <w:vAlign w:val="top"/>
          </w:tcPr>
          <w:p w14:paraId="38053DB4">
            <w:pPr>
              <w:pStyle w:val="5"/>
              <w:spacing w:before="91" w:line="218" w:lineRule="auto"/>
              <w:ind w:left="336"/>
              <w:rPr>
                <w:sz w:val="13"/>
                <w:szCs w:val="13"/>
              </w:rPr>
            </w:pPr>
            <w:r>
              <w:rPr>
                <w:spacing w:val="3"/>
                <w:sz w:val="13"/>
                <w:szCs w:val="13"/>
              </w:rPr>
              <w:t>2023年7月完成</w:t>
            </w:r>
          </w:p>
        </w:tc>
        <w:tc>
          <w:tcPr>
            <w:tcW w:w="7826" w:type="dxa"/>
            <w:gridSpan w:val="5"/>
            <w:vAlign w:val="top"/>
          </w:tcPr>
          <w:p w14:paraId="61679354">
            <w:pPr>
              <w:pStyle w:val="5"/>
              <w:spacing w:before="91" w:line="218" w:lineRule="auto"/>
              <w:ind w:left="3323"/>
              <w:rPr>
                <w:sz w:val="13"/>
                <w:szCs w:val="13"/>
              </w:rPr>
            </w:pPr>
            <w:r>
              <w:rPr>
                <w:spacing w:val="3"/>
                <w:sz w:val="13"/>
                <w:szCs w:val="13"/>
              </w:rPr>
              <w:t>2023年6月26日完成</w:t>
            </w:r>
          </w:p>
        </w:tc>
      </w:tr>
      <w:tr w14:paraId="38602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3A4F7108">
            <w:pPr>
              <w:rPr>
                <w:rFonts w:ascii="Arial"/>
                <w:sz w:val="21"/>
              </w:rPr>
            </w:pPr>
          </w:p>
        </w:tc>
        <w:tc>
          <w:tcPr>
            <w:tcW w:w="1535" w:type="dxa"/>
            <w:vMerge w:val="continue"/>
            <w:tcBorders>
              <w:top w:val="nil"/>
              <w:bottom w:val="nil"/>
            </w:tcBorders>
            <w:vAlign w:val="top"/>
          </w:tcPr>
          <w:p w14:paraId="0AFC49BC">
            <w:pPr>
              <w:rPr>
                <w:rFonts w:ascii="Arial"/>
                <w:sz w:val="21"/>
              </w:rPr>
            </w:pPr>
          </w:p>
        </w:tc>
        <w:tc>
          <w:tcPr>
            <w:tcW w:w="1535" w:type="dxa"/>
            <w:shd w:val="clear" w:color="auto" w:fill="D9D9D9"/>
            <w:vAlign w:val="top"/>
          </w:tcPr>
          <w:p w14:paraId="4FC9E861">
            <w:pPr>
              <w:pStyle w:val="5"/>
              <w:spacing w:before="93" w:line="217" w:lineRule="auto"/>
              <w:ind w:left="496"/>
              <w:rPr>
                <w:sz w:val="13"/>
                <w:szCs w:val="13"/>
              </w:rPr>
            </w:pPr>
            <w:r>
              <w:rPr>
                <w:spacing w:val="5"/>
                <w:sz w:val="13"/>
                <w:szCs w:val="13"/>
              </w:rPr>
              <w:t>成本指标</w:t>
            </w:r>
          </w:p>
        </w:tc>
        <w:tc>
          <w:tcPr>
            <w:tcW w:w="1801" w:type="dxa"/>
            <w:shd w:val="clear" w:color="auto" w:fill="D9D9D9"/>
            <w:vAlign w:val="top"/>
          </w:tcPr>
          <w:p w14:paraId="13C9A598">
            <w:pPr>
              <w:pStyle w:val="5"/>
              <w:spacing w:line="187" w:lineRule="exact"/>
              <w:ind w:left="23"/>
              <w:rPr>
                <w:sz w:val="13"/>
                <w:szCs w:val="13"/>
              </w:rPr>
            </w:pPr>
            <w:r>
              <w:rPr>
                <w:spacing w:val="6"/>
                <w:position w:val="1"/>
                <w:sz w:val="13"/>
                <w:szCs w:val="13"/>
              </w:rPr>
              <w:t>项目成本节约率或超支率</w:t>
            </w:r>
          </w:p>
        </w:tc>
        <w:tc>
          <w:tcPr>
            <w:tcW w:w="1561" w:type="dxa"/>
            <w:shd w:val="clear" w:color="auto" w:fill="D9D9D9"/>
            <w:vAlign w:val="top"/>
          </w:tcPr>
          <w:p w14:paraId="755F7677">
            <w:pPr>
              <w:pStyle w:val="5"/>
              <w:spacing w:before="111" w:line="191" w:lineRule="auto"/>
              <w:ind w:left="699"/>
              <w:rPr>
                <w:sz w:val="13"/>
                <w:szCs w:val="13"/>
              </w:rPr>
            </w:pPr>
            <w:r>
              <w:rPr>
                <w:spacing w:val="-7"/>
                <w:sz w:val="13"/>
                <w:szCs w:val="13"/>
              </w:rPr>
              <w:t>≤1</w:t>
            </w:r>
          </w:p>
        </w:tc>
        <w:tc>
          <w:tcPr>
            <w:tcW w:w="7826" w:type="dxa"/>
            <w:gridSpan w:val="5"/>
            <w:vAlign w:val="top"/>
          </w:tcPr>
          <w:p w14:paraId="589E91B4">
            <w:pPr>
              <w:pStyle w:val="5"/>
              <w:spacing w:before="70" w:line="209" w:lineRule="exact"/>
              <w:ind w:left="3723"/>
              <w:rPr>
                <w:sz w:val="13"/>
                <w:szCs w:val="13"/>
              </w:rPr>
            </w:pPr>
            <w:r>
              <w:rPr>
                <w:spacing w:val="1"/>
                <w:position w:val="2"/>
                <w:sz w:val="13"/>
                <w:szCs w:val="13"/>
              </w:rPr>
              <w:t>89.71%</w:t>
            </w:r>
          </w:p>
        </w:tc>
      </w:tr>
      <w:tr w14:paraId="23A0E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10296518">
            <w:pPr>
              <w:rPr>
                <w:rFonts w:ascii="Arial"/>
                <w:sz w:val="21"/>
              </w:rPr>
            </w:pPr>
          </w:p>
        </w:tc>
        <w:tc>
          <w:tcPr>
            <w:tcW w:w="1535" w:type="dxa"/>
            <w:vMerge w:val="continue"/>
            <w:tcBorders>
              <w:top w:val="nil"/>
              <w:bottom w:val="nil"/>
            </w:tcBorders>
            <w:vAlign w:val="top"/>
          </w:tcPr>
          <w:p w14:paraId="3845E0CA">
            <w:pPr>
              <w:rPr>
                <w:rFonts w:ascii="Arial"/>
                <w:sz w:val="21"/>
              </w:rPr>
            </w:pPr>
          </w:p>
        </w:tc>
        <w:tc>
          <w:tcPr>
            <w:tcW w:w="1535" w:type="dxa"/>
            <w:shd w:val="clear" w:color="auto" w:fill="D9D9D9"/>
            <w:vAlign w:val="top"/>
          </w:tcPr>
          <w:p w14:paraId="3B982F45">
            <w:pPr>
              <w:pStyle w:val="5"/>
              <w:spacing w:before="93" w:line="217" w:lineRule="auto"/>
              <w:ind w:left="496"/>
              <w:rPr>
                <w:sz w:val="13"/>
                <w:szCs w:val="13"/>
              </w:rPr>
            </w:pPr>
            <w:r>
              <w:rPr>
                <w:spacing w:val="5"/>
                <w:sz w:val="13"/>
                <w:szCs w:val="13"/>
              </w:rPr>
              <w:t>成本指标</w:t>
            </w:r>
          </w:p>
        </w:tc>
        <w:tc>
          <w:tcPr>
            <w:tcW w:w="1801" w:type="dxa"/>
            <w:shd w:val="clear" w:color="auto" w:fill="D9D9D9"/>
            <w:vAlign w:val="top"/>
          </w:tcPr>
          <w:p w14:paraId="65E62E4A">
            <w:pPr>
              <w:pStyle w:val="5"/>
              <w:spacing w:line="188" w:lineRule="exact"/>
              <w:ind w:left="22"/>
              <w:rPr>
                <w:sz w:val="13"/>
                <w:szCs w:val="13"/>
              </w:rPr>
            </w:pPr>
            <w:r>
              <w:rPr>
                <w:spacing w:val="6"/>
                <w:position w:val="1"/>
                <w:sz w:val="13"/>
                <w:szCs w:val="13"/>
              </w:rPr>
              <w:t>水电暖费节约率</w:t>
            </w:r>
          </w:p>
        </w:tc>
        <w:tc>
          <w:tcPr>
            <w:tcW w:w="1561" w:type="dxa"/>
            <w:shd w:val="clear" w:color="auto" w:fill="D9D9D9"/>
            <w:vAlign w:val="top"/>
          </w:tcPr>
          <w:p w14:paraId="15CBE16D">
            <w:pPr>
              <w:pStyle w:val="5"/>
              <w:spacing w:before="110" w:line="193" w:lineRule="auto"/>
              <w:ind w:left="699"/>
              <w:rPr>
                <w:sz w:val="13"/>
                <w:szCs w:val="13"/>
              </w:rPr>
            </w:pPr>
            <w:r>
              <w:rPr>
                <w:spacing w:val="-7"/>
                <w:sz w:val="13"/>
                <w:szCs w:val="13"/>
              </w:rPr>
              <w:t>≤0</w:t>
            </w:r>
          </w:p>
        </w:tc>
        <w:tc>
          <w:tcPr>
            <w:tcW w:w="7826" w:type="dxa"/>
            <w:gridSpan w:val="5"/>
            <w:vAlign w:val="top"/>
          </w:tcPr>
          <w:p w14:paraId="4DA4D97B">
            <w:pPr>
              <w:pStyle w:val="5"/>
              <w:spacing w:before="71" w:line="208" w:lineRule="exact"/>
              <w:ind w:left="3813"/>
              <w:rPr>
                <w:sz w:val="13"/>
                <w:szCs w:val="13"/>
              </w:rPr>
            </w:pPr>
            <w:r>
              <w:rPr>
                <w:spacing w:val="-1"/>
                <w:position w:val="2"/>
                <w:sz w:val="13"/>
                <w:szCs w:val="13"/>
              </w:rPr>
              <w:t>13%</w:t>
            </w:r>
          </w:p>
        </w:tc>
      </w:tr>
      <w:tr w14:paraId="28020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1889E0E7">
            <w:pPr>
              <w:rPr>
                <w:rFonts w:ascii="Arial"/>
                <w:sz w:val="21"/>
              </w:rPr>
            </w:pPr>
          </w:p>
        </w:tc>
        <w:tc>
          <w:tcPr>
            <w:tcW w:w="1535" w:type="dxa"/>
            <w:vMerge w:val="continue"/>
            <w:tcBorders>
              <w:top w:val="nil"/>
            </w:tcBorders>
            <w:vAlign w:val="top"/>
          </w:tcPr>
          <w:p w14:paraId="2C02FDD7">
            <w:pPr>
              <w:rPr>
                <w:rFonts w:ascii="Arial"/>
                <w:sz w:val="21"/>
              </w:rPr>
            </w:pPr>
          </w:p>
        </w:tc>
        <w:tc>
          <w:tcPr>
            <w:tcW w:w="1535" w:type="dxa"/>
            <w:shd w:val="clear" w:color="auto" w:fill="D9D9D9"/>
            <w:vAlign w:val="top"/>
          </w:tcPr>
          <w:p w14:paraId="44980A63">
            <w:pPr>
              <w:pStyle w:val="5"/>
              <w:spacing w:before="93" w:line="217" w:lineRule="auto"/>
              <w:ind w:left="496"/>
              <w:rPr>
                <w:sz w:val="13"/>
                <w:szCs w:val="13"/>
              </w:rPr>
            </w:pPr>
            <w:r>
              <w:rPr>
                <w:spacing w:val="5"/>
                <w:sz w:val="13"/>
                <w:szCs w:val="13"/>
              </w:rPr>
              <w:t>成本指标</w:t>
            </w:r>
          </w:p>
        </w:tc>
        <w:tc>
          <w:tcPr>
            <w:tcW w:w="1801" w:type="dxa"/>
            <w:shd w:val="clear" w:color="auto" w:fill="D9D9D9"/>
            <w:vAlign w:val="top"/>
          </w:tcPr>
          <w:p w14:paraId="4F82D93C">
            <w:pPr>
              <w:pStyle w:val="5"/>
              <w:spacing w:before="3" w:line="206" w:lineRule="auto"/>
              <w:ind w:left="33" w:right="129" w:hanging="11"/>
              <w:rPr>
                <w:sz w:val="13"/>
                <w:szCs w:val="13"/>
              </w:rPr>
            </w:pPr>
            <w:r>
              <w:rPr>
                <w:spacing w:val="6"/>
                <w:sz w:val="13"/>
                <w:szCs w:val="13"/>
              </w:rPr>
              <w:t xml:space="preserve">人员经费支出占总经费支出 </w:t>
            </w:r>
            <w:r>
              <w:rPr>
                <w:spacing w:val="-1"/>
                <w:sz w:val="13"/>
                <w:szCs w:val="13"/>
              </w:rPr>
              <w:t>比重</w:t>
            </w:r>
          </w:p>
        </w:tc>
        <w:tc>
          <w:tcPr>
            <w:tcW w:w="1561" w:type="dxa"/>
            <w:shd w:val="clear" w:color="auto" w:fill="D9D9D9"/>
            <w:vAlign w:val="top"/>
          </w:tcPr>
          <w:p w14:paraId="0285CE9D">
            <w:pPr>
              <w:pStyle w:val="5"/>
              <w:spacing w:before="71" w:line="208" w:lineRule="exact"/>
              <w:ind w:left="629"/>
              <w:rPr>
                <w:sz w:val="13"/>
                <w:szCs w:val="13"/>
              </w:rPr>
            </w:pPr>
            <w:r>
              <w:rPr>
                <w:spacing w:val="-2"/>
                <w:position w:val="2"/>
                <w:sz w:val="13"/>
                <w:szCs w:val="13"/>
              </w:rPr>
              <w:t>≤70%</w:t>
            </w:r>
          </w:p>
        </w:tc>
        <w:tc>
          <w:tcPr>
            <w:tcW w:w="7826" w:type="dxa"/>
            <w:gridSpan w:val="5"/>
            <w:vAlign w:val="top"/>
          </w:tcPr>
          <w:p w14:paraId="66CD5C18">
            <w:pPr>
              <w:pStyle w:val="5"/>
              <w:spacing w:before="71" w:line="208" w:lineRule="exact"/>
              <w:ind w:left="3724"/>
              <w:rPr>
                <w:sz w:val="13"/>
                <w:szCs w:val="13"/>
              </w:rPr>
            </w:pPr>
            <w:r>
              <w:rPr>
                <w:spacing w:val="1"/>
                <w:position w:val="2"/>
                <w:sz w:val="13"/>
                <w:szCs w:val="13"/>
              </w:rPr>
              <w:t>55.28%</w:t>
            </w:r>
          </w:p>
        </w:tc>
      </w:tr>
      <w:tr w14:paraId="7A9400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2B2C4258">
            <w:pPr>
              <w:rPr>
                <w:rFonts w:ascii="Arial"/>
                <w:sz w:val="21"/>
              </w:rPr>
            </w:pPr>
          </w:p>
        </w:tc>
        <w:tc>
          <w:tcPr>
            <w:tcW w:w="1535" w:type="dxa"/>
            <w:vMerge w:val="restart"/>
            <w:tcBorders>
              <w:bottom w:val="nil"/>
            </w:tcBorders>
            <w:shd w:val="clear" w:color="auto" w:fill="D9D9D9"/>
            <w:vAlign w:val="top"/>
          </w:tcPr>
          <w:p w14:paraId="21F5D8F9">
            <w:pPr>
              <w:spacing w:line="279" w:lineRule="auto"/>
              <w:rPr>
                <w:rFonts w:ascii="Arial"/>
                <w:sz w:val="21"/>
              </w:rPr>
            </w:pPr>
          </w:p>
          <w:p w14:paraId="3A9AF585">
            <w:pPr>
              <w:spacing w:line="279" w:lineRule="auto"/>
              <w:rPr>
                <w:rFonts w:ascii="Arial"/>
                <w:sz w:val="21"/>
              </w:rPr>
            </w:pPr>
          </w:p>
          <w:p w14:paraId="0072C205">
            <w:pPr>
              <w:spacing w:line="280" w:lineRule="auto"/>
              <w:rPr>
                <w:rFonts w:ascii="Arial"/>
                <w:sz w:val="21"/>
              </w:rPr>
            </w:pPr>
          </w:p>
          <w:p w14:paraId="0DE59355">
            <w:pPr>
              <w:pStyle w:val="5"/>
              <w:spacing w:before="44" w:line="194" w:lineRule="exact"/>
              <w:ind w:left="495"/>
              <w:rPr>
                <w:sz w:val="13"/>
                <w:szCs w:val="13"/>
              </w:rPr>
            </w:pPr>
            <w:r>
              <w:rPr>
                <w:spacing w:val="5"/>
                <w:position w:val="2"/>
                <w:sz w:val="13"/>
                <w:szCs w:val="13"/>
              </w:rPr>
              <w:t>效益指标</w:t>
            </w:r>
          </w:p>
        </w:tc>
        <w:tc>
          <w:tcPr>
            <w:tcW w:w="1535" w:type="dxa"/>
            <w:shd w:val="clear" w:color="auto" w:fill="D9D9D9"/>
            <w:vAlign w:val="top"/>
          </w:tcPr>
          <w:p w14:paraId="389EB651">
            <w:pPr>
              <w:pStyle w:val="5"/>
              <w:spacing w:before="71" w:line="194" w:lineRule="exact"/>
              <w:ind w:left="362"/>
              <w:rPr>
                <w:sz w:val="13"/>
                <w:szCs w:val="13"/>
              </w:rPr>
            </w:pPr>
            <w:r>
              <w:rPr>
                <w:spacing w:val="5"/>
                <w:position w:val="2"/>
                <w:sz w:val="13"/>
                <w:szCs w:val="13"/>
              </w:rPr>
              <w:t>经济效益指标</w:t>
            </w:r>
          </w:p>
        </w:tc>
        <w:tc>
          <w:tcPr>
            <w:tcW w:w="1801" w:type="dxa"/>
            <w:shd w:val="clear" w:color="auto" w:fill="D9D9D9"/>
            <w:vAlign w:val="top"/>
          </w:tcPr>
          <w:p w14:paraId="0CE01EBC">
            <w:pPr>
              <w:rPr>
                <w:rFonts w:ascii="Arial"/>
                <w:sz w:val="21"/>
              </w:rPr>
            </w:pPr>
          </w:p>
        </w:tc>
        <w:tc>
          <w:tcPr>
            <w:tcW w:w="1561" w:type="dxa"/>
            <w:shd w:val="clear" w:color="auto" w:fill="D9D9D9"/>
            <w:vAlign w:val="top"/>
          </w:tcPr>
          <w:p w14:paraId="4FE4E12C">
            <w:pPr>
              <w:rPr>
                <w:rFonts w:ascii="Arial"/>
                <w:sz w:val="21"/>
              </w:rPr>
            </w:pPr>
          </w:p>
        </w:tc>
        <w:tc>
          <w:tcPr>
            <w:tcW w:w="7826" w:type="dxa"/>
            <w:gridSpan w:val="5"/>
            <w:vAlign w:val="top"/>
          </w:tcPr>
          <w:p w14:paraId="18763789">
            <w:pPr>
              <w:pStyle w:val="5"/>
              <w:spacing w:before="97" w:line="212" w:lineRule="auto"/>
              <w:ind w:left="3707"/>
              <w:rPr>
                <w:sz w:val="13"/>
                <w:szCs w:val="13"/>
              </w:rPr>
            </w:pPr>
            <w:r>
              <w:rPr>
                <w:spacing w:val="4"/>
                <w:sz w:val="13"/>
                <w:szCs w:val="13"/>
              </w:rPr>
              <w:t>不适用</w:t>
            </w:r>
          </w:p>
        </w:tc>
      </w:tr>
      <w:tr w14:paraId="28626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225DA633">
            <w:pPr>
              <w:rPr>
                <w:rFonts w:ascii="Arial"/>
                <w:sz w:val="21"/>
              </w:rPr>
            </w:pPr>
          </w:p>
        </w:tc>
        <w:tc>
          <w:tcPr>
            <w:tcW w:w="1535" w:type="dxa"/>
            <w:vMerge w:val="continue"/>
            <w:tcBorders>
              <w:top w:val="nil"/>
              <w:bottom w:val="nil"/>
            </w:tcBorders>
            <w:vAlign w:val="top"/>
          </w:tcPr>
          <w:p w14:paraId="051D3128">
            <w:pPr>
              <w:rPr>
                <w:rFonts w:ascii="Arial"/>
                <w:sz w:val="21"/>
              </w:rPr>
            </w:pPr>
          </w:p>
        </w:tc>
        <w:tc>
          <w:tcPr>
            <w:tcW w:w="1535" w:type="dxa"/>
            <w:shd w:val="clear" w:color="auto" w:fill="D9D9D9"/>
            <w:vAlign w:val="top"/>
          </w:tcPr>
          <w:p w14:paraId="7DECA8AD">
            <w:pPr>
              <w:pStyle w:val="5"/>
              <w:spacing w:before="72" w:line="194" w:lineRule="exact"/>
              <w:ind w:left="358"/>
              <w:rPr>
                <w:sz w:val="13"/>
                <w:szCs w:val="13"/>
              </w:rPr>
            </w:pPr>
            <w:r>
              <w:rPr>
                <w:spacing w:val="6"/>
                <w:position w:val="2"/>
                <w:sz w:val="13"/>
                <w:szCs w:val="13"/>
              </w:rPr>
              <w:t>社会效益指标</w:t>
            </w:r>
          </w:p>
        </w:tc>
        <w:tc>
          <w:tcPr>
            <w:tcW w:w="1801" w:type="dxa"/>
            <w:shd w:val="clear" w:color="auto" w:fill="D9D9D9"/>
            <w:vAlign w:val="top"/>
          </w:tcPr>
          <w:p w14:paraId="3FF01E07">
            <w:pPr>
              <w:pStyle w:val="5"/>
              <w:spacing w:before="92" w:line="219" w:lineRule="auto"/>
              <w:ind w:left="25"/>
              <w:rPr>
                <w:sz w:val="13"/>
                <w:szCs w:val="13"/>
              </w:rPr>
            </w:pPr>
            <w:r>
              <w:rPr>
                <w:spacing w:val="5"/>
                <w:sz w:val="13"/>
                <w:szCs w:val="13"/>
              </w:rPr>
              <w:t>新增图书</w:t>
            </w:r>
          </w:p>
        </w:tc>
        <w:tc>
          <w:tcPr>
            <w:tcW w:w="1561" w:type="dxa"/>
            <w:shd w:val="clear" w:color="auto" w:fill="D9D9D9"/>
            <w:vAlign w:val="top"/>
          </w:tcPr>
          <w:p w14:paraId="1DCF95FB">
            <w:pPr>
              <w:pStyle w:val="5"/>
              <w:spacing w:before="72" w:line="208" w:lineRule="exact"/>
              <w:ind w:left="608"/>
              <w:rPr>
                <w:sz w:val="13"/>
                <w:szCs w:val="13"/>
              </w:rPr>
            </w:pPr>
            <w:r>
              <w:rPr>
                <w:position w:val="2"/>
                <w:sz w:val="13"/>
                <w:szCs w:val="13"/>
              </w:rPr>
              <w:t>=100%</w:t>
            </w:r>
          </w:p>
        </w:tc>
        <w:tc>
          <w:tcPr>
            <w:tcW w:w="7826" w:type="dxa"/>
            <w:gridSpan w:val="5"/>
            <w:vAlign w:val="top"/>
          </w:tcPr>
          <w:p w14:paraId="39B85E91">
            <w:pPr>
              <w:pStyle w:val="5"/>
              <w:spacing w:before="72" w:line="195" w:lineRule="exact"/>
              <w:ind w:left="3294"/>
              <w:rPr>
                <w:sz w:val="13"/>
                <w:szCs w:val="13"/>
              </w:rPr>
            </w:pPr>
            <w:r>
              <w:rPr>
                <w:spacing w:val="4"/>
                <w:position w:val="2"/>
                <w:sz w:val="13"/>
                <w:szCs w:val="13"/>
              </w:rPr>
              <w:t>新增图书完成率100%</w:t>
            </w:r>
          </w:p>
        </w:tc>
      </w:tr>
      <w:tr w14:paraId="3D9250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666" w:type="dxa"/>
            <w:vMerge w:val="continue"/>
            <w:tcBorders>
              <w:top w:val="nil"/>
              <w:bottom w:val="nil"/>
            </w:tcBorders>
            <w:vAlign w:val="top"/>
          </w:tcPr>
          <w:p w14:paraId="2F7D1CA2">
            <w:pPr>
              <w:rPr>
                <w:rFonts w:ascii="Arial"/>
                <w:sz w:val="21"/>
              </w:rPr>
            </w:pPr>
          </w:p>
        </w:tc>
        <w:tc>
          <w:tcPr>
            <w:tcW w:w="1535" w:type="dxa"/>
            <w:vMerge w:val="continue"/>
            <w:tcBorders>
              <w:top w:val="nil"/>
              <w:bottom w:val="nil"/>
            </w:tcBorders>
            <w:vAlign w:val="top"/>
          </w:tcPr>
          <w:p w14:paraId="09667037">
            <w:pPr>
              <w:rPr>
                <w:rFonts w:ascii="Arial"/>
                <w:sz w:val="21"/>
              </w:rPr>
            </w:pPr>
          </w:p>
        </w:tc>
        <w:tc>
          <w:tcPr>
            <w:tcW w:w="1535" w:type="dxa"/>
            <w:shd w:val="clear" w:color="auto" w:fill="D9D9D9"/>
            <w:vAlign w:val="top"/>
          </w:tcPr>
          <w:p w14:paraId="03A44011">
            <w:pPr>
              <w:pStyle w:val="5"/>
              <w:spacing w:before="72" w:line="194" w:lineRule="exact"/>
              <w:ind w:left="358"/>
              <w:rPr>
                <w:sz w:val="13"/>
                <w:szCs w:val="13"/>
              </w:rPr>
            </w:pPr>
            <w:r>
              <w:rPr>
                <w:spacing w:val="6"/>
                <w:position w:val="2"/>
                <w:sz w:val="13"/>
                <w:szCs w:val="13"/>
              </w:rPr>
              <w:t>社会效益指标</w:t>
            </w:r>
          </w:p>
        </w:tc>
        <w:tc>
          <w:tcPr>
            <w:tcW w:w="1801" w:type="dxa"/>
            <w:shd w:val="clear" w:color="auto" w:fill="D9D9D9"/>
            <w:vAlign w:val="top"/>
          </w:tcPr>
          <w:p w14:paraId="18E1A8CE">
            <w:pPr>
              <w:pStyle w:val="5"/>
              <w:spacing w:before="72" w:line="195" w:lineRule="exact"/>
              <w:ind w:left="23"/>
              <w:rPr>
                <w:sz w:val="13"/>
                <w:szCs w:val="13"/>
              </w:rPr>
            </w:pPr>
            <w:r>
              <w:rPr>
                <w:spacing w:val="6"/>
                <w:position w:val="2"/>
                <w:sz w:val="13"/>
                <w:szCs w:val="13"/>
              </w:rPr>
              <w:t>采购设备使用率</w:t>
            </w:r>
          </w:p>
        </w:tc>
        <w:tc>
          <w:tcPr>
            <w:tcW w:w="1561" w:type="dxa"/>
            <w:shd w:val="clear" w:color="auto" w:fill="D9D9D9"/>
            <w:vAlign w:val="top"/>
          </w:tcPr>
          <w:p w14:paraId="46678BB1">
            <w:pPr>
              <w:pStyle w:val="5"/>
              <w:spacing w:before="72" w:line="209" w:lineRule="exact"/>
              <w:ind w:left="608"/>
              <w:rPr>
                <w:sz w:val="13"/>
                <w:szCs w:val="13"/>
              </w:rPr>
            </w:pPr>
            <w:r>
              <w:rPr>
                <w:position w:val="2"/>
                <w:sz w:val="13"/>
                <w:szCs w:val="13"/>
              </w:rPr>
              <w:t>=100%</w:t>
            </w:r>
          </w:p>
        </w:tc>
        <w:tc>
          <w:tcPr>
            <w:tcW w:w="7826" w:type="dxa"/>
            <w:gridSpan w:val="5"/>
            <w:vAlign w:val="top"/>
          </w:tcPr>
          <w:p w14:paraId="31980CCD">
            <w:pPr>
              <w:pStyle w:val="5"/>
              <w:spacing w:before="72" w:line="195" w:lineRule="exact"/>
              <w:ind w:left="3430"/>
              <w:rPr>
                <w:sz w:val="13"/>
                <w:szCs w:val="13"/>
              </w:rPr>
            </w:pPr>
            <w:r>
              <w:rPr>
                <w:spacing w:val="4"/>
                <w:position w:val="2"/>
                <w:sz w:val="13"/>
                <w:szCs w:val="13"/>
              </w:rPr>
              <w:t>设备使用率100%</w:t>
            </w:r>
          </w:p>
        </w:tc>
      </w:tr>
      <w:tr w14:paraId="16E0B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atLeast"/>
        </w:trPr>
        <w:tc>
          <w:tcPr>
            <w:tcW w:w="1666" w:type="dxa"/>
            <w:vMerge w:val="continue"/>
            <w:tcBorders>
              <w:top w:val="nil"/>
              <w:bottom w:val="nil"/>
            </w:tcBorders>
            <w:vAlign w:val="top"/>
          </w:tcPr>
          <w:p w14:paraId="7F0F3CD0">
            <w:pPr>
              <w:rPr>
                <w:rFonts w:ascii="Arial"/>
                <w:sz w:val="21"/>
              </w:rPr>
            </w:pPr>
          </w:p>
        </w:tc>
        <w:tc>
          <w:tcPr>
            <w:tcW w:w="1535" w:type="dxa"/>
            <w:vMerge w:val="continue"/>
            <w:tcBorders>
              <w:top w:val="nil"/>
              <w:bottom w:val="nil"/>
            </w:tcBorders>
            <w:vAlign w:val="top"/>
          </w:tcPr>
          <w:p w14:paraId="058511C9">
            <w:pPr>
              <w:rPr>
                <w:rFonts w:ascii="Arial"/>
                <w:sz w:val="21"/>
              </w:rPr>
            </w:pPr>
          </w:p>
        </w:tc>
        <w:tc>
          <w:tcPr>
            <w:tcW w:w="1535" w:type="dxa"/>
            <w:shd w:val="clear" w:color="auto" w:fill="D9D9D9"/>
            <w:vAlign w:val="top"/>
          </w:tcPr>
          <w:p w14:paraId="5CA5401F">
            <w:pPr>
              <w:pStyle w:val="5"/>
              <w:spacing w:before="72" w:line="194" w:lineRule="exact"/>
              <w:ind w:left="358"/>
              <w:rPr>
                <w:sz w:val="13"/>
                <w:szCs w:val="13"/>
              </w:rPr>
            </w:pPr>
            <w:r>
              <w:rPr>
                <w:spacing w:val="6"/>
                <w:position w:val="2"/>
                <w:sz w:val="13"/>
                <w:szCs w:val="13"/>
              </w:rPr>
              <w:t>社会效益指标</w:t>
            </w:r>
          </w:p>
        </w:tc>
        <w:tc>
          <w:tcPr>
            <w:tcW w:w="1801" w:type="dxa"/>
            <w:shd w:val="clear" w:color="auto" w:fill="D9D9D9"/>
            <w:vAlign w:val="top"/>
          </w:tcPr>
          <w:p w14:paraId="1DAF6D02">
            <w:pPr>
              <w:pStyle w:val="5"/>
              <w:spacing w:before="72" w:line="194" w:lineRule="exact"/>
              <w:ind w:left="22"/>
              <w:rPr>
                <w:sz w:val="13"/>
                <w:szCs w:val="13"/>
              </w:rPr>
            </w:pPr>
            <w:r>
              <w:rPr>
                <w:spacing w:val="6"/>
                <w:position w:val="2"/>
                <w:sz w:val="13"/>
                <w:szCs w:val="13"/>
              </w:rPr>
              <w:t>校园文化认同度</w:t>
            </w:r>
          </w:p>
        </w:tc>
        <w:tc>
          <w:tcPr>
            <w:tcW w:w="1561" w:type="dxa"/>
            <w:shd w:val="clear" w:color="auto" w:fill="D9D9D9"/>
            <w:vAlign w:val="top"/>
          </w:tcPr>
          <w:p w14:paraId="0ED276E6">
            <w:pPr>
              <w:pStyle w:val="5"/>
              <w:spacing w:before="72" w:line="209" w:lineRule="exact"/>
              <w:ind w:left="608"/>
              <w:rPr>
                <w:sz w:val="13"/>
                <w:szCs w:val="13"/>
              </w:rPr>
            </w:pPr>
            <w:r>
              <w:rPr>
                <w:position w:val="2"/>
                <w:sz w:val="13"/>
                <w:szCs w:val="13"/>
              </w:rPr>
              <w:t>=100%</w:t>
            </w:r>
          </w:p>
        </w:tc>
        <w:tc>
          <w:tcPr>
            <w:tcW w:w="7826" w:type="dxa"/>
            <w:gridSpan w:val="5"/>
            <w:vAlign w:val="top"/>
          </w:tcPr>
          <w:p w14:paraId="7F036CD9">
            <w:pPr>
              <w:pStyle w:val="5"/>
              <w:spacing w:before="72" w:line="194" w:lineRule="exact"/>
              <w:ind w:left="3291"/>
              <w:rPr>
                <w:sz w:val="13"/>
                <w:szCs w:val="13"/>
              </w:rPr>
            </w:pPr>
            <w:r>
              <w:rPr>
                <w:spacing w:val="4"/>
                <w:position w:val="2"/>
                <w:sz w:val="13"/>
                <w:szCs w:val="13"/>
              </w:rPr>
              <w:t>校园文化认同度100%</w:t>
            </w:r>
          </w:p>
        </w:tc>
      </w:tr>
    </w:tbl>
    <w:p w14:paraId="7774C473">
      <w:pPr>
        <w:rPr>
          <w:rFonts w:ascii="Arial"/>
          <w:sz w:val="21"/>
        </w:rPr>
      </w:pPr>
    </w:p>
    <w:p w14:paraId="08E336DB">
      <w:pPr>
        <w:rPr>
          <w:rFonts w:ascii="Arial" w:hAnsi="Arial" w:eastAsia="Arial" w:cs="Arial"/>
          <w:sz w:val="21"/>
          <w:szCs w:val="21"/>
        </w:rPr>
        <w:sectPr>
          <w:pgSz w:w="16837" w:h="11905"/>
          <w:pgMar w:top="847" w:right="665" w:bottom="0" w:left="237" w:header="0" w:footer="0" w:gutter="0"/>
          <w:cols w:space="720" w:num="1"/>
        </w:sectPr>
      </w:pPr>
    </w:p>
    <w:tbl>
      <w:tblPr>
        <w:tblStyle w:val="4"/>
        <w:tblW w:w="1591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6"/>
        <w:gridCol w:w="1535"/>
        <w:gridCol w:w="1535"/>
        <w:gridCol w:w="1801"/>
        <w:gridCol w:w="1561"/>
        <w:gridCol w:w="7813"/>
      </w:tblGrid>
      <w:tr w14:paraId="15CD6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666" w:type="dxa"/>
            <w:vMerge w:val="restart"/>
            <w:tcBorders>
              <w:top w:val="nil"/>
              <w:bottom w:val="nil"/>
            </w:tcBorders>
            <w:shd w:val="clear" w:color="auto" w:fill="DBDBDB"/>
            <w:vAlign w:val="top"/>
          </w:tcPr>
          <w:p w14:paraId="6B906F88">
            <w:pPr>
              <w:rPr>
                <w:rFonts w:ascii="Arial"/>
                <w:sz w:val="21"/>
              </w:rPr>
            </w:pPr>
          </w:p>
        </w:tc>
        <w:tc>
          <w:tcPr>
            <w:tcW w:w="1535" w:type="dxa"/>
            <w:vMerge w:val="restart"/>
            <w:tcBorders>
              <w:top w:val="nil"/>
              <w:bottom w:val="nil"/>
            </w:tcBorders>
            <w:shd w:val="clear" w:color="auto" w:fill="DBDBDB"/>
            <w:vAlign w:val="top"/>
          </w:tcPr>
          <w:p w14:paraId="2E250999">
            <w:pPr>
              <w:rPr>
                <w:rFonts w:ascii="Arial"/>
                <w:sz w:val="21"/>
              </w:rPr>
            </w:pPr>
          </w:p>
        </w:tc>
        <w:tc>
          <w:tcPr>
            <w:tcW w:w="1535" w:type="dxa"/>
            <w:shd w:val="clear" w:color="auto" w:fill="DBDBDB"/>
            <w:vAlign w:val="top"/>
          </w:tcPr>
          <w:p w14:paraId="6D34B7C0">
            <w:pPr>
              <w:pStyle w:val="5"/>
              <w:spacing w:before="89" w:line="219" w:lineRule="auto"/>
              <w:ind w:left="293"/>
              <w:rPr>
                <w:sz w:val="13"/>
                <w:szCs w:val="13"/>
              </w:rPr>
            </w:pPr>
            <w:r>
              <w:rPr>
                <w:spacing w:val="5"/>
                <w:sz w:val="13"/>
                <w:szCs w:val="13"/>
              </w:rPr>
              <w:t>可持续影响指标</w:t>
            </w:r>
          </w:p>
        </w:tc>
        <w:tc>
          <w:tcPr>
            <w:tcW w:w="1801" w:type="dxa"/>
            <w:shd w:val="clear" w:color="auto" w:fill="DBDBDB"/>
            <w:vAlign w:val="top"/>
          </w:tcPr>
          <w:p w14:paraId="28108133">
            <w:pPr>
              <w:rPr>
                <w:rFonts w:ascii="Arial"/>
                <w:sz w:val="21"/>
              </w:rPr>
            </w:pPr>
          </w:p>
        </w:tc>
        <w:tc>
          <w:tcPr>
            <w:tcW w:w="1561" w:type="dxa"/>
            <w:shd w:val="clear" w:color="auto" w:fill="DBDBDB"/>
            <w:vAlign w:val="top"/>
          </w:tcPr>
          <w:p w14:paraId="096D0EEC">
            <w:pPr>
              <w:rPr>
                <w:rFonts w:ascii="Arial"/>
                <w:sz w:val="21"/>
              </w:rPr>
            </w:pPr>
          </w:p>
        </w:tc>
        <w:tc>
          <w:tcPr>
            <w:tcW w:w="7813" w:type="dxa"/>
            <w:vAlign w:val="top"/>
          </w:tcPr>
          <w:p w14:paraId="6F1EF0A5">
            <w:pPr>
              <w:pStyle w:val="5"/>
              <w:spacing w:before="95" w:line="212" w:lineRule="auto"/>
              <w:ind w:left="3707"/>
              <w:rPr>
                <w:sz w:val="13"/>
                <w:szCs w:val="13"/>
              </w:rPr>
            </w:pPr>
            <w:r>
              <w:rPr>
                <w:spacing w:val="4"/>
                <w:sz w:val="13"/>
                <w:szCs w:val="13"/>
              </w:rPr>
              <w:t>不适用</w:t>
            </w:r>
          </w:p>
        </w:tc>
      </w:tr>
      <w:tr w14:paraId="6DE60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1666" w:type="dxa"/>
            <w:vMerge w:val="continue"/>
            <w:tcBorders>
              <w:top w:val="nil"/>
              <w:bottom w:val="nil"/>
            </w:tcBorders>
            <w:vAlign w:val="top"/>
          </w:tcPr>
          <w:p w14:paraId="3B6C7006">
            <w:pPr>
              <w:rPr>
                <w:rFonts w:ascii="Arial"/>
                <w:sz w:val="21"/>
              </w:rPr>
            </w:pPr>
          </w:p>
        </w:tc>
        <w:tc>
          <w:tcPr>
            <w:tcW w:w="1535" w:type="dxa"/>
            <w:vMerge w:val="continue"/>
            <w:tcBorders>
              <w:top w:val="nil"/>
            </w:tcBorders>
            <w:vAlign w:val="top"/>
          </w:tcPr>
          <w:p w14:paraId="3FB6705D">
            <w:pPr>
              <w:rPr>
                <w:rFonts w:ascii="Arial"/>
                <w:sz w:val="21"/>
              </w:rPr>
            </w:pPr>
          </w:p>
        </w:tc>
        <w:tc>
          <w:tcPr>
            <w:tcW w:w="1535" w:type="dxa"/>
            <w:shd w:val="clear" w:color="auto" w:fill="DBDBDB"/>
            <w:vAlign w:val="top"/>
          </w:tcPr>
          <w:p w14:paraId="6B90AEE3">
            <w:pPr>
              <w:pStyle w:val="5"/>
              <w:spacing w:before="66" w:line="194" w:lineRule="exact"/>
              <w:ind w:left="363"/>
              <w:rPr>
                <w:sz w:val="13"/>
                <w:szCs w:val="13"/>
              </w:rPr>
            </w:pPr>
            <w:r>
              <w:rPr>
                <w:spacing w:val="5"/>
                <w:position w:val="2"/>
                <w:sz w:val="13"/>
                <w:szCs w:val="13"/>
              </w:rPr>
              <w:t>生态效益指标</w:t>
            </w:r>
          </w:p>
        </w:tc>
        <w:tc>
          <w:tcPr>
            <w:tcW w:w="1801" w:type="dxa"/>
            <w:shd w:val="clear" w:color="auto" w:fill="DBDBDB"/>
            <w:vAlign w:val="top"/>
          </w:tcPr>
          <w:p w14:paraId="03590ADB">
            <w:pPr>
              <w:rPr>
                <w:rFonts w:ascii="Arial"/>
                <w:sz w:val="21"/>
              </w:rPr>
            </w:pPr>
          </w:p>
        </w:tc>
        <w:tc>
          <w:tcPr>
            <w:tcW w:w="1561" w:type="dxa"/>
            <w:shd w:val="clear" w:color="auto" w:fill="DBDBDB"/>
            <w:vAlign w:val="top"/>
          </w:tcPr>
          <w:p w14:paraId="448D0F2F">
            <w:pPr>
              <w:rPr>
                <w:rFonts w:ascii="Arial"/>
                <w:sz w:val="21"/>
              </w:rPr>
            </w:pPr>
          </w:p>
        </w:tc>
        <w:tc>
          <w:tcPr>
            <w:tcW w:w="7813" w:type="dxa"/>
            <w:vAlign w:val="top"/>
          </w:tcPr>
          <w:p w14:paraId="1B631B0F">
            <w:pPr>
              <w:pStyle w:val="5"/>
              <w:spacing w:before="91" w:line="212" w:lineRule="auto"/>
              <w:ind w:left="3707"/>
              <w:rPr>
                <w:sz w:val="13"/>
                <w:szCs w:val="13"/>
              </w:rPr>
            </w:pPr>
            <w:r>
              <w:rPr>
                <w:spacing w:val="4"/>
                <w:sz w:val="13"/>
                <w:szCs w:val="13"/>
              </w:rPr>
              <w:t>不适用</w:t>
            </w:r>
          </w:p>
        </w:tc>
      </w:tr>
      <w:tr w14:paraId="17B8F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1666" w:type="dxa"/>
            <w:vMerge w:val="continue"/>
            <w:tcBorders>
              <w:top w:val="nil"/>
              <w:bottom w:val="nil"/>
            </w:tcBorders>
            <w:vAlign w:val="top"/>
          </w:tcPr>
          <w:p w14:paraId="6F24C190">
            <w:pPr>
              <w:rPr>
                <w:rFonts w:ascii="Arial"/>
                <w:sz w:val="21"/>
              </w:rPr>
            </w:pPr>
          </w:p>
        </w:tc>
        <w:tc>
          <w:tcPr>
            <w:tcW w:w="1535" w:type="dxa"/>
            <w:vMerge w:val="restart"/>
            <w:tcBorders>
              <w:bottom w:val="nil"/>
            </w:tcBorders>
            <w:shd w:val="clear" w:color="auto" w:fill="DBDBDB"/>
            <w:vAlign w:val="top"/>
          </w:tcPr>
          <w:p w14:paraId="352AFCAD">
            <w:pPr>
              <w:spacing w:line="254" w:lineRule="auto"/>
              <w:rPr>
                <w:rFonts w:ascii="Arial"/>
                <w:sz w:val="21"/>
              </w:rPr>
            </w:pPr>
          </w:p>
          <w:p w14:paraId="195E818A">
            <w:pPr>
              <w:spacing w:line="255" w:lineRule="auto"/>
              <w:rPr>
                <w:rFonts w:ascii="Arial"/>
                <w:sz w:val="21"/>
              </w:rPr>
            </w:pPr>
          </w:p>
          <w:p w14:paraId="53E02C0A">
            <w:pPr>
              <w:pStyle w:val="5"/>
              <w:spacing w:before="44" w:line="196" w:lineRule="exact"/>
              <w:ind w:left="428"/>
              <w:rPr>
                <w:sz w:val="13"/>
                <w:szCs w:val="13"/>
              </w:rPr>
            </w:pPr>
            <w:r>
              <w:rPr>
                <w:spacing w:val="5"/>
                <w:position w:val="2"/>
                <w:sz w:val="13"/>
                <w:szCs w:val="13"/>
              </w:rPr>
              <w:t>满意度指标</w:t>
            </w:r>
          </w:p>
        </w:tc>
        <w:tc>
          <w:tcPr>
            <w:tcW w:w="1535" w:type="dxa"/>
            <w:shd w:val="clear" w:color="auto" w:fill="DBDBDB"/>
            <w:vAlign w:val="top"/>
          </w:tcPr>
          <w:p w14:paraId="26E24572">
            <w:pPr>
              <w:pStyle w:val="5"/>
              <w:spacing w:before="67" w:line="194" w:lineRule="exact"/>
              <w:ind w:left="153"/>
              <w:rPr>
                <w:sz w:val="13"/>
                <w:szCs w:val="13"/>
              </w:rPr>
            </w:pPr>
            <w:r>
              <w:rPr>
                <w:spacing w:val="6"/>
                <w:position w:val="2"/>
                <w:sz w:val="13"/>
                <w:szCs w:val="13"/>
              </w:rPr>
              <w:t>服务对象满意度指标</w:t>
            </w:r>
          </w:p>
        </w:tc>
        <w:tc>
          <w:tcPr>
            <w:tcW w:w="1801" w:type="dxa"/>
            <w:shd w:val="clear" w:color="auto" w:fill="DBDBDB"/>
            <w:vAlign w:val="top"/>
          </w:tcPr>
          <w:p w14:paraId="5010C776">
            <w:pPr>
              <w:pStyle w:val="5"/>
              <w:spacing w:before="1" w:line="207" w:lineRule="auto"/>
              <w:ind w:left="24" w:right="129" w:hanging="3"/>
              <w:rPr>
                <w:sz w:val="13"/>
                <w:szCs w:val="13"/>
              </w:rPr>
            </w:pPr>
            <w:r>
              <w:rPr>
                <w:spacing w:val="6"/>
                <w:sz w:val="13"/>
                <w:szCs w:val="13"/>
              </w:rPr>
              <w:t xml:space="preserve">社会公众对于学前教育的满 </w:t>
            </w:r>
            <w:r>
              <w:rPr>
                <w:spacing w:val="3"/>
                <w:sz w:val="13"/>
                <w:szCs w:val="13"/>
              </w:rPr>
              <w:t>意度</w:t>
            </w:r>
          </w:p>
        </w:tc>
        <w:tc>
          <w:tcPr>
            <w:tcW w:w="1561" w:type="dxa"/>
            <w:shd w:val="clear" w:color="auto" w:fill="DBDBDB"/>
            <w:vAlign w:val="top"/>
          </w:tcPr>
          <w:p w14:paraId="0F211306">
            <w:pPr>
              <w:pStyle w:val="5"/>
              <w:spacing w:before="67" w:line="208" w:lineRule="exact"/>
              <w:ind w:left="629"/>
              <w:rPr>
                <w:sz w:val="13"/>
                <w:szCs w:val="13"/>
              </w:rPr>
            </w:pPr>
            <w:r>
              <w:rPr>
                <w:spacing w:val="-2"/>
                <w:position w:val="2"/>
                <w:sz w:val="13"/>
                <w:szCs w:val="13"/>
              </w:rPr>
              <w:t>≥95%</w:t>
            </w:r>
          </w:p>
        </w:tc>
        <w:tc>
          <w:tcPr>
            <w:tcW w:w="7813" w:type="dxa"/>
            <w:vAlign w:val="top"/>
          </w:tcPr>
          <w:p w14:paraId="42482548">
            <w:pPr>
              <w:pStyle w:val="5"/>
              <w:spacing w:before="67" w:line="194" w:lineRule="exact"/>
              <w:ind w:left="3291"/>
              <w:rPr>
                <w:sz w:val="13"/>
                <w:szCs w:val="13"/>
              </w:rPr>
            </w:pPr>
            <w:r>
              <w:rPr>
                <w:spacing w:val="5"/>
                <w:position w:val="2"/>
                <w:sz w:val="13"/>
                <w:szCs w:val="13"/>
              </w:rPr>
              <w:t>社会公众满意度100%</w:t>
            </w:r>
          </w:p>
        </w:tc>
      </w:tr>
      <w:tr w14:paraId="35909B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1666" w:type="dxa"/>
            <w:vMerge w:val="continue"/>
            <w:tcBorders>
              <w:top w:val="nil"/>
              <w:bottom w:val="nil"/>
            </w:tcBorders>
            <w:vAlign w:val="top"/>
          </w:tcPr>
          <w:p w14:paraId="0B5E51DB">
            <w:pPr>
              <w:rPr>
                <w:rFonts w:ascii="Arial"/>
                <w:sz w:val="21"/>
              </w:rPr>
            </w:pPr>
          </w:p>
        </w:tc>
        <w:tc>
          <w:tcPr>
            <w:tcW w:w="1535" w:type="dxa"/>
            <w:vMerge w:val="continue"/>
            <w:tcBorders>
              <w:top w:val="nil"/>
              <w:bottom w:val="nil"/>
            </w:tcBorders>
            <w:vAlign w:val="top"/>
          </w:tcPr>
          <w:p w14:paraId="474729B3">
            <w:pPr>
              <w:rPr>
                <w:rFonts w:ascii="Arial"/>
                <w:sz w:val="21"/>
              </w:rPr>
            </w:pPr>
          </w:p>
        </w:tc>
        <w:tc>
          <w:tcPr>
            <w:tcW w:w="1535" w:type="dxa"/>
            <w:shd w:val="clear" w:color="auto" w:fill="DBDBDB"/>
            <w:vAlign w:val="top"/>
          </w:tcPr>
          <w:p w14:paraId="0653E8DD">
            <w:pPr>
              <w:pStyle w:val="5"/>
              <w:spacing w:before="68" w:line="195" w:lineRule="exact"/>
              <w:ind w:left="153"/>
              <w:rPr>
                <w:sz w:val="13"/>
                <w:szCs w:val="13"/>
              </w:rPr>
            </w:pPr>
            <w:r>
              <w:rPr>
                <w:spacing w:val="6"/>
                <w:position w:val="2"/>
                <w:sz w:val="13"/>
                <w:szCs w:val="13"/>
              </w:rPr>
              <w:t>服务对象满意度指标</w:t>
            </w:r>
          </w:p>
        </w:tc>
        <w:tc>
          <w:tcPr>
            <w:tcW w:w="1801" w:type="dxa"/>
            <w:shd w:val="clear" w:color="auto" w:fill="DBDBDB"/>
            <w:vAlign w:val="top"/>
          </w:tcPr>
          <w:p w14:paraId="3016BC77">
            <w:pPr>
              <w:pStyle w:val="5"/>
              <w:spacing w:before="68" w:line="196" w:lineRule="exact"/>
              <w:ind w:left="27"/>
              <w:rPr>
                <w:sz w:val="13"/>
                <w:szCs w:val="13"/>
              </w:rPr>
            </w:pPr>
            <w:r>
              <w:rPr>
                <w:spacing w:val="4"/>
                <w:position w:val="2"/>
                <w:sz w:val="13"/>
                <w:szCs w:val="13"/>
              </w:rPr>
              <w:t>幼儿满意度</w:t>
            </w:r>
          </w:p>
        </w:tc>
        <w:tc>
          <w:tcPr>
            <w:tcW w:w="1561" w:type="dxa"/>
            <w:shd w:val="clear" w:color="auto" w:fill="DBDBDB"/>
            <w:vAlign w:val="top"/>
          </w:tcPr>
          <w:p w14:paraId="3DF9F356">
            <w:pPr>
              <w:pStyle w:val="5"/>
              <w:spacing w:before="68" w:line="209" w:lineRule="exact"/>
              <w:ind w:left="629"/>
              <w:rPr>
                <w:sz w:val="13"/>
                <w:szCs w:val="13"/>
              </w:rPr>
            </w:pPr>
            <w:r>
              <w:rPr>
                <w:spacing w:val="-2"/>
                <w:position w:val="2"/>
                <w:sz w:val="13"/>
                <w:szCs w:val="13"/>
              </w:rPr>
              <w:t>≥95%</w:t>
            </w:r>
          </w:p>
        </w:tc>
        <w:tc>
          <w:tcPr>
            <w:tcW w:w="7813" w:type="dxa"/>
            <w:vAlign w:val="top"/>
          </w:tcPr>
          <w:p w14:paraId="4852A356">
            <w:pPr>
              <w:pStyle w:val="5"/>
              <w:spacing w:before="68" w:line="196" w:lineRule="exact"/>
              <w:ind w:left="3433"/>
              <w:rPr>
                <w:sz w:val="13"/>
                <w:szCs w:val="13"/>
              </w:rPr>
            </w:pPr>
            <w:r>
              <w:rPr>
                <w:spacing w:val="3"/>
                <w:position w:val="2"/>
                <w:sz w:val="13"/>
                <w:szCs w:val="13"/>
              </w:rPr>
              <w:t>幼儿满意度100%</w:t>
            </w:r>
          </w:p>
        </w:tc>
      </w:tr>
      <w:tr w14:paraId="6181F4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1666" w:type="dxa"/>
            <w:vMerge w:val="continue"/>
            <w:tcBorders>
              <w:top w:val="nil"/>
              <w:bottom w:val="nil"/>
            </w:tcBorders>
            <w:vAlign w:val="top"/>
          </w:tcPr>
          <w:p w14:paraId="2D5A8704">
            <w:pPr>
              <w:rPr>
                <w:rFonts w:ascii="Arial"/>
                <w:sz w:val="21"/>
              </w:rPr>
            </w:pPr>
          </w:p>
        </w:tc>
        <w:tc>
          <w:tcPr>
            <w:tcW w:w="1535" w:type="dxa"/>
            <w:vMerge w:val="continue"/>
            <w:tcBorders>
              <w:top w:val="nil"/>
              <w:bottom w:val="nil"/>
            </w:tcBorders>
            <w:vAlign w:val="top"/>
          </w:tcPr>
          <w:p w14:paraId="17DDC6BE">
            <w:pPr>
              <w:rPr>
                <w:rFonts w:ascii="Arial"/>
                <w:sz w:val="21"/>
              </w:rPr>
            </w:pPr>
          </w:p>
        </w:tc>
        <w:tc>
          <w:tcPr>
            <w:tcW w:w="1535" w:type="dxa"/>
            <w:shd w:val="clear" w:color="auto" w:fill="DBDBDB"/>
            <w:vAlign w:val="top"/>
          </w:tcPr>
          <w:p w14:paraId="67162944">
            <w:pPr>
              <w:pStyle w:val="5"/>
              <w:spacing w:before="70" w:line="194" w:lineRule="exact"/>
              <w:ind w:left="153"/>
              <w:rPr>
                <w:sz w:val="13"/>
                <w:szCs w:val="13"/>
              </w:rPr>
            </w:pPr>
            <w:r>
              <w:rPr>
                <w:spacing w:val="6"/>
                <w:position w:val="2"/>
                <w:sz w:val="13"/>
                <w:szCs w:val="13"/>
              </w:rPr>
              <w:t>服务对象满意度指标</w:t>
            </w:r>
          </w:p>
        </w:tc>
        <w:tc>
          <w:tcPr>
            <w:tcW w:w="1801" w:type="dxa"/>
            <w:shd w:val="clear" w:color="auto" w:fill="DBDBDB"/>
            <w:vAlign w:val="top"/>
          </w:tcPr>
          <w:p w14:paraId="084764E1">
            <w:pPr>
              <w:pStyle w:val="5"/>
              <w:spacing w:before="70" w:line="195" w:lineRule="exact"/>
              <w:ind w:left="27"/>
              <w:rPr>
                <w:sz w:val="13"/>
                <w:szCs w:val="13"/>
              </w:rPr>
            </w:pPr>
            <w:r>
              <w:rPr>
                <w:spacing w:val="5"/>
                <w:position w:val="2"/>
                <w:sz w:val="13"/>
                <w:szCs w:val="13"/>
              </w:rPr>
              <w:t>受益教职工满意度</w:t>
            </w:r>
          </w:p>
        </w:tc>
        <w:tc>
          <w:tcPr>
            <w:tcW w:w="1561" w:type="dxa"/>
            <w:shd w:val="clear" w:color="auto" w:fill="DBDBDB"/>
            <w:vAlign w:val="top"/>
          </w:tcPr>
          <w:p w14:paraId="6223015E">
            <w:pPr>
              <w:pStyle w:val="5"/>
              <w:spacing w:before="70" w:line="208" w:lineRule="exact"/>
              <w:ind w:left="629"/>
              <w:rPr>
                <w:sz w:val="13"/>
                <w:szCs w:val="13"/>
              </w:rPr>
            </w:pPr>
            <w:r>
              <w:rPr>
                <w:spacing w:val="-2"/>
                <w:position w:val="2"/>
                <w:sz w:val="13"/>
                <w:szCs w:val="13"/>
              </w:rPr>
              <w:t>≥95%</w:t>
            </w:r>
          </w:p>
        </w:tc>
        <w:tc>
          <w:tcPr>
            <w:tcW w:w="7813" w:type="dxa"/>
            <w:vAlign w:val="top"/>
          </w:tcPr>
          <w:p w14:paraId="29A760CD">
            <w:pPr>
              <w:pStyle w:val="5"/>
              <w:spacing w:before="70" w:line="195" w:lineRule="exact"/>
              <w:ind w:left="3359"/>
              <w:rPr>
                <w:sz w:val="13"/>
                <w:szCs w:val="13"/>
              </w:rPr>
            </w:pPr>
            <w:r>
              <w:rPr>
                <w:spacing w:val="4"/>
                <w:position w:val="2"/>
                <w:sz w:val="13"/>
                <w:szCs w:val="13"/>
              </w:rPr>
              <w:t>教职工满意度100%</w:t>
            </w:r>
          </w:p>
        </w:tc>
      </w:tr>
      <w:tr w14:paraId="75F5B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666" w:type="dxa"/>
            <w:vMerge w:val="continue"/>
            <w:tcBorders>
              <w:top w:val="nil"/>
            </w:tcBorders>
            <w:vAlign w:val="top"/>
          </w:tcPr>
          <w:p w14:paraId="461D1405">
            <w:pPr>
              <w:rPr>
                <w:rFonts w:ascii="Arial"/>
                <w:sz w:val="21"/>
              </w:rPr>
            </w:pPr>
          </w:p>
        </w:tc>
        <w:tc>
          <w:tcPr>
            <w:tcW w:w="1535" w:type="dxa"/>
            <w:vMerge w:val="continue"/>
            <w:tcBorders>
              <w:top w:val="nil"/>
            </w:tcBorders>
            <w:vAlign w:val="top"/>
          </w:tcPr>
          <w:p w14:paraId="78048FC9">
            <w:pPr>
              <w:rPr>
                <w:rFonts w:ascii="Arial"/>
                <w:sz w:val="21"/>
              </w:rPr>
            </w:pPr>
          </w:p>
        </w:tc>
        <w:tc>
          <w:tcPr>
            <w:tcW w:w="1535" w:type="dxa"/>
            <w:shd w:val="clear" w:color="auto" w:fill="DBDBDB"/>
            <w:vAlign w:val="top"/>
          </w:tcPr>
          <w:p w14:paraId="5D7C937F">
            <w:pPr>
              <w:pStyle w:val="5"/>
              <w:spacing w:before="71" w:line="195" w:lineRule="exact"/>
              <w:ind w:left="293"/>
              <w:rPr>
                <w:sz w:val="13"/>
                <w:szCs w:val="13"/>
              </w:rPr>
            </w:pPr>
            <w:r>
              <w:rPr>
                <w:spacing w:val="5"/>
                <w:position w:val="2"/>
                <w:sz w:val="13"/>
                <w:szCs w:val="13"/>
              </w:rPr>
              <w:t>其他满意度指标</w:t>
            </w:r>
          </w:p>
        </w:tc>
        <w:tc>
          <w:tcPr>
            <w:tcW w:w="1801" w:type="dxa"/>
            <w:shd w:val="clear" w:color="auto" w:fill="DBDBDB"/>
            <w:vAlign w:val="top"/>
          </w:tcPr>
          <w:p w14:paraId="70C40B79">
            <w:pPr>
              <w:rPr>
                <w:rFonts w:ascii="Arial"/>
                <w:sz w:val="21"/>
              </w:rPr>
            </w:pPr>
          </w:p>
        </w:tc>
        <w:tc>
          <w:tcPr>
            <w:tcW w:w="1561" w:type="dxa"/>
            <w:shd w:val="clear" w:color="auto" w:fill="DBDBDB"/>
            <w:vAlign w:val="top"/>
          </w:tcPr>
          <w:p w14:paraId="2D14867D">
            <w:pPr>
              <w:rPr>
                <w:rFonts w:ascii="Arial"/>
                <w:sz w:val="21"/>
              </w:rPr>
            </w:pPr>
          </w:p>
        </w:tc>
        <w:tc>
          <w:tcPr>
            <w:tcW w:w="7813" w:type="dxa"/>
            <w:vAlign w:val="top"/>
          </w:tcPr>
          <w:p w14:paraId="36E969BC">
            <w:pPr>
              <w:pStyle w:val="5"/>
              <w:spacing w:before="96" w:line="212" w:lineRule="auto"/>
              <w:ind w:left="3707"/>
              <w:rPr>
                <w:sz w:val="13"/>
                <w:szCs w:val="13"/>
              </w:rPr>
            </w:pPr>
            <w:r>
              <w:rPr>
                <w:spacing w:val="4"/>
                <w:sz w:val="13"/>
                <w:szCs w:val="13"/>
              </w:rPr>
              <w:t>不适用</w:t>
            </w:r>
          </w:p>
        </w:tc>
      </w:tr>
    </w:tbl>
    <w:p w14:paraId="33284543">
      <w:pPr>
        <w:rPr>
          <w:rFonts w:ascii="Arial"/>
          <w:sz w:val="21"/>
        </w:rPr>
      </w:pPr>
    </w:p>
    <w:p w14:paraId="5CBC2123">
      <w:pPr>
        <w:rPr>
          <w:rFonts w:ascii="Arial" w:hAnsi="Arial" w:eastAsia="Arial" w:cs="Arial"/>
          <w:sz w:val="21"/>
          <w:szCs w:val="21"/>
        </w:rPr>
        <w:sectPr>
          <w:pgSz w:w="16837" w:h="11905"/>
          <w:pgMar w:top="847" w:right="677" w:bottom="0" w:left="237" w:header="0" w:footer="0" w:gutter="0"/>
          <w:cols w:space="720" w:num="1"/>
        </w:sectPr>
      </w:pPr>
    </w:p>
    <w:p w14:paraId="3EB60176">
      <w:pPr>
        <w:spacing w:before="181"/>
      </w:pPr>
    </w:p>
    <w:tbl>
      <w:tblPr>
        <w:tblStyle w:val="4"/>
        <w:tblW w:w="1449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0"/>
        <w:gridCol w:w="806"/>
        <w:gridCol w:w="1233"/>
        <w:gridCol w:w="472"/>
        <w:gridCol w:w="3339"/>
        <w:gridCol w:w="4823"/>
        <w:gridCol w:w="3000"/>
      </w:tblGrid>
      <w:tr w14:paraId="7010AE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331" w:type="dxa"/>
            <w:gridSpan w:val="4"/>
            <w:shd w:val="clear" w:color="auto" w:fill="DBDBDB"/>
            <w:vAlign w:val="top"/>
          </w:tcPr>
          <w:p w14:paraId="58034114">
            <w:pPr>
              <w:spacing w:before="95" w:line="218" w:lineRule="auto"/>
              <w:ind w:left="1353"/>
              <w:rPr>
                <w:rFonts w:ascii="宋体" w:hAnsi="宋体" w:eastAsia="宋体" w:cs="宋体"/>
                <w:sz w:val="16"/>
                <w:szCs w:val="16"/>
              </w:rPr>
            </w:pPr>
            <w:r>
              <w:rPr>
                <w:rFonts w:ascii="宋体" w:hAnsi="宋体" w:eastAsia="宋体" w:cs="宋体"/>
                <w:b/>
                <w:bCs/>
                <w:spacing w:val="-2"/>
                <w:sz w:val="16"/>
                <w:szCs w:val="16"/>
              </w:rPr>
              <w:t>评价指标</w:t>
            </w:r>
          </w:p>
        </w:tc>
        <w:tc>
          <w:tcPr>
            <w:tcW w:w="3339" w:type="dxa"/>
            <w:vMerge w:val="restart"/>
            <w:tcBorders>
              <w:bottom w:val="nil"/>
            </w:tcBorders>
            <w:shd w:val="clear" w:color="auto" w:fill="DBDBDB"/>
            <w:vAlign w:val="top"/>
          </w:tcPr>
          <w:p w14:paraId="54ED15A9">
            <w:pPr>
              <w:spacing w:before="264" w:line="219" w:lineRule="auto"/>
              <w:ind w:left="1354"/>
              <w:rPr>
                <w:rFonts w:ascii="宋体" w:hAnsi="宋体" w:eastAsia="宋体" w:cs="宋体"/>
                <w:sz w:val="16"/>
                <w:szCs w:val="16"/>
              </w:rPr>
            </w:pPr>
            <w:r>
              <w:rPr>
                <w:rFonts w:ascii="宋体" w:hAnsi="宋体" w:eastAsia="宋体" w:cs="宋体"/>
                <w:b/>
                <w:bCs/>
                <w:spacing w:val="-3"/>
                <w:sz w:val="16"/>
                <w:szCs w:val="16"/>
              </w:rPr>
              <w:t>指标说明</w:t>
            </w:r>
          </w:p>
        </w:tc>
        <w:tc>
          <w:tcPr>
            <w:tcW w:w="4823" w:type="dxa"/>
            <w:vMerge w:val="restart"/>
            <w:tcBorders>
              <w:bottom w:val="nil"/>
            </w:tcBorders>
            <w:shd w:val="clear" w:color="auto" w:fill="DBDBDB"/>
            <w:vAlign w:val="top"/>
          </w:tcPr>
          <w:p w14:paraId="664F10D6">
            <w:pPr>
              <w:spacing w:before="263" w:line="220" w:lineRule="auto"/>
              <w:ind w:left="2097"/>
              <w:rPr>
                <w:rFonts w:ascii="宋体" w:hAnsi="宋体" w:eastAsia="宋体" w:cs="宋体"/>
                <w:sz w:val="16"/>
                <w:szCs w:val="16"/>
              </w:rPr>
            </w:pPr>
            <w:r>
              <w:rPr>
                <w:rFonts w:ascii="宋体" w:hAnsi="宋体" w:eastAsia="宋体" w:cs="宋体"/>
                <w:b/>
                <w:bCs/>
                <w:spacing w:val="-2"/>
                <w:sz w:val="16"/>
                <w:szCs w:val="16"/>
              </w:rPr>
              <w:t>评分标准</w:t>
            </w:r>
          </w:p>
        </w:tc>
        <w:tc>
          <w:tcPr>
            <w:tcW w:w="3000" w:type="dxa"/>
            <w:vMerge w:val="restart"/>
            <w:tcBorders>
              <w:bottom w:val="nil"/>
            </w:tcBorders>
            <w:shd w:val="clear" w:color="auto" w:fill="DBDBDB"/>
            <w:vAlign w:val="top"/>
          </w:tcPr>
          <w:p w14:paraId="25FAC5C7">
            <w:pPr>
              <w:spacing w:before="264" w:line="219" w:lineRule="auto"/>
              <w:ind w:left="1304"/>
              <w:rPr>
                <w:rFonts w:ascii="宋体" w:hAnsi="宋体" w:eastAsia="宋体" w:cs="宋体"/>
                <w:sz w:val="16"/>
                <w:szCs w:val="16"/>
              </w:rPr>
            </w:pPr>
            <w:r>
              <w:rPr>
                <w:rFonts w:ascii="宋体" w:hAnsi="宋体" w:eastAsia="宋体" w:cs="宋体"/>
                <w:b/>
                <w:bCs/>
                <w:color w:val="FF0000"/>
                <w:spacing w:val="-2"/>
                <w:sz w:val="16"/>
                <w:szCs w:val="16"/>
              </w:rPr>
              <w:t>*</w:t>
            </w:r>
            <w:r>
              <w:rPr>
                <w:rFonts w:ascii="宋体" w:hAnsi="宋体" w:eastAsia="宋体" w:cs="宋体"/>
                <w:b/>
                <w:bCs/>
                <w:spacing w:val="-2"/>
                <w:sz w:val="16"/>
                <w:szCs w:val="16"/>
              </w:rPr>
              <w:t>分值</w:t>
            </w:r>
          </w:p>
        </w:tc>
      </w:tr>
      <w:tr w14:paraId="7717A2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20" w:type="dxa"/>
            <w:shd w:val="clear" w:color="auto" w:fill="DBDBDB"/>
            <w:vAlign w:val="top"/>
          </w:tcPr>
          <w:p w14:paraId="0D57AFBD">
            <w:pPr>
              <w:spacing w:before="88" w:line="220" w:lineRule="auto"/>
              <w:ind w:left="99"/>
              <w:rPr>
                <w:rFonts w:ascii="宋体" w:hAnsi="宋体" w:eastAsia="宋体" w:cs="宋体"/>
                <w:sz w:val="16"/>
                <w:szCs w:val="16"/>
              </w:rPr>
            </w:pPr>
            <w:r>
              <w:rPr>
                <w:rFonts w:ascii="宋体" w:hAnsi="宋体" w:eastAsia="宋体" w:cs="宋体"/>
                <w:b/>
                <w:bCs/>
                <w:spacing w:val="-3"/>
                <w:sz w:val="16"/>
                <w:szCs w:val="16"/>
              </w:rPr>
              <w:t>一级指标</w:t>
            </w:r>
          </w:p>
        </w:tc>
        <w:tc>
          <w:tcPr>
            <w:tcW w:w="806" w:type="dxa"/>
            <w:shd w:val="clear" w:color="auto" w:fill="DBDBDB"/>
            <w:vAlign w:val="top"/>
          </w:tcPr>
          <w:p w14:paraId="7879C182">
            <w:pPr>
              <w:spacing w:before="88" w:line="220" w:lineRule="auto"/>
              <w:ind w:left="85"/>
              <w:rPr>
                <w:rFonts w:ascii="宋体" w:hAnsi="宋体" w:eastAsia="宋体" w:cs="宋体"/>
                <w:sz w:val="16"/>
                <w:szCs w:val="16"/>
              </w:rPr>
            </w:pPr>
            <w:r>
              <w:rPr>
                <w:rFonts w:ascii="宋体" w:hAnsi="宋体" w:eastAsia="宋体" w:cs="宋体"/>
                <w:b/>
                <w:bCs/>
                <w:spacing w:val="-3"/>
                <w:sz w:val="16"/>
                <w:szCs w:val="16"/>
              </w:rPr>
              <w:t>二级指标</w:t>
            </w:r>
          </w:p>
        </w:tc>
        <w:tc>
          <w:tcPr>
            <w:tcW w:w="1233" w:type="dxa"/>
            <w:shd w:val="clear" w:color="auto" w:fill="DBDBDB"/>
            <w:vAlign w:val="top"/>
          </w:tcPr>
          <w:p w14:paraId="059A55C0">
            <w:pPr>
              <w:spacing w:before="88" w:line="220" w:lineRule="auto"/>
              <w:ind w:left="297"/>
              <w:rPr>
                <w:rFonts w:ascii="宋体" w:hAnsi="宋体" w:eastAsia="宋体" w:cs="宋体"/>
                <w:sz w:val="16"/>
                <w:szCs w:val="16"/>
              </w:rPr>
            </w:pPr>
            <w:r>
              <w:rPr>
                <w:rFonts w:ascii="宋体" w:hAnsi="宋体" w:eastAsia="宋体" w:cs="宋体"/>
                <w:b/>
                <w:bCs/>
                <w:spacing w:val="-3"/>
                <w:sz w:val="16"/>
                <w:szCs w:val="16"/>
              </w:rPr>
              <w:t>三级指标</w:t>
            </w:r>
          </w:p>
        </w:tc>
        <w:tc>
          <w:tcPr>
            <w:tcW w:w="472" w:type="dxa"/>
            <w:shd w:val="clear" w:color="auto" w:fill="DBDBDB"/>
            <w:vAlign w:val="top"/>
          </w:tcPr>
          <w:p w14:paraId="45EA37B1">
            <w:pPr>
              <w:spacing w:before="89" w:line="219" w:lineRule="auto"/>
              <w:ind w:left="81"/>
              <w:rPr>
                <w:rFonts w:ascii="宋体" w:hAnsi="宋体" w:eastAsia="宋体" w:cs="宋体"/>
                <w:sz w:val="16"/>
                <w:szCs w:val="16"/>
              </w:rPr>
            </w:pPr>
            <w:r>
              <w:rPr>
                <w:rFonts w:ascii="宋体" w:hAnsi="宋体" w:eastAsia="宋体" w:cs="宋体"/>
                <w:b/>
                <w:bCs/>
                <w:spacing w:val="-5"/>
                <w:sz w:val="16"/>
                <w:szCs w:val="16"/>
              </w:rPr>
              <w:t>分值</w:t>
            </w:r>
          </w:p>
        </w:tc>
        <w:tc>
          <w:tcPr>
            <w:tcW w:w="3339" w:type="dxa"/>
            <w:vMerge w:val="continue"/>
            <w:tcBorders>
              <w:top w:val="nil"/>
            </w:tcBorders>
            <w:vAlign w:val="top"/>
          </w:tcPr>
          <w:p w14:paraId="376242B1">
            <w:pPr>
              <w:rPr>
                <w:rFonts w:ascii="Arial"/>
                <w:sz w:val="21"/>
              </w:rPr>
            </w:pPr>
          </w:p>
        </w:tc>
        <w:tc>
          <w:tcPr>
            <w:tcW w:w="4823" w:type="dxa"/>
            <w:vMerge w:val="continue"/>
            <w:tcBorders>
              <w:top w:val="nil"/>
            </w:tcBorders>
            <w:vAlign w:val="top"/>
          </w:tcPr>
          <w:p w14:paraId="700746A4">
            <w:pPr>
              <w:rPr>
                <w:rFonts w:ascii="Arial"/>
                <w:sz w:val="21"/>
              </w:rPr>
            </w:pPr>
          </w:p>
        </w:tc>
        <w:tc>
          <w:tcPr>
            <w:tcW w:w="3000" w:type="dxa"/>
            <w:vMerge w:val="continue"/>
            <w:tcBorders>
              <w:top w:val="nil"/>
            </w:tcBorders>
            <w:vAlign w:val="top"/>
          </w:tcPr>
          <w:p w14:paraId="48598CA8">
            <w:pPr>
              <w:rPr>
                <w:rFonts w:ascii="Arial"/>
                <w:sz w:val="21"/>
              </w:rPr>
            </w:pPr>
          </w:p>
        </w:tc>
      </w:tr>
      <w:tr w14:paraId="45BEB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2" w:hRule="atLeast"/>
        </w:trPr>
        <w:tc>
          <w:tcPr>
            <w:tcW w:w="820" w:type="dxa"/>
            <w:vMerge w:val="restart"/>
            <w:tcBorders>
              <w:bottom w:val="nil"/>
            </w:tcBorders>
            <w:shd w:val="clear" w:color="auto" w:fill="DBDBDB"/>
            <w:vAlign w:val="top"/>
          </w:tcPr>
          <w:p w14:paraId="32A973A6">
            <w:pPr>
              <w:spacing w:line="248" w:lineRule="auto"/>
              <w:rPr>
                <w:rFonts w:ascii="Arial"/>
                <w:sz w:val="21"/>
              </w:rPr>
            </w:pPr>
          </w:p>
          <w:p w14:paraId="1A681A36">
            <w:pPr>
              <w:spacing w:line="248" w:lineRule="auto"/>
              <w:rPr>
                <w:rFonts w:ascii="Arial"/>
                <w:sz w:val="21"/>
              </w:rPr>
            </w:pPr>
          </w:p>
          <w:p w14:paraId="76F0D126">
            <w:pPr>
              <w:spacing w:line="248" w:lineRule="auto"/>
              <w:rPr>
                <w:rFonts w:ascii="Arial"/>
                <w:sz w:val="21"/>
              </w:rPr>
            </w:pPr>
          </w:p>
          <w:p w14:paraId="144870C1">
            <w:pPr>
              <w:spacing w:line="248" w:lineRule="auto"/>
              <w:rPr>
                <w:rFonts w:ascii="Arial"/>
                <w:sz w:val="21"/>
              </w:rPr>
            </w:pPr>
          </w:p>
          <w:p w14:paraId="6C011E2D">
            <w:pPr>
              <w:spacing w:line="248" w:lineRule="auto"/>
              <w:rPr>
                <w:rFonts w:ascii="Arial"/>
                <w:sz w:val="21"/>
              </w:rPr>
            </w:pPr>
          </w:p>
          <w:p w14:paraId="35E96D4B">
            <w:pPr>
              <w:spacing w:line="248" w:lineRule="auto"/>
              <w:rPr>
                <w:rFonts w:ascii="Arial"/>
                <w:sz w:val="21"/>
              </w:rPr>
            </w:pPr>
          </w:p>
          <w:p w14:paraId="75957970">
            <w:pPr>
              <w:spacing w:line="249" w:lineRule="auto"/>
              <w:rPr>
                <w:rFonts w:ascii="Arial"/>
                <w:sz w:val="21"/>
              </w:rPr>
            </w:pPr>
          </w:p>
          <w:p w14:paraId="732F6354">
            <w:pPr>
              <w:spacing w:line="249" w:lineRule="auto"/>
              <w:rPr>
                <w:rFonts w:ascii="Arial"/>
                <w:sz w:val="21"/>
              </w:rPr>
            </w:pPr>
          </w:p>
          <w:p w14:paraId="439F68EA">
            <w:pPr>
              <w:spacing w:line="249" w:lineRule="auto"/>
              <w:rPr>
                <w:rFonts w:ascii="Arial"/>
                <w:sz w:val="21"/>
              </w:rPr>
            </w:pPr>
          </w:p>
          <w:p w14:paraId="1762D65D">
            <w:pPr>
              <w:spacing w:before="46" w:line="224" w:lineRule="auto"/>
              <w:jc w:val="right"/>
              <w:rPr>
                <w:rFonts w:ascii="宋体" w:hAnsi="宋体" w:eastAsia="宋体" w:cs="宋体"/>
                <w:sz w:val="14"/>
                <w:szCs w:val="14"/>
              </w:rPr>
            </w:pPr>
            <w:r>
              <w:rPr>
                <w:rFonts w:ascii="宋体" w:hAnsi="宋体" w:eastAsia="宋体" w:cs="宋体"/>
                <w:spacing w:val="-5"/>
                <w:sz w:val="14"/>
                <w:szCs w:val="14"/>
              </w:rPr>
              <w:t>部门决策指标</w:t>
            </w:r>
          </w:p>
        </w:tc>
        <w:tc>
          <w:tcPr>
            <w:tcW w:w="806" w:type="dxa"/>
            <w:vMerge w:val="restart"/>
            <w:tcBorders>
              <w:bottom w:val="nil"/>
            </w:tcBorders>
            <w:shd w:val="clear" w:color="auto" w:fill="DBDBDB"/>
            <w:vAlign w:val="top"/>
          </w:tcPr>
          <w:p w14:paraId="1CCD23E5">
            <w:pPr>
              <w:spacing w:line="262" w:lineRule="auto"/>
              <w:rPr>
                <w:rFonts w:ascii="Arial"/>
                <w:sz w:val="21"/>
              </w:rPr>
            </w:pPr>
          </w:p>
          <w:p w14:paraId="569E821A">
            <w:pPr>
              <w:spacing w:line="262" w:lineRule="auto"/>
              <w:rPr>
                <w:rFonts w:ascii="Arial"/>
                <w:sz w:val="21"/>
              </w:rPr>
            </w:pPr>
          </w:p>
          <w:p w14:paraId="48FA08DD">
            <w:pPr>
              <w:spacing w:line="262" w:lineRule="auto"/>
              <w:rPr>
                <w:rFonts w:ascii="Arial"/>
                <w:sz w:val="21"/>
              </w:rPr>
            </w:pPr>
          </w:p>
          <w:p w14:paraId="4CDBE7EB">
            <w:pPr>
              <w:spacing w:line="262" w:lineRule="auto"/>
              <w:rPr>
                <w:rFonts w:ascii="Arial"/>
                <w:sz w:val="21"/>
              </w:rPr>
            </w:pPr>
          </w:p>
          <w:p w14:paraId="0A98B277">
            <w:pPr>
              <w:spacing w:line="262" w:lineRule="auto"/>
              <w:rPr>
                <w:rFonts w:ascii="Arial"/>
                <w:sz w:val="21"/>
              </w:rPr>
            </w:pPr>
          </w:p>
          <w:p w14:paraId="75E4CEA0">
            <w:pPr>
              <w:spacing w:before="45" w:line="224" w:lineRule="auto"/>
              <w:jc w:val="right"/>
              <w:rPr>
                <w:rFonts w:ascii="宋体" w:hAnsi="宋体" w:eastAsia="宋体" w:cs="宋体"/>
                <w:sz w:val="14"/>
                <w:szCs w:val="14"/>
              </w:rPr>
            </w:pPr>
            <w:r>
              <w:rPr>
                <w:rFonts w:ascii="宋体" w:hAnsi="宋体" w:eastAsia="宋体" w:cs="宋体"/>
                <w:spacing w:val="-9"/>
                <w:sz w:val="14"/>
                <w:szCs w:val="14"/>
              </w:rPr>
              <w:t>预算</w:t>
            </w:r>
            <w:r>
              <w:rPr>
                <w:rFonts w:ascii="宋体" w:hAnsi="宋体" w:eastAsia="宋体" w:cs="宋体"/>
                <w:spacing w:val="-8"/>
                <w:sz w:val="14"/>
                <w:szCs w:val="14"/>
              </w:rPr>
              <w:t>编制指</w:t>
            </w:r>
            <w:r>
              <w:rPr>
                <w:rFonts w:ascii="宋体" w:hAnsi="宋体" w:eastAsia="宋体" w:cs="宋体"/>
                <w:spacing w:val="-6"/>
                <w:sz w:val="14"/>
                <w:szCs w:val="14"/>
              </w:rPr>
              <w:t>标</w:t>
            </w:r>
          </w:p>
        </w:tc>
        <w:tc>
          <w:tcPr>
            <w:tcW w:w="1233" w:type="dxa"/>
            <w:shd w:val="clear" w:color="auto" w:fill="DBDBDB"/>
            <w:vAlign w:val="top"/>
          </w:tcPr>
          <w:p w14:paraId="5E603BB8">
            <w:pPr>
              <w:spacing w:line="253" w:lineRule="auto"/>
              <w:rPr>
                <w:rFonts w:ascii="Arial"/>
                <w:sz w:val="21"/>
              </w:rPr>
            </w:pPr>
          </w:p>
          <w:p w14:paraId="73CB2A63">
            <w:pPr>
              <w:spacing w:line="253" w:lineRule="auto"/>
              <w:rPr>
                <w:rFonts w:ascii="Arial"/>
                <w:sz w:val="21"/>
              </w:rPr>
            </w:pPr>
          </w:p>
          <w:p w14:paraId="710AB95D">
            <w:pPr>
              <w:spacing w:line="253" w:lineRule="auto"/>
              <w:rPr>
                <w:rFonts w:ascii="Arial"/>
                <w:sz w:val="21"/>
              </w:rPr>
            </w:pPr>
          </w:p>
          <w:p w14:paraId="3D54033E">
            <w:pPr>
              <w:spacing w:before="45" w:line="224" w:lineRule="auto"/>
              <w:ind w:left="117"/>
              <w:rPr>
                <w:rFonts w:ascii="宋体" w:hAnsi="宋体" w:eastAsia="宋体" w:cs="宋体"/>
                <w:sz w:val="14"/>
                <w:szCs w:val="14"/>
              </w:rPr>
            </w:pPr>
            <w:r>
              <w:rPr>
                <w:rFonts w:ascii="宋体" w:hAnsi="宋体" w:eastAsia="宋体" w:cs="宋体"/>
                <w:spacing w:val="2"/>
                <w:sz w:val="14"/>
                <w:szCs w:val="14"/>
              </w:rPr>
              <w:t>预算编制合理性</w:t>
            </w:r>
          </w:p>
        </w:tc>
        <w:tc>
          <w:tcPr>
            <w:tcW w:w="472" w:type="dxa"/>
            <w:shd w:val="clear" w:color="auto" w:fill="DBDBDB"/>
            <w:vAlign w:val="top"/>
          </w:tcPr>
          <w:p w14:paraId="11DD04EB">
            <w:pPr>
              <w:spacing w:line="260" w:lineRule="auto"/>
              <w:rPr>
                <w:rFonts w:ascii="Arial"/>
                <w:sz w:val="21"/>
              </w:rPr>
            </w:pPr>
          </w:p>
          <w:p w14:paraId="7F278EEF">
            <w:pPr>
              <w:spacing w:line="261" w:lineRule="auto"/>
              <w:rPr>
                <w:rFonts w:ascii="Arial"/>
                <w:sz w:val="21"/>
              </w:rPr>
            </w:pPr>
          </w:p>
          <w:p w14:paraId="78BD3BFD">
            <w:pPr>
              <w:spacing w:line="261" w:lineRule="auto"/>
              <w:rPr>
                <w:rFonts w:ascii="Arial"/>
                <w:sz w:val="21"/>
              </w:rPr>
            </w:pPr>
          </w:p>
          <w:p w14:paraId="2F9960C7">
            <w:pPr>
              <w:spacing w:before="45" w:line="186" w:lineRule="auto"/>
              <w:ind w:left="60"/>
              <w:rPr>
                <w:rFonts w:ascii="宋体" w:hAnsi="宋体" w:eastAsia="宋体" w:cs="宋体"/>
                <w:sz w:val="14"/>
                <w:szCs w:val="14"/>
              </w:rPr>
            </w:pPr>
            <w:r>
              <w:rPr>
                <w:rFonts w:ascii="宋体" w:hAnsi="宋体" w:eastAsia="宋体" w:cs="宋体"/>
                <w:sz w:val="14"/>
                <w:szCs w:val="14"/>
              </w:rPr>
              <w:t>5.00</w:t>
            </w:r>
          </w:p>
        </w:tc>
        <w:tc>
          <w:tcPr>
            <w:tcW w:w="3339" w:type="dxa"/>
            <w:shd w:val="clear" w:color="auto" w:fill="DBDBDB"/>
            <w:vAlign w:val="top"/>
          </w:tcPr>
          <w:p w14:paraId="554161CB">
            <w:pPr>
              <w:spacing w:line="245" w:lineRule="auto"/>
              <w:rPr>
                <w:rFonts w:ascii="Arial"/>
                <w:sz w:val="21"/>
              </w:rPr>
            </w:pPr>
          </w:p>
          <w:p w14:paraId="43AD7448">
            <w:pPr>
              <w:spacing w:line="246" w:lineRule="auto"/>
              <w:rPr>
                <w:rFonts w:ascii="Arial"/>
                <w:sz w:val="21"/>
              </w:rPr>
            </w:pPr>
          </w:p>
          <w:p w14:paraId="6DC40246">
            <w:pPr>
              <w:spacing w:before="46" w:line="233" w:lineRule="auto"/>
              <w:ind w:left="33" w:right="138" w:hanging="3"/>
              <w:rPr>
                <w:rFonts w:ascii="宋体" w:hAnsi="宋体" w:eastAsia="宋体" w:cs="宋体"/>
                <w:sz w:val="14"/>
                <w:szCs w:val="14"/>
              </w:rPr>
            </w:pPr>
            <w:r>
              <w:rPr>
                <w:rFonts w:ascii="宋体" w:hAnsi="宋体" w:eastAsia="宋体" w:cs="宋体"/>
                <w:spacing w:val="3"/>
                <w:sz w:val="14"/>
                <w:szCs w:val="14"/>
              </w:rPr>
              <w:t>部门（单位）预算的合理性，即是否符合本部门职</w:t>
            </w:r>
            <w:r>
              <w:rPr>
                <w:rFonts w:ascii="宋体" w:hAnsi="宋体" w:eastAsia="宋体" w:cs="宋体"/>
                <w:spacing w:val="12"/>
                <w:sz w:val="14"/>
                <w:szCs w:val="14"/>
              </w:rPr>
              <w:t xml:space="preserve"> </w:t>
            </w:r>
            <w:r>
              <w:rPr>
                <w:rFonts w:ascii="宋体" w:hAnsi="宋体" w:eastAsia="宋体" w:cs="宋体"/>
                <w:spacing w:val="3"/>
                <w:sz w:val="14"/>
                <w:szCs w:val="14"/>
              </w:rPr>
              <w:t>责、是否符合市委</w:t>
            </w:r>
            <w:r>
              <w:rPr>
                <w:rFonts w:hint="eastAsia" w:ascii="宋体" w:hAnsi="宋体" w:eastAsia="宋体" w:cs="宋体"/>
                <w:spacing w:val="3"/>
                <w:sz w:val="14"/>
                <w:szCs w:val="14"/>
                <w:lang w:eastAsia="zh-CN"/>
              </w:rPr>
              <w:t>、</w:t>
            </w:r>
            <w:r>
              <w:rPr>
                <w:rFonts w:ascii="宋体" w:hAnsi="宋体" w:eastAsia="宋体" w:cs="宋体"/>
                <w:spacing w:val="3"/>
                <w:sz w:val="14"/>
                <w:szCs w:val="14"/>
              </w:rPr>
              <w:t>市政府的方针政策和工作要求，</w:t>
            </w:r>
            <w:r>
              <w:rPr>
                <w:rFonts w:ascii="宋体" w:hAnsi="宋体" w:eastAsia="宋体" w:cs="宋体"/>
                <w:spacing w:val="9"/>
                <w:sz w:val="14"/>
                <w:szCs w:val="14"/>
              </w:rPr>
              <w:t xml:space="preserve"> </w:t>
            </w:r>
            <w:r>
              <w:rPr>
                <w:rFonts w:ascii="宋体" w:hAnsi="宋体" w:eastAsia="宋体" w:cs="宋体"/>
                <w:spacing w:val="3"/>
                <w:sz w:val="14"/>
                <w:szCs w:val="14"/>
              </w:rPr>
              <w:t>资金有无根据项目的轻重缓急进行分配。</w:t>
            </w:r>
          </w:p>
        </w:tc>
        <w:tc>
          <w:tcPr>
            <w:tcW w:w="4823" w:type="dxa"/>
            <w:shd w:val="clear" w:color="auto" w:fill="DBDBDB"/>
            <w:vAlign w:val="top"/>
          </w:tcPr>
          <w:p w14:paraId="48DB10DA">
            <w:pPr>
              <w:spacing w:before="89" w:line="223" w:lineRule="auto"/>
              <w:ind w:left="41"/>
              <w:rPr>
                <w:rFonts w:ascii="宋体" w:hAnsi="宋体" w:eastAsia="宋体" w:cs="宋体"/>
                <w:sz w:val="14"/>
                <w:szCs w:val="14"/>
              </w:rPr>
            </w:pPr>
            <w:r>
              <w:rPr>
                <w:rFonts w:ascii="宋体" w:hAnsi="宋体" w:eastAsia="宋体" w:cs="宋体"/>
                <w:spacing w:val="3"/>
                <w:sz w:val="14"/>
                <w:szCs w:val="14"/>
              </w:rPr>
              <w:t>1.部门预算编制、分配符合本部门职责、符合市委</w:t>
            </w:r>
            <w:r>
              <w:rPr>
                <w:rFonts w:hint="eastAsia" w:ascii="宋体" w:hAnsi="宋体" w:eastAsia="宋体" w:cs="宋体"/>
                <w:spacing w:val="3"/>
                <w:sz w:val="14"/>
                <w:szCs w:val="14"/>
                <w:lang w:eastAsia="zh-CN"/>
              </w:rPr>
              <w:t>、</w:t>
            </w:r>
            <w:r>
              <w:rPr>
                <w:rFonts w:ascii="宋体" w:hAnsi="宋体" w:eastAsia="宋体" w:cs="宋体"/>
                <w:spacing w:val="3"/>
                <w:sz w:val="14"/>
                <w:szCs w:val="14"/>
              </w:rPr>
              <w:t>市政府方针政策和工作要</w:t>
            </w:r>
          </w:p>
          <w:p w14:paraId="3D4BE28B">
            <w:pPr>
              <w:spacing w:before="10" w:line="224" w:lineRule="auto"/>
              <w:ind w:left="32"/>
              <w:rPr>
                <w:rFonts w:ascii="宋体" w:hAnsi="宋体" w:eastAsia="宋体" w:cs="宋体"/>
                <w:sz w:val="14"/>
                <w:szCs w:val="14"/>
              </w:rPr>
            </w:pPr>
            <w:r>
              <w:rPr>
                <w:rFonts w:ascii="宋体" w:hAnsi="宋体" w:eastAsia="宋体" w:cs="宋体"/>
                <w:spacing w:val="3"/>
                <w:sz w:val="14"/>
                <w:szCs w:val="14"/>
              </w:rPr>
              <w:t>求（1分</w:t>
            </w:r>
            <w:r>
              <w:rPr>
                <w:rFonts w:ascii="宋体" w:hAnsi="宋体" w:eastAsia="宋体" w:cs="宋体"/>
                <w:spacing w:val="6"/>
                <w:sz w:val="14"/>
                <w:szCs w:val="14"/>
              </w:rPr>
              <w:t xml:space="preserve">）；    </w:t>
            </w:r>
            <w:r>
              <w:rPr>
                <w:rFonts w:ascii="宋体" w:hAnsi="宋体" w:eastAsia="宋体" w:cs="宋体"/>
                <w:spacing w:val="3"/>
                <w:sz w:val="14"/>
                <w:szCs w:val="14"/>
              </w:rPr>
              <w:t>2.部门预算资金能根据年度工作重点，在不同项目、不同</w:t>
            </w:r>
          </w:p>
          <w:p w14:paraId="3C3D5BA5">
            <w:pPr>
              <w:spacing w:before="10" w:line="224" w:lineRule="auto"/>
              <w:ind w:left="32"/>
              <w:rPr>
                <w:rFonts w:ascii="宋体" w:hAnsi="宋体" w:eastAsia="宋体" w:cs="宋体"/>
                <w:sz w:val="14"/>
                <w:szCs w:val="14"/>
              </w:rPr>
            </w:pPr>
            <w:r>
              <w:rPr>
                <w:rFonts w:ascii="宋体" w:hAnsi="宋体" w:eastAsia="宋体" w:cs="宋体"/>
                <w:spacing w:val="3"/>
                <w:sz w:val="14"/>
                <w:szCs w:val="14"/>
              </w:rPr>
              <w:t>用途之间合理分配（1分</w:t>
            </w:r>
            <w:r>
              <w:rPr>
                <w:rFonts w:ascii="宋体" w:hAnsi="宋体" w:eastAsia="宋体" w:cs="宋体"/>
                <w:sz w:val="14"/>
                <w:szCs w:val="14"/>
              </w:rPr>
              <w:t>）；</w:t>
            </w:r>
          </w:p>
          <w:p w14:paraId="4F8E60CE">
            <w:pPr>
              <w:spacing w:before="9" w:line="231" w:lineRule="auto"/>
              <w:ind w:left="31" w:right="33" w:firstLine="2"/>
              <w:rPr>
                <w:rFonts w:ascii="宋体" w:hAnsi="宋体" w:eastAsia="宋体" w:cs="宋体"/>
                <w:sz w:val="14"/>
                <w:szCs w:val="14"/>
              </w:rPr>
            </w:pPr>
            <w:r>
              <w:rPr>
                <w:rFonts w:ascii="宋体" w:hAnsi="宋体" w:eastAsia="宋体" w:cs="宋体"/>
                <w:spacing w:val="4"/>
                <w:sz w:val="14"/>
                <w:szCs w:val="14"/>
              </w:rPr>
              <w:t>3.专项资金预算编制细化程度合理，未出现因年</w:t>
            </w:r>
            <w:r>
              <w:rPr>
                <w:rFonts w:ascii="宋体" w:hAnsi="宋体" w:eastAsia="宋体" w:cs="宋体"/>
                <w:spacing w:val="3"/>
                <w:sz w:val="14"/>
                <w:szCs w:val="14"/>
              </w:rPr>
              <w:t>中调剂导致部门预决算差异</w:t>
            </w:r>
            <w:r>
              <w:rPr>
                <w:rFonts w:ascii="宋体" w:hAnsi="宋体" w:eastAsia="宋体" w:cs="宋体"/>
                <w:sz w:val="14"/>
                <w:szCs w:val="14"/>
              </w:rPr>
              <w:t xml:space="preserve"> </w:t>
            </w:r>
            <w:r>
              <w:rPr>
                <w:rFonts w:ascii="宋体" w:hAnsi="宋体" w:eastAsia="宋体" w:cs="宋体"/>
                <w:spacing w:val="2"/>
                <w:sz w:val="14"/>
                <w:szCs w:val="14"/>
              </w:rPr>
              <w:t>过大问题（1分）；</w:t>
            </w:r>
          </w:p>
          <w:p w14:paraId="16A4DCCF">
            <w:pPr>
              <w:spacing w:before="10" w:line="223" w:lineRule="auto"/>
              <w:ind w:left="30"/>
              <w:rPr>
                <w:rFonts w:ascii="宋体" w:hAnsi="宋体" w:eastAsia="宋体" w:cs="宋体"/>
                <w:sz w:val="14"/>
                <w:szCs w:val="14"/>
              </w:rPr>
            </w:pPr>
            <w:r>
              <w:rPr>
                <w:rFonts w:ascii="宋体" w:hAnsi="宋体" w:eastAsia="宋体" w:cs="宋体"/>
                <w:spacing w:val="4"/>
                <w:sz w:val="14"/>
                <w:szCs w:val="14"/>
              </w:rPr>
              <w:t>4.功能分类和经济分类编制准确，年度中间无大量调剂</w:t>
            </w:r>
            <w:r>
              <w:rPr>
                <w:rFonts w:ascii="宋体" w:hAnsi="宋体" w:eastAsia="宋体" w:cs="宋体"/>
                <w:spacing w:val="3"/>
                <w:sz w:val="14"/>
                <w:szCs w:val="14"/>
              </w:rPr>
              <w:t>，未发生项目之间频</w:t>
            </w:r>
          </w:p>
          <w:p w14:paraId="1732820B">
            <w:pPr>
              <w:spacing w:before="11" w:line="223" w:lineRule="auto"/>
              <w:ind w:left="32"/>
              <w:rPr>
                <w:rFonts w:ascii="宋体" w:hAnsi="宋体" w:eastAsia="宋体" w:cs="宋体"/>
                <w:sz w:val="14"/>
                <w:szCs w:val="14"/>
              </w:rPr>
            </w:pPr>
            <w:r>
              <w:rPr>
                <w:rFonts w:ascii="宋体" w:hAnsi="宋体" w:eastAsia="宋体" w:cs="宋体"/>
                <w:spacing w:val="3"/>
                <w:sz w:val="14"/>
                <w:szCs w:val="14"/>
              </w:rPr>
              <w:t>繁调剂（1分）；</w:t>
            </w:r>
            <w:r>
              <w:rPr>
                <w:rFonts w:ascii="宋体" w:hAnsi="宋体" w:eastAsia="宋体" w:cs="宋体"/>
                <w:spacing w:val="6"/>
                <w:sz w:val="14"/>
                <w:szCs w:val="14"/>
              </w:rPr>
              <w:t xml:space="preserve">    </w:t>
            </w:r>
            <w:r>
              <w:rPr>
                <w:rFonts w:ascii="宋体" w:hAnsi="宋体" w:eastAsia="宋体" w:cs="宋体"/>
                <w:spacing w:val="3"/>
                <w:sz w:val="14"/>
                <w:szCs w:val="14"/>
              </w:rPr>
              <w:t>5.部门预算分配不固化，能根据实际情况合理调整，</w:t>
            </w:r>
          </w:p>
          <w:p w14:paraId="46101947">
            <w:pPr>
              <w:spacing w:before="11" w:line="231" w:lineRule="auto"/>
              <w:ind w:left="32" w:right="36"/>
              <w:rPr>
                <w:rFonts w:ascii="宋体" w:hAnsi="宋体" w:eastAsia="宋体" w:cs="宋体"/>
                <w:sz w:val="14"/>
                <w:szCs w:val="14"/>
              </w:rPr>
            </w:pPr>
            <w:r>
              <w:rPr>
                <w:rFonts w:ascii="宋体" w:hAnsi="宋体" w:eastAsia="宋体" w:cs="宋体"/>
                <w:spacing w:val="4"/>
                <w:sz w:val="14"/>
                <w:szCs w:val="14"/>
              </w:rPr>
              <w:t>不存在项目支出进度慢、完成率低、绩效较差，但连</w:t>
            </w:r>
            <w:r>
              <w:rPr>
                <w:rFonts w:ascii="宋体" w:hAnsi="宋体" w:eastAsia="宋体" w:cs="宋体"/>
                <w:spacing w:val="3"/>
                <w:sz w:val="14"/>
                <w:szCs w:val="14"/>
              </w:rPr>
              <w:t>年持续安排预算等不合</w:t>
            </w:r>
            <w:r>
              <w:rPr>
                <w:rFonts w:ascii="宋体" w:hAnsi="宋体" w:eastAsia="宋体" w:cs="宋体"/>
                <w:sz w:val="14"/>
                <w:szCs w:val="14"/>
              </w:rPr>
              <w:t xml:space="preserve"> </w:t>
            </w:r>
            <w:r>
              <w:rPr>
                <w:rFonts w:ascii="宋体" w:hAnsi="宋体" w:eastAsia="宋体" w:cs="宋体"/>
                <w:spacing w:val="1"/>
                <w:sz w:val="14"/>
                <w:szCs w:val="14"/>
              </w:rPr>
              <w:t>理的情况（1分）。</w:t>
            </w:r>
          </w:p>
        </w:tc>
        <w:tc>
          <w:tcPr>
            <w:tcW w:w="3000" w:type="dxa"/>
            <w:vAlign w:val="top"/>
          </w:tcPr>
          <w:p w14:paraId="4B60D945">
            <w:pPr>
              <w:spacing w:line="260" w:lineRule="auto"/>
              <w:rPr>
                <w:rFonts w:ascii="Arial"/>
                <w:sz w:val="21"/>
              </w:rPr>
            </w:pPr>
          </w:p>
          <w:p w14:paraId="1B6EECC8">
            <w:pPr>
              <w:spacing w:line="261" w:lineRule="auto"/>
              <w:rPr>
                <w:rFonts w:ascii="Arial"/>
                <w:sz w:val="21"/>
              </w:rPr>
            </w:pPr>
          </w:p>
          <w:p w14:paraId="7CE47E8B">
            <w:pPr>
              <w:spacing w:line="261" w:lineRule="auto"/>
              <w:rPr>
                <w:rFonts w:ascii="Arial"/>
                <w:sz w:val="21"/>
              </w:rPr>
            </w:pPr>
          </w:p>
          <w:p w14:paraId="25BEFA85">
            <w:pPr>
              <w:spacing w:before="45" w:line="186" w:lineRule="auto"/>
              <w:ind w:left="1328"/>
              <w:rPr>
                <w:rFonts w:ascii="宋体" w:hAnsi="宋体" w:eastAsia="宋体" w:cs="宋体"/>
                <w:sz w:val="14"/>
                <w:szCs w:val="14"/>
              </w:rPr>
            </w:pPr>
            <w:r>
              <w:rPr>
                <w:rFonts w:ascii="宋体" w:hAnsi="宋体" w:eastAsia="宋体" w:cs="宋体"/>
                <w:sz w:val="14"/>
                <w:szCs w:val="14"/>
              </w:rPr>
              <w:t>5.00</w:t>
            </w:r>
          </w:p>
        </w:tc>
      </w:tr>
      <w:tr w14:paraId="4798B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5" w:hRule="atLeast"/>
        </w:trPr>
        <w:tc>
          <w:tcPr>
            <w:tcW w:w="820" w:type="dxa"/>
            <w:vMerge w:val="continue"/>
            <w:tcBorders>
              <w:top w:val="nil"/>
              <w:bottom w:val="nil"/>
            </w:tcBorders>
            <w:vAlign w:val="top"/>
          </w:tcPr>
          <w:p w14:paraId="0A3B20D5">
            <w:pPr>
              <w:rPr>
                <w:rFonts w:ascii="Arial"/>
                <w:sz w:val="21"/>
              </w:rPr>
            </w:pPr>
          </w:p>
        </w:tc>
        <w:tc>
          <w:tcPr>
            <w:tcW w:w="806" w:type="dxa"/>
            <w:vMerge w:val="continue"/>
            <w:tcBorders>
              <w:top w:val="nil"/>
            </w:tcBorders>
            <w:vAlign w:val="top"/>
          </w:tcPr>
          <w:p w14:paraId="68E873C0">
            <w:pPr>
              <w:rPr>
                <w:rFonts w:ascii="Arial"/>
                <w:sz w:val="21"/>
              </w:rPr>
            </w:pPr>
          </w:p>
        </w:tc>
        <w:tc>
          <w:tcPr>
            <w:tcW w:w="1233" w:type="dxa"/>
            <w:shd w:val="clear" w:color="auto" w:fill="DBDBDB"/>
            <w:vAlign w:val="top"/>
          </w:tcPr>
          <w:p w14:paraId="254FD66A">
            <w:pPr>
              <w:spacing w:line="434" w:lineRule="auto"/>
              <w:rPr>
                <w:rFonts w:ascii="Arial"/>
                <w:sz w:val="21"/>
              </w:rPr>
            </w:pPr>
          </w:p>
          <w:p w14:paraId="483C185F">
            <w:pPr>
              <w:spacing w:before="45" w:line="224" w:lineRule="auto"/>
              <w:ind w:left="117"/>
              <w:rPr>
                <w:rFonts w:ascii="宋体" w:hAnsi="宋体" w:eastAsia="宋体" w:cs="宋体"/>
                <w:sz w:val="14"/>
                <w:szCs w:val="14"/>
              </w:rPr>
            </w:pPr>
            <w:r>
              <w:rPr>
                <w:rFonts w:ascii="宋体" w:hAnsi="宋体" w:eastAsia="宋体" w:cs="宋体"/>
                <w:spacing w:val="2"/>
                <w:sz w:val="14"/>
                <w:szCs w:val="14"/>
              </w:rPr>
              <w:t>预算编制规范性</w:t>
            </w:r>
          </w:p>
        </w:tc>
        <w:tc>
          <w:tcPr>
            <w:tcW w:w="472" w:type="dxa"/>
            <w:shd w:val="clear" w:color="auto" w:fill="DBDBDB"/>
            <w:vAlign w:val="top"/>
          </w:tcPr>
          <w:p w14:paraId="4381A2CF">
            <w:pPr>
              <w:spacing w:line="457" w:lineRule="auto"/>
              <w:rPr>
                <w:rFonts w:ascii="Arial"/>
                <w:sz w:val="21"/>
              </w:rPr>
            </w:pPr>
          </w:p>
          <w:p w14:paraId="60D9B373">
            <w:pPr>
              <w:spacing w:before="45" w:line="186" w:lineRule="auto"/>
              <w:ind w:left="60"/>
              <w:rPr>
                <w:rFonts w:ascii="宋体" w:hAnsi="宋体" w:eastAsia="宋体" w:cs="宋体"/>
                <w:sz w:val="14"/>
                <w:szCs w:val="14"/>
              </w:rPr>
            </w:pPr>
            <w:r>
              <w:rPr>
                <w:rFonts w:ascii="宋体" w:hAnsi="宋体" w:eastAsia="宋体" w:cs="宋体"/>
                <w:sz w:val="14"/>
                <w:szCs w:val="14"/>
              </w:rPr>
              <w:t>5.00</w:t>
            </w:r>
          </w:p>
        </w:tc>
        <w:tc>
          <w:tcPr>
            <w:tcW w:w="3339" w:type="dxa"/>
            <w:shd w:val="clear" w:color="auto" w:fill="DBDBDB"/>
            <w:vAlign w:val="top"/>
          </w:tcPr>
          <w:p w14:paraId="79748F13">
            <w:pPr>
              <w:spacing w:before="214" w:line="233" w:lineRule="auto"/>
              <w:ind w:left="30" w:right="138"/>
              <w:jc w:val="both"/>
              <w:rPr>
                <w:rFonts w:ascii="宋体" w:hAnsi="宋体" w:eastAsia="宋体" w:cs="宋体"/>
                <w:sz w:val="14"/>
                <w:szCs w:val="14"/>
              </w:rPr>
            </w:pPr>
            <w:r>
              <w:rPr>
                <w:rFonts w:ascii="宋体" w:hAnsi="宋体" w:eastAsia="宋体" w:cs="宋体"/>
                <w:spacing w:val="3"/>
                <w:sz w:val="14"/>
                <w:szCs w:val="14"/>
              </w:rPr>
              <w:t>部门（单位）预算编制是否符合财政部门当年度关</w:t>
            </w:r>
            <w:r>
              <w:rPr>
                <w:rFonts w:ascii="宋体" w:hAnsi="宋体" w:eastAsia="宋体" w:cs="宋体"/>
                <w:spacing w:val="12"/>
                <w:sz w:val="14"/>
                <w:szCs w:val="14"/>
              </w:rPr>
              <w:t xml:space="preserve"> </w:t>
            </w:r>
            <w:r>
              <w:rPr>
                <w:rFonts w:ascii="宋体" w:hAnsi="宋体" w:eastAsia="宋体" w:cs="宋体"/>
                <w:spacing w:val="3"/>
                <w:sz w:val="14"/>
                <w:szCs w:val="14"/>
              </w:rPr>
              <w:t>于预算编制在规范性、完整性、细化程度等方面的</w:t>
            </w:r>
            <w:r>
              <w:rPr>
                <w:rFonts w:ascii="宋体" w:hAnsi="宋体" w:eastAsia="宋体" w:cs="宋体"/>
                <w:spacing w:val="12"/>
                <w:sz w:val="14"/>
                <w:szCs w:val="14"/>
              </w:rPr>
              <w:t xml:space="preserve"> </w:t>
            </w:r>
            <w:r>
              <w:rPr>
                <w:rFonts w:ascii="宋体" w:hAnsi="宋体" w:eastAsia="宋体" w:cs="宋体"/>
                <w:spacing w:val="1"/>
                <w:sz w:val="14"/>
                <w:szCs w:val="14"/>
              </w:rPr>
              <w:t>原则和要求。</w:t>
            </w:r>
          </w:p>
        </w:tc>
        <w:tc>
          <w:tcPr>
            <w:tcW w:w="4823" w:type="dxa"/>
            <w:shd w:val="clear" w:color="auto" w:fill="DBDBDB"/>
            <w:vAlign w:val="top"/>
          </w:tcPr>
          <w:p w14:paraId="4A76BE7D">
            <w:pPr>
              <w:spacing w:before="122" w:line="230" w:lineRule="auto"/>
              <w:ind w:left="32" w:right="33" w:firstLine="9"/>
              <w:rPr>
                <w:rFonts w:ascii="宋体" w:hAnsi="宋体" w:eastAsia="宋体" w:cs="宋体"/>
                <w:sz w:val="14"/>
                <w:szCs w:val="14"/>
              </w:rPr>
            </w:pPr>
            <w:r>
              <w:rPr>
                <w:rFonts w:ascii="宋体" w:hAnsi="宋体" w:eastAsia="宋体" w:cs="宋体"/>
                <w:spacing w:val="3"/>
                <w:sz w:val="14"/>
                <w:szCs w:val="14"/>
              </w:rPr>
              <w:t>1.部门（单位）预算编制符合财政部门当年度关于预算编制的各项原则和要</w:t>
            </w:r>
            <w:r>
              <w:rPr>
                <w:rFonts w:ascii="宋体" w:hAnsi="宋体" w:eastAsia="宋体" w:cs="宋体"/>
                <w:spacing w:val="14"/>
                <w:sz w:val="14"/>
                <w:szCs w:val="14"/>
              </w:rPr>
              <w:t xml:space="preserve"> </w:t>
            </w:r>
            <w:r>
              <w:rPr>
                <w:rFonts w:ascii="宋体" w:hAnsi="宋体" w:eastAsia="宋体" w:cs="宋体"/>
                <w:spacing w:val="4"/>
                <w:sz w:val="14"/>
                <w:szCs w:val="14"/>
              </w:rPr>
              <w:t>求，符合专项资金预算编制、项目库管理、新增项目</w:t>
            </w:r>
            <w:r>
              <w:rPr>
                <w:rFonts w:ascii="宋体" w:hAnsi="宋体" w:eastAsia="宋体" w:cs="宋体"/>
                <w:spacing w:val="3"/>
                <w:sz w:val="14"/>
                <w:szCs w:val="14"/>
              </w:rPr>
              <w:t>事前绩效评估等要求</w:t>
            </w:r>
          </w:p>
          <w:p w14:paraId="3134F609">
            <w:pPr>
              <w:spacing w:before="11" w:line="233" w:lineRule="auto"/>
              <w:ind w:left="31" w:right="31" w:firstLine="4"/>
              <w:rPr>
                <w:rFonts w:ascii="宋体" w:hAnsi="宋体" w:eastAsia="宋体" w:cs="宋体"/>
                <w:sz w:val="14"/>
                <w:szCs w:val="14"/>
              </w:rPr>
            </w:pPr>
            <w:r>
              <w:rPr>
                <w:rFonts w:ascii="宋体" w:hAnsi="宋体" w:eastAsia="宋体" w:cs="宋体"/>
                <w:spacing w:val="3"/>
                <w:sz w:val="14"/>
                <w:szCs w:val="14"/>
              </w:rPr>
              <w:t>（5分</w:t>
            </w:r>
            <w:r>
              <w:rPr>
                <w:rFonts w:ascii="宋体" w:hAnsi="宋体" w:eastAsia="宋体" w:cs="宋体"/>
                <w:spacing w:val="5"/>
                <w:sz w:val="14"/>
                <w:szCs w:val="14"/>
              </w:rPr>
              <w:t>）；</w:t>
            </w:r>
            <w:r>
              <w:rPr>
                <w:rFonts w:ascii="宋体" w:hAnsi="宋体" w:eastAsia="宋体" w:cs="宋体"/>
                <w:spacing w:val="14"/>
                <w:sz w:val="14"/>
                <w:szCs w:val="14"/>
              </w:rPr>
              <w:t xml:space="preserve"> </w:t>
            </w:r>
            <w:r>
              <w:rPr>
                <w:rFonts w:ascii="宋体" w:hAnsi="宋体" w:eastAsia="宋体" w:cs="宋体"/>
                <w:spacing w:val="3"/>
                <w:sz w:val="14"/>
                <w:szCs w:val="14"/>
              </w:rPr>
              <w:t>2.发现一项不符合的扣1分，扣完为止。 本指标需对照相应年度</w:t>
            </w:r>
            <w:r>
              <w:rPr>
                <w:rFonts w:ascii="宋体" w:hAnsi="宋体" w:eastAsia="宋体" w:cs="宋体"/>
                <w:sz w:val="14"/>
                <w:szCs w:val="14"/>
              </w:rPr>
              <w:t xml:space="preserve"> </w:t>
            </w:r>
            <w:r>
              <w:rPr>
                <w:rFonts w:ascii="宋体" w:hAnsi="宋体" w:eastAsia="宋体" w:cs="宋体"/>
                <w:spacing w:val="4"/>
                <w:sz w:val="14"/>
                <w:szCs w:val="14"/>
              </w:rPr>
              <w:t>由财政部门印发的部门预算编制工作方案、通知和有关制</w:t>
            </w:r>
            <w:r>
              <w:rPr>
                <w:rFonts w:ascii="宋体" w:hAnsi="宋体" w:eastAsia="宋体" w:cs="宋体"/>
                <w:spacing w:val="3"/>
                <w:sz w:val="14"/>
                <w:szCs w:val="14"/>
              </w:rPr>
              <w:t>度文件，根据实际</w:t>
            </w:r>
            <w:r>
              <w:rPr>
                <w:rFonts w:ascii="宋体" w:hAnsi="宋体" w:eastAsia="宋体" w:cs="宋体"/>
                <w:sz w:val="14"/>
                <w:szCs w:val="14"/>
              </w:rPr>
              <w:t xml:space="preserve"> </w:t>
            </w:r>
            <w:r>
              <w:rPr>
                <w:rFonts w:ascii="宋体" w:hAnsi="宋体" w:eastAsia="宋体" w:cs="宋体"/>
                <w:spacing w:val="1"/>
                <w:sz w:val="14"/>
                <w:szCs w:val="14"/>
              </w:rPr>
              <w:t>情况评分。</w:t>
            </w:r>
          </w:p>
        </w:tc>
        <w:tc>
          <w:tcPr>
            <w:tcW w:w="3000" w:type="dxa"/>
            <w:vAlign w:val="top"/>
          </w:tcPr>
          <w:p w14:paraId="3620AB59">
            <w:pPr>
              <w:spacing w:line="457" w:lineRule="auto"/>
              <w:rPr>
                <w:rFonts w:ascii="Arial"/>
                <w:sz w:val="21"/>
              </w:rPr>
            </w:pPr>
          </w:p>
          <w:p w14:paraId="310EBAAF">
            <w:pPr>
              <w:spacing w:before="45" w:line="186" w:lineRule="auto"/>
              <w:ind w:left="1328"/>
              <w:rPr>
                <w:rFonts w:ascii="宋体" w:hAnsi="宋体" w:eastAsia="宋体" w:cs="宋体"/>
                <w:sz w:val="14"/>
                <w:szCs w:val="14"/>
              </w:rPr>
            </w:pPr>
            <w:r>
              <w:rPr>
                <w:rFonts w:ascii="宋体" w:hAnsi="宋体" w:eastAsia="宋体" w:cs="宋体"/>
                <w:sz w:val="14"/>
                <w:szCs w:val="14"/>
              </w:rPr>
              <w:t>5.00</w:t>
            </w:r>
          </w:p>
        </w:tc>
      </w:tr>
      <w:tr w14:paraId="4EDA4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820" w:type="dxa"/>
            <w:vMerge w:val="continue"/>
            <w:tcBorders>
              <w:top w:val="nil"/>
              <w:bottom w:val="nil"/>
            </w:tcBorders>
            <w:vAlign w:val="top"/>
          </w:tcPr>
          <w:p w14:paraId="76EA1681">
            <w:pPr>
              <w:rPr>
                <w:rFonts w:ascii="Arial"/>
                <w:sz w:val="21"/>
              </w:rPr>
            </w:pPr>
          </w:p>
        </w:tc>
        <w:tc>
          <w:tcPr>
            <w:tcW w:w="806" w:type="dxa"/>
            <w:vMerge w:val="restart"/>
            <w:tcBorders>
              <w:bottom w:val="nil"/>
            </w:tcBorders>
            <w:shd w:val="clear" w:color="auto" w:fill="DBDBDB"/>
            <w:vAlign w:val="top"/>
          </w:tcPr>
          <w:p w14:paraId="3FCA0182">
            <w:pPr>
              <w:spacing w:line="271" w:lineRule="auto"/>
              <w:rPr>
                <w:rFonts w:ascii="Arial"/>
                <w:sz w:val="21"/>
              </w:rPr>
            </w:pPr>
          </w:p>
          <w:p w14:paraId="7D3E526F">
            <w:pPr>
              <w:spacing w:line="271" w:lineRule="auto"/>
              <w:rPr>
                <w:rFonts w:ascii="Arial"/>
                <w:sz w:val="21"/>
              </w:rPr>
            </w:pPr>
          </w:p>
          <w:p w14:paraId="480F77A4">
            <w:pPr>
              <w:spacing w:line="271" w:lineRule="auto"/>
              <w:rPr>
                <w:rFonts w:ascii="Arial"/>
                <w:sz w:val="21"/>
              </w:rPr>
            </w:pPr>
          </w:p>
          <w:p w14:paraId="6CFD790E">
            <w:pPr>
              <w:spacing w:before="45" w:line="224" w:lineRule="auto"/>
              <w:jc w:val="right"/>
              <w:rPr>
                <w:rFonts w:ascii="宋体" w:hAnsi="宋体" w:eastAsia="宋体" w:cs="宋体"/>
                <w:sz w:val="14"/>
                <w:szCs w:val="14"/>
              </w:rPr>
            </w:pPr>
            <w:r>
              <w:rPr>
                <w:rFonts w:ascii="宋体" w:hAnsi="宋体" w:eastAsia="宋体" w:cs="宋体"/>
                <w:spacing w:val="-9"/>
                <w:sz w:val="14"/>
                <w:szCs w:val="14"/>
              </w:rPr>
              <w:t>目标</w:t>
            </w:r>
            <w:r>
              <w:rPr>
                <w:rFonts w:ascii="宋体" w:hAnsi="宋体" w:eastAsia="宋体" w:cs="宋体"/>
                <w:spacing w:val="-8"/>
                <w:sz w:val="14"/>
                <w:szCs w:val="14"/>
              </w:rPr>
              <w:t>设置指</w:t>
            </w:r>
            <w:r>
              <w:rPr>
                <w:rFonts w:ascii="宋体" w:hAnsi="宋体" w:eastAsia="宋体" w:cs="宋体"/>
                <w:spacing w:val="-6"/>
                <w:sz w:val="14"/>
                <w:szCs w:val="14"/>
              </w:rPr>
              <w:t>标</w:t>
            </w:r>
          </w:p>
        </w:tc>
        <w:tc>
          <w:tcPr>
            <w:tcW w:w="1233" w:type="dxa"/>
            <w:shd w:val="clear" w:color="auto" w:fill="DBDBDB"/>
            <w:vAlign w:val="top"/>
          </w:tcPr>
          <w:p w14:paraId="6A55DA19">
            <w:pPr>
              <w:spacing w:line="242" w:lineRule="auto"/>
              <w:rPr>
                <w:rFonts w:ascii="Arial"/>
                <w:sz w:val="21"/>
              </w:rPr>
            </w:pPr>
          </w:p>
          <w:p w14:paraId="366735D6">
            <w:pPr>
              <w:spacing w:before="46" w:line="224" w:lineRule="auto"/>
              <w:ind w:left="118"/>
              <w:rPr>
                <w:rFonts w:ascii="宋体" w:hAnsi="宋体" w:eastAsia="宋体" w:cs="宋体"/>
                <w:sz w:val="14"/>
                <w:szCs w:val="14"/>
              </w:rPr>
            </w:pPr>
            <w:r>
              <w:rPr>
                <w:rFonts w:ascii="宋体" w:hAnsi="宋体" w:eastAsia="宋体" w:cs="宋体"/>
                <w:spacing w:val="2"/>
                <w:sz w:val="14"/>
                <w:szCs w:val="14"/>
              </w:rPr>
              <w:t>绩效目标完整性</w:t>
            </w:r>
          </w:p>
        </w:tc>
        <w:tc>
          <w:tcPr>
            <w:tcW w:w="472" w:type="dxa"/>
            <w:shd w:val="clear" w:color="auto" w:fill="DBDBDB"/>
            <w:vAlign w:val="top"/>
          </w:tcPr>
          <w:p w14:paraId="46797EAC">
            <w:pPr>
              <w:spacing w:line="265" w:lineRule="auto"/>
              <w:rPr>
                <w:rFonts w:ascii="Arial"/>
                <w:sz w:val="21"/>
              </w:rPr>
            </w:pPr>
          </w:p>
          <w:p w14:paraId="491CE3F6">
            <w:pPr>
              <w:spacing w:before="45" w:line="186" w:lineRule="auto"/>
              <w:ind w:left="60"/>
              <w:rPr>
                <w:rFonts w:ascii="宋体" w:hAnsi="宋体" w:eastAsia="宋体" w:cs="宋体"/>
                <w:sz w:val="14"/>
                <w:szCs w:val="14"/>
              </w:rPr>
            </w:pPr>
            <w:r>
              <w:rPr>
                <w:rFonts w:ascii="宋体" w:hAnsi="宋体" w:eastAsia="宋体" w:cs="宋体"/>
                <w:sz w:val="14"/>
                <w:szCs w:val="14"/>
              </w:rPr>
              <w:t>3.00</w:t>
            </w:r>
          </w:p>
        </w:tc>
        <w:tc>
          <w:tcPr>
            <w:tcW w:w="3339" w:type="dxa"/>
            <w:shd w:val="clear" w:color="auto" w:fill="DBDBDB"/>
            <w:vAlign w:val="top"/>
          </w:tcPr>
          <w:p w14:paraId="39523EAD">
            <w:pPr>
              <w:spacing w:before="198" w:line="230" w:lineRule="auto"/>
              <w:ind w:left="30" w:right="138"/>
              <w:rPr>
                <w:rFonts w:ascii="宋体" w:hAnsi="宋体" w:eastAsia="宋体" w:cs="宋体"/>
                <w:sz w:val="14"/>
                <w:szCs w:val="14"/>
              </w:rPr>
            </w:pPr>
            <w:r>
              <w:rPr>
                <w:rFonts w:ascii="宋体" w:hAnsi="宋体" w:eastAsia="宋体" w:cs="宋体"/>
                <w:spacing w:val="3"/>
                <w:sz w:val="14"/>
                <w:szCs w:val="14"/>
              </w:rPr>
              <w:t>部门（单位）是否按要求编报项目绩效目标，是否</w:t>
            </w:r>
            <w:r>
              <w:rPr>
                <w:rFonts w:ascii="宋体" w:hAnsi="宋体" w:eastAsia="宋体" w:cs="宋体"/>
                <w:spacing w:val="12"/>
                <w:sz w:val="14"/>
                <w:szCs w:val="14"/>
              </w:rPr>
              <w:t xml:space="preserve"> </w:t>
            </w:r>
            <w:r>
              <w:rPr>
                <w:rFonts w:ascii="宋体" w:hAnsi="宋体" w:eastAsia="宋体" w:cs="宋体"/>
                <w:spacing w:val="3"/>
                <w:sz w:val="14"/>
                <w:szCs w:val="14"/>
              </w:rPr>
              <w:t>依据充分、内容完整、覆盖全面、符合实际。</w:t>
            </w:r>
          </w:p>
        </w:tc>
        <w:tc>
          <w:tcPr>
            <w:tcW w:w="4823" w:type="dxa"/>
            <w:shd w:val="clear" w:color="auto" w:fill="DBDBDB"/>
            <w:vAlign w:val="top"/>
          </w:tcPr>
          <w:p w14:paraId="0A619DB7">
            <w:pPr>
              <w:spacing w:before="109" w:line="233" w:lineRule="auto"/>
              <w:ind w:left="31" w:right="33" w:firstLine="10"/>
              <w:rPr>
                <w:rFonts w:ascii="宋体" w:hAnsi="宋体" w:eastAsia="宋体" w:cs="宋体"/>
                <w:sz w:val="14"/>
                <w:szCs w:val="14"/>
              </w:rPr>
            </w:pPr>
            <w:r>
              <w:rPr>
                <w:rFonts w:ascii="宋体" w:hAnsi="宋体" w:eastAsia="宋体" w:cs="宋体"/>
                <w:spacing w:val="3"/>
                <w:sz w:val="14"/>
                <w:szCs w:val="14"/>
              </w:rPr>
              <w:t>1.部门（单位）按要求编报部门整体和项目的绩效目标，实现绩效目标全覆</w:t>
            </w:r>
            <w:r>
              <w:rPr>
                <w:rFonts w:ascii="宋体" w:hAnsi="宋体" w:eastAsia="宋体" w:cs="宋体"/>
                <w:spacing w:val="14"/>
                <w:sz w:val="14"/>
                <w:szCs w:val="14"/>
              </w:rPr>
              <w:t xml:space="preserve"> </w:t>
            </w:r>
            <w:r>
              <w:rPr>
                <w:rFonts w:ascii="宋体" w:hAnsi="宋体" w:eastAsia="宋体" w:cs="宋体"/>
                <w:spacing w:val="3"/>
                <w:sz w:val="14"/>
                <w:szCs w:val="14"/>
              </w:rPr>
              <w:t>盖（3分</w:t>
            </w:r>
            <w:r>
              <w:rPr>
                <w:rFonts w:ascii="宋体" w:hAnsi="宋体" w:eastAsia="宋体" w:cs="宋体"/>
                <w:spacing w:val="7"/>
                <w:sz w:val="14"/>
                <w:szCs w:val="14"/>
              </w:rPr>
              <w:t>）；</w:t>
            </w:r>
            <w:r>
              <w:rPr>
                <w:rFonts w:ascii="宋体" w:hAnsi="宋体" w:eastAsia="宋体" w:cs="宋体"/>
                <w:spacing w:val="14"/>
                <w:sz w:val="14"/>
                <w:szCs w:val="14"/>
              </w:rPr>
              <w:t xml:space="preserve"> </w:t>
            </w:r>
            <w:r>
              <w:rPr>
                <w:rFonts w:ascii="宋体" w:hAnsi="宋体" w:eastAsia="宋体" w:cs="宋体"/>
                <w:spacing w:val="3"/>
                <w:sz w:val="14"/>
                <w:szCs w:val="14"/>
              </w:rPr>
              <w:t>2.没按要求编报绩效目标或绩效目标不符合要求的，一项扣1</w:t>
            </w:r>
            <w:r>
              <w:rPr>
                <w:rFonts w:ascii="宋体" w:hAnsi="宋体" w:eastAsia="宋体" w:cs="宋体"/>
                <w:sz w:val="14"/>
                <w:szCs w:val="14"/>
              </w:rPr>
              <w:t xml:space="preserve">  </w:t>
            </w:r>
            <w:r>
              <w:rPr>
                <w:rFonts w:ascii="宋体" w:hAnsi="宋体" w:eastAsia="宋体" w:cs="宋体"/>
                <w:spacing w:val="2"/>
                <w:sz w:val="14"/>
                <w:szCs w:val="14"/>
              </w:rPr>
              <w:t>分，扣完为止。</w:t>
            </w:r>
          </w:p>
        </w:tc>
        <w:tc>
          <w:tcPr>
            <w:tcW w:w="3000" w:type="dxa"/>
            <w:vAlign w:val="top"/>
          </w:tcPr>
          <w:p w14:paraId="002FFC46">
            <w:pPr>
              <w:spacing w:line="265" w:lineRule="auto"/>
              <w:rPr>
                <w:rFonts w:ascii="Arial"/>
                <w:sz w:val="21"/>
              </w:rPr>
            </w:pPr>
          </w:p>
          <w:p w14:paraId="48A3A9EF">
            <w:pPr>
              <w:spacing w:before="45" w:line="186" w:lineRule="auto"/>
              <w:ind w:left="1328"/>
              <w:rPr>
                <w:rFonts w:ascii="宋体" w:hAnsi="宋体" w:eastAsia="宋体" w:cs="宋体"/>
                <w:sz w:val="14"/>
                <w:szCs w:val="14"/>
              </w:rPr>
            </w:pPr>
            <w:r>
              <w:rPr>
                <w:rFonts w:ascii="宋体" w:hAnsi="宋体" w:eastAsia="宋体" w:cs="宋体"/>
                <w:sz w:val="14"/>
                <w:szCs w:val="14"/>
              </w:rPr>
              <w:t>3.00</w:t>
            </w:r>
          </w:p>
        </w:tc>
      </w:tr>
      <w:tr w14:paraId="647B3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6" w:hRule="atLeast"/>
        </w:trPr>
        <w:tc>
          <w:tcPr>
            <w:tcW w:w="820" w:type="dxa"/>
            <w:vMerge w:val="continue"/>
            <w:tcBorders>
              <w:top w:val="nil"/>
            </w:tcBorders>
            <w:vAlign w:val="top"/>
          </w:tcPr>
          <w:p w14:paraId="026D2B5E">
            <w:pPr>
              <w:rPr>
                <w:rFonts w:ascii="Arial"/>
                <w:sz w:val="21"/>
              </w:rPr>
            </w:pPr>
          </w:p>
        </w:tc>
        <w:tc>
          <w:tcPr>
            <w:tcW w:w="806" w:type="dxa"/>
            <w:vMerge w:val="continue"/>
            <w:tcBorders>
              <w:top w:val="nil"/>
            </w:tcBorders>
            <w:vAlign w:val="top"/>
          </w:tcPr>
          <w:p w14:paraId="11D070DF">
            <w:pPr>
              <w:rPr>
                <w:rFonts w:ascii="Arial"/>
                <w:sz w:val="21"/>
              </w:rPr>
            </w:pPr>
          </w:p>
        </w:tc>
        <w:tc>
          <w:tcPr>
            <w:tcW w:w="1233" w:type="dxa"/>
            <w:shd w:val="clear" w:color="auto" w:fill="DBDBDB"/>
            <w:vAlign w:val="top"/>
          </w:tcPr>
          <w:p w14:paraId="270D868C">
            <w:pPr>
              <w:spacing w:line="458" w:lineRule="auto"/>
              <w:rPr>
                <w:rFonts w:ascii="Arial"/>
                <w:sz w:val="21"/>
              </w:rPr>
            </w:pPr>
          </w:p>
          <w:p w14:paraId="27367A4B">
            <w:pPr>
              <w:spacing w:before="46" w:line="224" w:lineRule="auto"/>
              <w:ind w:left="118"/>
              <w:rPr>
                <w:rFonts w:ascii="宋体" w:hAnsi="宋体" w:eastAsia="宋体" w:cs="宋体"/>
                <w:sz w:val="14"/>
                <w:szCs w:val="14"/>
              </w:rPr>
            </w:pPr>
            <w:r>
              <w:rPr>
                <w:rFonts w:ascii="宋体" w:hAnsi="宋体" w:eastAsia="宋体" w:cs="宋体"/>
                <w:spacing w:val="2"/>
                <w:sz w:val="14"/>
                <w:szCs w:val="14"/>
              </w:rPr>
              <w:t>绩效指标明确性</w:t>
            </w:r>
          </w:p>
        </w:tc>
        <w:tc>
          <w:tcPr>
            <w:tcW w:w="472" w:type="dxa"/>
            <w:shd w:val="clear" w:color="auto" w:fill="DBDBDB"/>
            <w:vAlign w:val="top"/>
          </w:tcPr>
          <w:p w14:paraId="0ACD3A0D">
            <w:pPr>
              <w:rPr>
                <w:rFonts w:ascii="Arial"/>
                <w:sz w:val="21"/>
              </w:rPr>
            </w:pPr>
          </w:p>
          <w:p w14:paraId="295D0388">
            <w:pPr>
              <w:spacing w:line="241" w:lineRule="auto"/>
              <w:rPr>
                <w:rFonts w:ascii="Arial"/>
                <w:sz w:val="21"/>
              </w:rPr>
            </w:pPr>
          </w:p>
          <w:p w14:paraId="029C0414">
            <w:pPr>
              <w:spacing w:before="45" w:line="186" w:lineRule="auto"/>
              <w:ind w:left="60"/>
              <w:rPr>
                <w:rFonts w:ascii="宋体" w:hAnsi="宋体" w:eastAsia="宋体" w:cs="宋体"/>
                <w:sz w:val="14"/>
                <w:szCs w:val="14"/>
              </w:rPr>
            </w:pPr>
            <w:r>
              <w:rPr>
                <w:rFonts w:ascii="宋体" w:hAnsi="宋体" w:eastAsia="宋体" w:cs="宋体"/>
                <w:sz w:val="14"/>
                <w:szCs w:val="14"/>
              </w:rPr>
              <w:t>7.00</w:t>
            </w:r>
          </w:p>
        </w:tc>
        <w:tc>
          <w:tcPr>
            <w:tcW w:w="3339" w:type="dxa"/>
            <w:shd w:val="clear" w:color="auto" w:fill="DBDBDB"/>
            <w:vAlign w:val="top"/>
          </w:tcPr>
          <w:p w14:paraId="5E2B9C93">
            <w:pPr>
              <w:spacing w:line="279" w:lineRule="auto"/>
              <w:rPr>
                <w:rFonts w:ascii="Arial"/>
                <w:sz w:val="21"/>
              </w:rPr>
            </w:pPr>
          </w:p>
          <w:p w14:paraId="576BBA64">
            <w:pPr>
              <w:spacing w:before="45" w:line="233" w:lineRule="auto"/>
              <w:ind w:left="29" w:right="138" w:firstLine="1"/>
              <w:jc w:val="both"/>
              <w:rPr>
                <w:rFonts w:ascii="宋体" w:hAnsi="宋体" w:eastAsia="宋体" w:cs="宋体"/>
                <w:sz w:val="14"/>
                <w:szCs w:val="14"/>
              </w:rPr>
            </w:pPr>
            <w:r>
              <w:rPr>
                <w:rFonts w:ascii="宋体" w:hAnsi="宋体" w:eastAsia="宋体" w:cs="宋体"/>
                <w:spacing w:val="3"/>
                <w:sz w:val="14"/>
                <w:szCs w:val="14"/>
              </w:rPr>
              <w:t>部门（单位）设定的绩效指标是否清晰、细化、可</w:t>
            </w:r>
            <w:r>
              <w:rPr>
                <w:rFonts w:ascii="宋体" w:hAnsi="宋体" w:eastAsia="宋体" w:cs="宋体"/>
                <w:spacing w:val="12"/>
                <w:sz w:val="14"/>
                <w:szCs w:val="14"/>
              </w:rPr>
              <w:t xml:space="preserve"> </w:t>
            </w:r>
            <w:r>
              <w:rPr>
                <w:rFonts w:ascii="宋体" w:hAnsi="宋体" w:eastAsia="宋体" w:cs="宋体"/>
                <w:spacing w:val="3"/>
                <w:sz w:val="14"/>
                <w:szCs w:val="14"/>
              </w:rPr>
              <w:t>量化，用以反映和考核部门（单位）整体绩效目标</w:t>
            </w:r>
            <w:r>
              <w:rPr>
                <w:rFonts w:ascii="宋体" w:hAnsi="宋体" w:eastAsia="宋体" w:cs="宋体"/>
                <w:spacing w:val="14"/>
                <w:sz w:val="14"/>
                <w:szCs w:val="14"/>
              </w:rPr>
              <w:t xml:space="preserve"> </w:t>
            </w:r>
            <w:r>
              <w:rPr>
                <w:rFonts w:ascii="宋体" w:hAnsi="宋体" w:eastAsia="宋体" w:cs="宋体"/>
                <w:spacing w:val="2"/>
                <w:sz w:val="14"/>
                <w:szCs w:val="14"/>
              </w:rPr>
              <w:t>的明细化情况。</w:t>
            </w:r>
          </w:p>
        </w:tc>
        <w:tc>
          <w:tcPr>
            <w:tcW w:w="4823" w:type="dxa"/>
            <w:shd w:val="clear" w:color="auto" w:fill="DBDBDB"/>
            <w:vAlign w:val="top"/>
          </w:tcPr>
          <w:p w14:paraId="7C0F8F01">
            <w:pPr>
              <w:spacing w:before="147" w:line="230" w:lineRule="auto"/>
              <w:ind w:left="32" w:right="33" w:firstLine="9"/>
              <w:rPr>
                <w:rFonts w:ascii="宋体" w:hAnsi="宋体" w:eastAsia="宋体" w:cs="宋体"/>
                <w:sz w:val="14"/>
                <w:szCs w:val="14"/>
              </w:rPr>
            </w:pPr>
            <w:r>
              <w:rPr>
                <w:rFonts w:ascii="宋体" w:hAnsi="宋体" w:eastAsia="宋体" w:cs="宋体"/>
                <w:spacing w:val="3"/>
                <w:sz w:val="14"/>
                <w:szCs w:val="14"/>
              </w:rPr>
              <w:t>1.绩效指标将部门整体绩效目标细化分解为具体工作任务，与部门年度任务</w:t>
            </w:r>
            <w:r>
              <w:rPr>
                <w:rFonts w:ascii="宋体" w:hAnsi="宋体" w:eastAsia="宋体" w:cs="宋体"/>
                <w:spacing w:val="14"/>
                <w:sz w:val="14"/>
                <w:szCs w:val="14"/>
              </w:rPr>
              <w:t xml:space="preserve"> </w:t>
            </w:r>
            <w:r>
              <w:rPr>
                <w:rFonts w:ascii="宋体" w:hAnsi="宋体" w:eastAsia="宋体" w:cs="宋体"/>
                <w:spacing w:val="3"/>
                <w:sz w:val="14"/>
                <w:szCs w:val="14"/>
              </w:rPr>
              <w:t>数或计划数相对应（2分</w:t>
            </w:r>
            <w:r>
              <w:rPr>
                <w:rFonts w:ascii="宋体" w:hAnsi="宋体" w:eastAsia="宋体" w:cs="宋体"/>
                <w:spacing w:val="5"/>
                <w:sz w:val="14"/>
                <w:szCs w:val="14"/>
              </w:rPr>
              <w:t>）；</w:t>
            </w:r>
            <w:r>
              <w:rPr>
                <w:rFonts w:ascii="宋体" w:hAnsi="宋体" w:eastAsia="宋体" w:cs="宋体"/>
                <w:spacing w:val="15"/>
                <w:sz w:val="14"/>
                <w:szCs w:val="14"/>
              </w:rPr>
              <w:t xml:space="preserve"> </w:t>
            </w:r>
            <w:r>
              <w:rPr>
                <w:rFonts w:ascii="宋体" w:hAnsi="宋体" w:eastAsia="宋体" w:cs="宋体"/>
                <w:spacing w:val="3"/>
                <w:sz w:val="14"/>
                <w:szCs w:val="14"/>
              </w:rPr>
              <w:t>2.绩效指标中包含能够明确体现部门（单位）</w:t>
            </w:r>
          </w:p>
          <w:p w14:paraId="69772B55">
            <w:pPr>
              <w:spacing w:before="10" w:line="223" w:lineRule="auto"/>
              <w:ind w:left="33"/>
              <w:rPr>
                <w:rFonts w:ascii="宋体" w:hAnsi="宋体" w:eastAsia="宋体" w:cs="宋体"/>
                <w:sz w:val="14"/>
                <w:szCs w:val="14"/>
              </w:rPr>
            </w:pPr>
            <w:r>
              <w:rPr>
                <w:rFonts w:ascii="宋体" w:hAnsi="宋体" w:eastAsia="宋体" w:cs="宋体"/>
                <w:spacing w:val="3"/>
                <w:sz w:val="14"/>
                <w:szCs w:val="14"/>
              </w:rPr>
              <w:t>履职效果的社会、经济、生态效益指标（2分</w:t>
            </w:r>
            <w:r>
              <w:rPr>
                <w:rFonts w:ascii="宋体" w:hAnsi="宋体" w:eastAsia="宋体" w:cs="宋体"/>
                <w:spacing w:val="6"/>
                <w:sz w:val="14"/>
                <w:szCs w:val="14"/>
              </w:rPr>
              <w:t>）；</w:t>
            </w:r>
            <w:r>
              <w:rPr>
                <w:rFonts w:ascii="宋体" w:hAnsi="宋体" w:eastAsia="宋体" w:cs="宋体"/>
                <w:spacing w:val="5"/>
                <w:sz w:val="14"/>
                <w:szCs w:val="14"/>
              </w:rPr>
              <w:t xml:space="preserve">     </w:t>
            </w:r>
            <w:r>
              <w:rPr>
                <w:rFonts w:ascii="宋体" w:hAnsi="宋体" w:eastAsia="宋体" w:cs="宋体"/>
                <w:spacing w:val="3"/>
                <w:sz w:val="14"/>
                <w:szCs w:val="14"/>
              </w:rPr>
              <w:t>3.绩效指标具有清晰</w:t>
            </w:r>
          </w:p>
          <w:p w14:paraId="0C68EC1C">
            <w:pPr>
              <w:spacing w:before="10" w:line="224" w:lineRule="auto"/>
              <w:ind w:left="41"/>
              <w:rPr>
                <w:rFonts w:ascii="宋体" w:hAnsi="宋体" w:eastAsia="宋体" w:cs="宋体"/>
                <w:sz w:val="14"/>
                <w:szCs w:val="14"/>
              </w:rPr>
            </w:pPr>
            <w:r>
              <w:rPr>
                <w:rFonts w:ascii="宋体" w:hAnsi="宋体" w:eastAsia="宋体" w:cs="宋体"/>
                <w:spacing w:val="3"/>
                <w:sz w:val="14"/>
                <w:szCs w:val="14"/>
              </w:rPr>
              <w:t>、可衡量的指标值（1分</w:t>
            </w:r>
            <w:r>
              <w:rPr>
                <w:rFonts w:ascii="宋体" w:hAnsi="宋体" w:eastAsia="宋体" w:cs="宋体"/>
                <w:spacing w:val="1"/>
                <w:sz w:val="14"/>
                <w:szCs w:val="14"/>
              </w:rPr>
              <w:t>）；</w:t>
            </w:r>
            <w:r>
              <w:rPr>
                <w:rFonts w:ascii="宋体" w:hAnsi="宋体" w:eastAsia="宋体" w:cs="宋体"/>
                <w:spacing w:val="4"/>
                <w:sz w:val="14"/>
                <w:szCs w:val="14"/>
              </w:rPr>
              <w:t xml:space="preserve">     </w:t>
            </w:r>
            <w:r>
              <w:rPr>
                <w:rFonts w:ascii="宋体" w:hAnsi="宋体" w:eastAsia="宋体" w:cs="宋体"/>
                <w:spacing w:val="3"/>
                <w:sz w:val="14"/>
                <w:szCs w:val="14"/>
              </w:rPr>
              <w:t>4.绩效指标包含可量化的指标（1分</w:t>
            </w:r>
            <w:r>
              <w:rPr>
                <w:rFonts w:ascii="宋体" w:hAnsi="宋体" w:eastAsia="宋体" w:cs="宋体"/>
                <w:spacing w:val="1"/>
                <w:sz w:val="14"/>
                <w:szCs w:val="14"/>
              </w:rPr>
              <w:t>）；</w:t>
            </w:r>
          </w:p>
          <w:p w14:paraId="21A98C14">
            <w:pPr>
              <w:spacing w:before="10" w:line="223" w:lineRule="auto"/>
              <w:ind w:left="33"/>
              <w:rPr>
                <w:rFonts w:ascii="宋体" w:hAnsi="宋体" w:eastAsia="宋体" w:cs="宋体"/>
                <w:sz w:val="14"/>
                <w:szCs w:val="14"/>
              </w:rPr>
            </w:pPr>
            <w:r>
              <w:rPr>
                <w:rFonts w:ascii="宋体" w:hAnsi="宋体" w:eastAsia="宋体" w:cs="宋体"/>
                <w:spacing w:val="3"/>
                <w:sz w:val="14"/>
                <w:szCs w:val="14"/>
              </w:rPr>
              <w:t>5.绩效目标的目标值测算能提供相关依据或符合客观实际情况（1分）。</w:t>
            </w:r>
          </w:p>
        </w:tc>
        <w:tc>
          <w:tcPr>
            <w:tcW w:w="3000" w:type="dxa"/>
            <w:vAlign w:val="top"/>
          </w:tcPr>
          <w:p w14:paraId="147022B3">
            <w:pPr>
              <w:rPr>
                <w:rFonts w:ascii="Arial"/>
                <w:sz w:val="21"/>
              </w:rPr>
            </w:pPr>
          </w:p>
          <w:p w14:paraId="371B1C25">
            <w:pPr>
              <w:spacing w:line="241" w:lineRule="auto"/>
              <w:rPr>
                <w:rFonts w:ascii="Arial"/>
                <w:sz w:val="21"/>
              </w:rPr>
            </w:pPr>
          </w:p>
          <w:p w14:paraId="5EA2D0CE">
            <w:pPr>
              <w:spacing w:before="45" w:line="186" w:lineRule="auto"/>
              <w:ind w:left="1328"/>
              <w:rPr>
                <w:rFonts w:ascii="宋体" w:hAnsi="宋体" w:eastAsia="宋体" w:cs="宋体"/>
                <w:sz w:val="14"/>
                <w:szCs w:val="14"/>
              </w:rPr>
            </w:pPr>
            <w:r>
              <w:rPr>
                <w:rFonts w:ascii="宋体" w:hAnsi="宋体" w:eastAsia="宋体" w:cs="宋体"/>
                <w:sz w:val="14"/>
                <w:szCs w:val="14"/>
              </w:rPr>
              <w:t>5.00</w:t>
            </w:r>
          </w:p>
        </w:tc>
      </w:tr>
      <w:tr w14:paraId="6F1A5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0" w:hRule="atLeast"/>
        </w:trPr>
        <w:tc>
          <w:tcPr>
            <w:tcW w:w="820" w:type="dxa"/>
            <w:vMerge w:val="restart"/>
            <w:tcBorders>
              <w:bottom w:val="nil"/>
            </w:tcBorders>
            <w:shd w:val="clear" w:color="auto" w:fill="DBDBDB"/>
            <w:vAlign w:val="top"/>
          </w:tcPr>
          <w:p w14:paraId="6223C42E">
            <w:pPr>
              <w:rPr>
                <w:rFonts w:ascii="Arial"/>
                <w:sz w:val="21"/>
              </w:rPr>
            </w:pPr>
          </w:p>
        </w:tc>
        <w:tc>
          <w:tcPr>
            <w:tcW w:w="806" w:type="dxa"/>
            <w:vMerge w:val="restart"/>
            <w:tcBorders>
              <w:bottom w:val="nil"/>
            </w:tcBorders>
            <w:shd w:val="clear" w:color="auto" w:fill="DBDBDB"/>
            <w:vAlign w:val="top"/>
          </w:tcPr>
          <w:p w14:paraId="1F3ED412">
            <w:pPr>
              <w:spacing w:line="241" w:lineRule="auto"/>
              <w:rPr>
                <w:rFonts w:ascii="Arial"/>
                <w:sz w:val="21"/>
              </w:rPr>
            </w:pPr>
          </w:p>
          <w:p w14:paraId="438161BB">
            <w:pPr>
              <w:spacing w:line="241" w:lineRule="auto"/>
              <w:rPr>
                <w:rFonts w:ascii="Arial"/>
                <w:sz w:val="21"/>
              </w:rPr>
            </w:pPr>
          </w:p>
          <w:p w14:paraId="2CC3311C">
            <w:pPr>
              <w:spacing w:line="241" w:lineRule="auto"/>
              <w:rPr>
                <w:rFonts w:ascii="Arial"/>
                <w:sz w:val="21"/>
              </w:rPr>
            </w:pPr>
          </w:p>
          <w:p w14:paraId="5B212EC3">
            <w:pPr>
              <w:spacing w:line="241" w:lineRule="auto"/>
              <w:rPr>
                <w:rFonts w:ascii="Arial"/>
                <w:sz w:val="21"/>
              </w:rPr>
            </w:pPr>
          </w:p>
          <w:p w14:paraId="40B01399">
            <w:pPr>
              <w:spacing w:line="241" w:lineRule="auto"/>
              <w:rPr>
                <w:rFonts w:ascii="Arial"/>
                <w:sz w:val="21"/>
              </w:rPr>
            </w:pPr>
          </w:p>
          <w:p w14:paraId="5E696D4C">
            <w:pPr>
              <w:spacing w:line="241" w:lineRule="auto"/>
              <w:rPr>
                <w:rFonts w:ascii="Arial"/>
                <w:sz w:val="21"/>
              </w:rPr>
            </w:pPr>
          </w:p>
          <w:p w14:paraId="59A90E40">
            <w:pPr>
              <w:spacing w:line="241" w:lineRule="auto"/>
              <w:rPr>
                <w:rFonts w:ascii="Arial"/>
                <w:sz w:val="21"/>
              </w:rPr>
            </w:pPr>
          </w:p>
          <w:p w14:paraId="2F7D37C3">
            <w:pPr>
              <w:spacing w:line="242" w:lineRule="auto"/>
              <w:rPr>
                <w:rFonts w:ascii="Arial"/>
                <w:sz w:val="21"/>
              </w:rPr>
            </w:pPr>
          </w:p>
          <w:p w14:paraId="543B3CA8">
            <w:pPr>
              <w:spacing w:before="45" w:line="224" w:lineRule="auto"/>
              <w:jc w:val="right"/>
              <w:rPr>
                <w:rFonts w:ascii="宋体" w:hAnsi="宋体" w:eastAsia="宋体" w:cs="宋体"/>
                <w:sz w:val="14"/>
                <w:szCs w:val="14"/>
              </w:rPr>
            </w:pPr>
            <w:r>
              <w:rPr>
                <w:rFonts w:ascii="宋体" w:hAnsi="宋体" w:eastAsia="宋体" w:cs="宋体"/>
                <w:spacing w:val="-9"/>
                <w:sz w:val="14"/>
                <w:szCs w:val="14"/>
              </w:rPr>
              <w:t>资金</w:t>
            </w:r>
            <w:r>
              <w:rPr>
                <w:rFonts w:ascii="宋体" w:hAnsi="宋体" w:eastAsia="宋体" w:cs="宋体"/>
                <w:spacing w:val="-8"/>
                <w:sz w:val="14"/>
                <w:szCs w:val="14"/>
              </w:rPr>
              <w:t>管理指</w:t>
            </w:r>
            <w:r>
              <w:rPr>
                <w:rFonts w:ascii="宋体" w:hAnsi="宋体" w:eastAsia="宋体" w:cs="宋体"/>
                <w:spacing w:val="-6"/>
                <w:sz w:val="14"/>
                <w:szCs w:val="14"/>
              </w:rPr>
              <w:t>标</w:t>
            </w:r>
          </w:p>
        </w:tc>
        <w:tc>
          <w:tcPr>
            <w:tcW w:w="1233" w:type="dxa"/>
            <w:shd w:val="clear" w:color="auto" w:fill="DBDBDB"/>
            <w:vAlign w:val="top"/>
          </w:tcPr>
          <w:p w14:paraId="434265BA">
            <w:pPr>
              <w:spacing w:line="320" w:lineRule="auto"/>
              <w:rPr>
                <w:rFonts w:ascii="Arial"/>
                <w:sz w:val="21"/>
              </w:rPr>
            </w:pPr>
          </w:p>
          <w:p w14:paraId="67C37B19">
            <w:pPr>
              <w:spacing w:line="320" w:lineRule="auto"/>
              <w:rPr>
                <w:rFonts w:ascii="Arial"/>
                <w:sz w:val="21"/>
              </w:rPr>
            </w:pPr>
          </w:p>
          <w:p w14:paraId="77C7D025">
            <w:pPr>
              <w:spacing w:before="46" w:line="224" w:lineRule="auto"/>
              <w:ind w:left="117"/>
              <w:rPr>
                <w:rFonts w:ascii="宋体" w:hAnsi="宋体" w:eastAsia="宋体" w:cs="宋体"/>
                <w:sz w:val="14"/>
                <w:szCs w:val="14"/>
              </w:rPr>
            </w:pPr>
            <w:r>
              <w:rPr>
                <w:rFonts w:ascii="宋体" w:hAnsi="宋体" w:eastAsia="宋体" w:cs="宋体"/>
                <w:spacing w:val="2"/>
                <w:sz w:val="14"/>
                <w:szCs w:val="14"/>
              </w:rPr>
              <w:t>预决算信息公开</w:t>
            </w:r>
          </w:p>
        </w:tc>
        <w:tc>
          <w:tcPr>
            <w:tcW w:w="472" w:type="dxa"/>
            <w:shd w:val="clear" w:color="auto" w:fill="DBDBDB"/>
            <w:vAlign w:val="top"/>
          </w:tcPr>
          <w:p w14:paraId="56FF7FE2">
            <w:pPr>
              <w:spacing w:line="331" w:lineRule="auto"/>
              <w:rPr>
                <w:rFonts w:ascii="Arial"/>
                <w:sz w:val="21"/>
              </w:rPr>
            </w:pPr>
          </w:p>
          <w:p w14:paraId="651B154B">
            <w:pPr>
              <w:spacing w:line="332" w:lineRule="auto"/>
              <w:rPr>
                <w:rFonts w:ascii="Arial"/>
                <w:sz w:val="21"/>
              </w:rPr>
            </w:pPr>
          </w:p>
          <w:p w14:paraId="7DC94CC0">
            <w:pPr>
              <w:spacing w:before="46" w:line="186" w:lineRule="auto"/>
              <w:ind w:left="60"/>
              <w:rPr>
                <w:rFonts w:ascii="宋体" w:hAnsi="宋体" w:eastAsia="宋体" w:cs="宋体"/>
                <w:sz w:val="14"/>
                <w:szCs w:val="14"/>
              </w:rPr>
            </w:pPr>
            <w:r>
              <w:rPr>
                <w:rFonts w:ascii="宋体" w:hAnsi="宋体" w:eastAsia="宋体" w:cs="宋体"/>
                <w:sz w:val="14"/>
                <w:szCs w:val="14"/>
              </w:rPr>
              <w:t>3.00</w:t>
            </w:r>
          </w:p>
        </w:tc>
        <w:tc>
          <w:tcPr>
            <w:tcW w:w="3339" w:type="dxa"/>
            <w:shd w:val="clear" w:color="auto" w:fill="DBDBDB"/>
            <w:vAlign w:val="top"/>
          </w:tcPr>
          <w:p w14:paraId="592D5885">
            <w:pPr>
              <w:spacing w:line="461" w:lineRule="auto"/>
              <w:rPr>
                <w:rFonts w:ascii="Arial"/>
                <w:sz w:val="21"/>
              </w:rPr>
            </w:pPr>
          </w:p>
          <w:p w14:paraId="35F891F5">
            <w:pPr>
              <w:spacing w:before="46" w:line="233" w:lineRule="auto"/>
              <w:ind w:left="29" w:right="138" w:firstLine="1"/>
              <w:jc w:val="both"/>
              <w:rPr>
                <w:rFonts w:ascii="宋体" w:hAnsi="宋体" w:eastAsia="宋体" w:cs="宋体"/>
                <w:sz w:val="14"/>
                <w:szCs w:val="14"/>
              </w:rPr>
            </w:pPr>
            <w:r>
              <w:rPr>
                <w:rFonts w:ascii="宋体" w:hAnsi="宋体" w:eastAsia="宋体" w:cs="宋体"/>
                <w:spacing w:val="3"/>
                <w:sz w:val="14"/>
                <w:szCs w:val="14"/>
              </w:rPr>
              <w:t>部门（单位）在被评价年度是否按照政府信息公开</w:t>
            </w:r>
            <w:r>
              <w:rPr>
                <w:rFonts w:ascii="宋体" w:hAnsi="宋体" w:eastAsia="宋体" w:cs="宋体"/>
                <w:spacing w:val="12"/>
                <w:sz w:val="14"/>
                <w:szCs w:val="14"/>
              </w:rPr>
              <w:t xml:space="preserve"> </w:t>
            </w:r>
            <w:r>
              <w:rPr>
                <w:rFonts w:ascii="宋体" w:hAnsi="宋体" w:eastAsia="宋体" w:cs="宋体"/>
                <w:spacing w:val="3"/>
                <w:sz w:val="14"/>
                <w:szCs w:val="14"/>
              </w:rPr>
              <w:t>有关规定公开相关预决算信息，用以反映部门（单</w:t>
            </w:r>
            <w:r>
              <w:rPr>
                <w:rFonts w:ascii="宋体" w:hAnsi="宋体" w:eastAsia="宋体" w:cs="宋体"/>
                <w:spacing w:val="14"/>
                <w:sz w:val="14"/>
                <w:szCs w:val="14"/>
              </w:rPr>
              <w:t xml:space="preserve"> </w:t>
            </w:r>
            <w:r>
              <w:rPr>
                <w:rFonts w:ascii="宋体" w:hAnsi="宋体" w:eastAsia="宋体" w:cs="宋体"/>
                <w:spacing w:val="3"/>
                <w:sz w:val="14"/>
                <w:szCs w:val="14"/>
              </w:rPr>
              <w:t>位）预决算管理的公开透明情况。</w:t>
            </w:r>
          </w:p>
        </w:tc>
        <w:tc>
          <w:tcPr>
            <w:tcW w:w="4823" w:type="dxa"/>
            <w:shd w:val="clear" w:color="auto" w:fill="DBDBDB"/>
            <w:vAlign w:val="top"/>
          </w:tcPr>
          <w:p w14:paraId="094CCC21">
            <w:pPr>
              <w:spacing w:before="59" w:line="224" w:lineRule="auto"/>
              <w:ind w:left="41"/>
              <w:rPr>
                <w:rFonts w:ascii="宋体" w:hAnsi="宋体" w:eastAsia="宋体" w:cs="宋体"/>
                <w:sz w:val="14"/>
                <w:szCs w:val="14"/>
              </w:rPr>
            </w:pPr>
            <w:r>
              <w:rPr>
                <w:rFonts w:ascii="宋体" w:hAnsi="宋体" w:eastAsia="宋体" w:cs="宋体"/>
                <w:spacing w:val="4"/>
                <w:sz w:val="14"/>
                <w:szCs w:val="14"/>
              </w:rPr>
              <w:t>1.部门预算公开（1.5分</w:t>
            </w:r>
            <w:r>
              <w:rPr>
                <w:rFonts w:ascii="宋体" w:hAnsi="宋体" w:eastAsia="宋体" w:cs="宋体"/>
                <w:spacing w:val="-1"/>
                <w:sz w:val="14"/>
                <w:szCs w:val="14"/>
              </w:rPr>
              <w:t>），</w:t>
            </w:r>
            <w:r>
              <w:rPr>
                <w:rFonts w:ascii="宋体" w:hAnsi="宋体" w:eastAsia="宋体" w:cs="宋体"/>
                <w:spacing w:val="4"/>
                <w:sz w:val="14"/>
                <w:szCs w:val="14"/>
              </w:rPr>
              <w:t>按以下标准分</w:t>
            </w:r>
            <w:r>
              <w:rPr>
                <w:rFonts w:ascii="宋体" w:hAnsi="宋体" w:eastAsia="宋体" w:cs="宋体"/>
                <w:spacing w:val="3"/>
                <w:sz w:val="14"/>
                <w:szCs w:val="14"/>
              </w:rPr>
              <w:t>档计分</w:t>
            </w:r>
            <w:r>
              <w:rPr>
                <w:rFonts w:ascii="宋体" w:hAnsi="宋体" w:eastAsia="宋体" w:cs="宋体"/>
                <w:spacing w:val="-1"/>
                <w:sz w:val="14"/>
                <w:szCs w:val="14"/>
              </w:rPr>
              <w:t>：</w:t>
            </w:r>
            <w:r>
              <w:rPr>
                <w:rFonts w:ascii="宋体" w:hAnsi="宋体" w:eastAsia="宋体" w:cs="宋体"/>
                <w:spacing w:val="3"/>
                <w:sz w:val="14"/>
                <w:szCs w:val="14"/>
              </w:rPr>
              <w:t xml:space="preserve">     </w:t>
            </w:r>
            <w:r>
              <w:rPr>
                <w:rFonts w:ascii="宋体" w:hAnsi="宋体" w:eastAsia="宋体" w:cs="宋体"/>
                <w:spacing w:val="-1"/>
                <w:sz w:val="14"/>
                <w:szCs w:val="14"/>
              </w:rPr>
              <w:t>（</w:t>
            </w:r>
            <w:r>
              <w:rPr>
                <w:rFonts w:ascii="宋体" w:hAnsi="宋体" w:eastAsia="宋体" w:cs="宋体"/>
                <w:spacing w:val="3"/>
                <w:sz w:val="14"/>
                <w:szCs w:val="14"/>
              </w:rPr>
              <w:t>1）按规定内容</w:t>
            </w:r>
          </w:p>
          <w:p w14:paraId="68E48AEB">
            <w:pPr>
              <w:spacing w:before="10" w:line="224" w:lineRule="auto"/>
              <w:ind w:left="41"/>
              <w:rPr>
                <w:rFonts w:ascii="宋体" w:hAnsi="宋体" w:eastAsia="宋体" w:cs="宋体"/>
                <w:sz w:val="14"/>
                <w:szCs w:val="14"/>
              </w:rPr>
            </w:pPr>
            <w:r>
              <w:rPr>
                <w:rFonts w:ascii="宋体" w:hAnsi="宋体" w:eastAsia="宋体" w:cs="宋体"/>
                <w:spacing w:val="3"/>
                <w:sz w:val="14"/>
                <w:szCs w:val="14"/>
              </w:rPr>
              <w:t>、时限、范围等各项要求进行公开的，得1.5分。     （2）进行了公开，</w:t>
            </w:r>
          </w:p>
          <w:p w14:paraId="381BBE3A">
            <w:pPr>
              <w:spacing w:before="10" w:line="224" w:lineRule="auto"/>
              <w:ind w:left="30"/>
              <w:rPr>
                <w:rFonts w:ascii="宋体" w:hAnsi="宋体" w:eastAsia="宋体" w:cs="宋体"/>
                <w:sz w:val="14"/>
                <w:szCs w:val="14"/>
              </w:rPr>
            </w:pPr>
            <w:r>
              <w:rPr>
                <w:rFonts w:ascii="宋体" w:hAnsi="宋体" w:eastAsia="宋体" w:cs="宋体"/>
                <w:spacing w:val="4"/>
                <w:sz w:val="14"/>
                <w:szCs w:val="14"/>
              </w:rPr>
              <w:t>存在不符合时限、内容、范围等要求的，得</w:t>
            </w:r>
            <w:r>
              <w:rPr>
                <w:rFonts w:ascii="宋体" w:hAnsi="宋体" w:eastAsia="宋体" w:cs="宋体"/>
                <w:spacing w:val="3"/>
                <w:sz w:val="14"/>
                <w:szCs w:val="14"/>
              </w:rPr>
              <w:t>1分。     （3）没有进行公开</w:t>
            </w:r>
          </w:p>
          <w:p w14:paraId="60E64F58">
            <w:pPr>
              <w:spacing w:before="10" w:line="224" w:lineRule="auto"/>
              <w:ind w:left="42"/>
              <w:rPr>
                <w:rFonts w:ascii="宋体" w:hAnsi="宋体" w:eastAsia="宋体" w:cs="宋体"/>
                <w:sz w:val="14"/>
                <w:szCs w:val="14"/>
              </w:rPr>
            </w:pPr>
            <w:r>
              <w:rPr>
                <w:rFonts w:ascii="宋体" w:hAnsi="宋体" w:eastAsia="宋体" w:cs="宋体"/>
                <w:spacing w:val="3"/>
                <w:sz w:val="14"/>
                <w:szCs w:val="14"/>
              </w:rPr>
              <w:t>的，得0分。     2.部门决算公开（1.5分</w:t>
            </w:r>
            <w:r>
              <w:rPr>
                <w:rFonts w:ascii="宋体" w:hAnsi="宋体" w:eastAsia="宋体" w:cs="宋体"/>
                <w:spacing w:val="8"/>
                <w:sz w:val="14"/>
                <w:szCs w:val="14"/>
              </w:rPr>
              <w:t>），</w:t>
            </w:r>
            <w:r>
              <w:rPr>
                <w:rFonts w:ascii="宋体" w:hAnsi="宋体" w:eastAsia="宋体" w:cs="宋体"/>
                <w:spacing w:val="2"/>
                <w:sz w:val="14"/>
                <w:szCs w:val="14"/>
              </w:rPr>
              <w:t>按以下标准分档计分：</w:t>
            </w:r>
          </w:p>
          <w:p w14:paraId="176636DB">
            <w:pPr>
              <w:spacing w:before="10" w:line="224" w:lineRule="auto"/>
              <w:ind w:left="36"/>
              <w:rPr>
                <w:rFonts w:ascii="宋体" w:hAnsi="宋体" w:eastAsia="宋体" w:cs="宋体"/>
                <w:sz w:val="14"/>
                <w:szCs w:val="14"/>
              </w:rPr>
            </w:pPr>
            <w:r>
              <w:rPr>
                <w:rFonts w:ascii="宋体" w:hAnsi="宋体" w:eastAsia="宋体" w:cs="宋体"/>
                <w:spacing w:val="3"/>
                <w:sz w:val="14"/>
                <w:szCs w:val="14"/>
              </w:rPr>
              <w:t>（1）按规定内容、时限、范围等各项要求进行公开的，得1.5分。</w:t>
            </w:r>
          </w:p>
          <w:p w14:paraId="0581E33B">
            <w:pPr>
              <w:spacing w:before="10" w:line="224" w:lineRule="auto"/>
              <w:ind w:left="36"/>
              <w:rPr>
                <w:rFonts w:ascii="宋体" w:hAnsi="宋体" w:eastAsia="宋体" w:cs="宋体"/>
                <w:sz w:val="14"/>
                <w:szCs w:val="14"/>
              </w:rPr>
            </w:pPr>
            <w:r>
              <w:rPr>
                <w:rFonts w:ascii="宋体" w:hAnsi="宋体" w:eastAsia="宋体" w:cs="宋体"/>
                <w:spacing w:val="3"/>
                <w:sz w:val="14"/>
                <w:szCs w:val="14"/>
              </w:rPr>
              <w:t>（2）进行了公开，存在不符合时限、内容、范围等要求的，得1分。</w:t>
            </w:r>
          </w:p>
          <w:p w14:paraId="17876D23">
            <w:pPr>
              <w:spacing w:before="11" w:line="230" w:lineRule="auto"/>
              <w:ind w:left="31" w:right="101" w:firstLine="4"/>
              <w:rPr>
                <w:rFonts w:ascii="宋体" w:hAnsi="宋体" w:eastAsia="宋体" w:cs="宋体"/>
                <w:sz w:val="14"/>
                <w:szCs w:val="14"/>
              </w:rPr>
            </w:pPr>
            <w:r>
              <w:rPr>
                <w:rFonts w:ascii="宋体" w:hAnsi="宋体" w:eastAsia="宋体" w:cs="宋体"/>
                <w:spacing w:val="3"/>
                <w:sz w:val="14"/>
                <w:szCs w:val="14"/>
              </w:rPr>
              <w:t>（3）没有进行公开的，得0分。     3.涉密部门（单位）按规定不需要公</w:t>
            </w:r>
            <w:r>
              <w:rPr>
                <w:rFonts w:ascii="宋体" w:hAnsi="宋体" w:eastAsia="宋体" w:cs="宋体"/>
                <w:spacing w:val="13"/>
                <w:sz w:val="14"/>
                <w:szCs w:val="14"/>
              </w:rPr>
              <w:t xml:space="preserve"> </w:t>
            </w:r>
            <w:r>
              <w:rPr>
                <w:rFonts w:ascii="宋体" w:hAnsi="宋体" w:eastAsia="宋体" w:cs="宋体"/>
                <w:spacing w:val="3"/>
                <w:sz w:val="14"/>
                <w:szCs w:val="14"/>
              </w:rPr>
              <w:t>开相关预决算信息的直接得分。</w:t>
            </w:r>
          </w:p>
        </w:tc>
        <w:tc>
          <w:tcPr>
            <w:tcW w:w="3000" w:type="dxa"/>
            <w:vAlign w:val="top"/>
          </w:tcPr>
          <w:p w14:paraId="4EC4309D">
            <w:pPr>
              <w:spacing w:line="331" w:lineRule="auto"/>
              <w:rPr>
                <w:rFonts w:ascii="Arial"/>
                <w:sz w:val="21"/>
              </w:rPr>
            </w:pPr>
          </w:p>
          <w:p w14:paraId="4375A2B1">
            <w:pPr>
              <w:spacing w:line="332" w:lineRule="auto"/>
              <w:rPr>
                <w:rFonts w:ascii="Arial"/>
                <w:sz w:val="21"/>
              </w:rPr>
            </w:pPr>
          </w:p>
          <w:p w14:paraId="057B0CB8">
            <w:pPr>
              <w:spacing w:before="46" w:line="186" w:lineRule="auto"/>
              <w:ind w:left="1328"/>
              <w:rPr>
                <w:rFonts w:ascii="宋体" w:hAnsi="宋体" w:eastAsia="宋体" w:cs="宋体"/>
                <w:sz w:val="14"/>
                <w:szCs w:val="14"/>
              </w:rPr>
            </w:pPr>
            <w:r>
              <w:rPr>
                <w:rFonts w:ascii="宋体" w:hAnsi="宋体" w:eastAsia="宋体" w:cs="宋体"/>
                <w:sz w:val="14"/>
                <w:szCs w:val="14"/>
              </w:rPr>
              <w:t>3.00</w:t>
            </w:r>
          </w:p>
        </w:tc>
      </w:tr>
      <w:tr w14:paraId="6B3D2E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3" w:hRule="atLeast"/>
        </w:trPr>
        <w:tc>
          <w:tcPr>
            <w:tcW w:w="820" w:type="dxa"/>
            <w:vMerge w:val="continue"/>
            <w:tcBorders>
              <w:top w:val="nil"/>
              <w:bottom w:val="nil"/>
            </w:tcBorders>
            <w:vAlign w:val="top"/>
          </w:tcPr>
          <w:p w14:paraId="0B0E6496">
            <w:pPr>
              <w:rPr>
                <w:rFonts w:ascii="Arial"/>
                <w:sz w:val="21"/>
              </w:rPr>
            </w:pPr>
          </w:p>
        </w:tc>
        <w:tc>
          <w:tcPr>
            <w:tcW w:w="806" w:type="dxa"/>
            <w:vMerge w:val="continue"/>
            <w:tcBorders>
              <w:top w:val="nil"/>
              <w:bottom w:val="nil"/>
            </w:tcBorders>
            <w:vAlign w:val="top"/>
          </w:tcPr>
          <w:p w14:paraId="494AAEF6">
            <w:pPr>
              <w:rPr>
                <w:rFonts w:ascii="Arial"/>
                <w:sz w:val="21"/>
              </w:rPr>
            </w:pPr>
          </w:p>
        </w:tc>
        <w:tc>
          <w:tcPr>
            <w:tcW w:w="1233" w:type="dxa"/>
            <w:shd w:val="clear" w:color="auto" w:fill="DBDBDB"/>
            <w:vAlign w:val="top"/>
          </w:tcPr>
          <w:p w14:paraId="2B1A97E3">
            <w:pPr>
              <w:spacing w:line="290" w:lineRule="auto"/>
              <w:rPr>
                <w:rFonts w:ascii="Arial"/>
                <w:sz w:val="21"/>
              </w:rPr>
            </w:pPr>
          </w:p>
          <w:p w14:paraId="5B8C89E8">
            <w:pPr>
              <w:spacing w:line="291" w:lineRule="auto"/>
              <w:rPr>
                <w:rFonts w:ascii="Arial"/>
                <w:sz w:val="21"/>
              </w:rPr>
            </w:pPr>
          </w:p>
          <w:p w14:paraId="04191EF1">
            <w:pPr>
              <w:spacing w:before="45" w:line="223" w:lineRule="auto"/>
              <w:ind w:left="44"/>
              <w:rPr>
                <w:rFonts w:ascii="宋体" w:hAnsi="宋体" w:eastAsia="宋体" w:cs="宋体"/>
                <w:sz w:val="14"/>
                <w:szCs w:val="14"/>
              </w:rPr>
            </w:pPr>
            <w:r>
              <w:rPr>
                <w:rFonts w:ascii="宋体" w:hAnsi="宋体" w:eastAsia="宋体" w:cs="宋体"/>
                <w:spacing w:val="3"/>
                <w:sz w:val="14"/>
                <w:szCs w:val="14"/>
              </w:rPr>
              <w:t>政府采购执行情况</w:t>
            </w:r>
          </w:p>
        </w:tc>
        <w:tc>
          <w:tcPr>
            <w:tcW w:w="472" w:type="dxa"/>
            <w:shd w:val="clear" w:color="auto" w:fill="DBDBDB"/>
            <w:vAlign w:val="top"/>
          </w:tcPr>
          <w:p w14:paraId="32462094">
            <w:pPr>
              <w:spacing w:line="301" w:lineRule="auto"/>
              <w:rPr>
                <w:rFonts w:ascii="Arial"/>
                <w:sz w:val="21"/>
              </w:rPr>
            </w:pPr>
          </w:p>
          <w:p w14:paraId="1A209380">
            <w:pPr>
              <w:spacing w:line="302" w:lineRule="auto"/>
              <w:rPr>
                <w:rFonts w:ascii="Arial"/>
                <w:sz w:val="21"/>
              </w:rPr>
            </w:pPr>
          </w:p>
          <w:p w14:paraId="32591A55">
            <w:pPr>
              <w:spacing w:before="46" w:line="186" w:lineRule="auto"/>
              <w:ind w:left="58"/>
              <w:rPr>
                <w:rFonts w:ascii="宋体" w:hAnsi="宋体" w:eastAsia="宋体" w:cs="宋体"/>
                <w:sz w:val="14"/>
                <w:szCs w:val="14"/>
              </w:rPr>
            </w:pPr>
            <w:r>
              <w:rPr>
                <w:rFonts w:ascii="宋体" w:hAnsi="宋体" w:eastAsia="宋体" w:cs="宋体"/>
                <w:sz w:val="14"/>
                <w:szCs w:val="14"/>
              </w:rPr>
              <w:t>2.00</w:t>
            </w:r>
          </w:p>
        </w:tc>
        <w:tc>
          <w:tcPr>
            <w:tcW w:w="3339" w:type="dxa"/>
            <w:shd w:val="clear" w:color="auto" w:fill="DBDBDB"/>
            <w:vAlign w:val="top"/>
          </w:tcPr>
          <w:p w14:paraId="01B8D024">
            <w:pPr>
              <w:spacing w:line="312" w:lineRule="auto"/>
              <w:rPr>
                <w:rFonts w:ascii="Arial"/>
                <w:sz w:val="21"/>
              </w:rPr>
            </w:pPr>
          </w:p>
          <w:p w14:paraId="387F0575">
            <w:pPr>
              <w:spacing w:before="45" w:line="234" w:lineRule="auto"/>
              <w:ind w:left="28" w:right="138" w:firstLine="2"/>
              <w:jc w:val="both"/>
              <w:rPr>
                <w:rFonts w:ascii="宋体" w:hAnsi="宋体" w:eastAsia="宋体" w:cs="宋体"/>
                <w:sz w:val="14"/>
                <w:szCs w:val="14"/>
              </w:rPr>
            </w:pPr>
            <w:r>
              <w:rPr>
                <w:rFonts w:ascii="宋体" w:hAnsi="宋体" w:eastAsia="宋体" w:cs="宋体"/>
                <w:spacing w:val="3"/>
                <w:sz w:val="14"/>
                <w:szCs w:val="14"/>
              </w:rPr>
              <w:t>部门（单位）本年度实际政府采购金额与年度政府</w:t>
            </w:r>
            <w:r>
              <w:rPr>
                <w:rFonts w:ascii="宋体" w:hAnsi="宋体" w:eastAsia="宋体" w:cs="宋体"/>
                <w:spacing w:val="12"/>
                <w:sz w:val="14"/>
                <w:szCs w:val="14"/>
              </w:rPr>
              <w:t xml:space="preserve"> </w:t>
            </w:r>
            <w:r>
              <w:rPr>
                <w:rFonts w:ascii="宋体" w:hAnsi="宋体" w:eastAsia="宋体" w:cs="宋体"/>
                <w:spacing w:val="3"/>
                <w:sz w:val="14"/>
                <w:szCs w:val="14"/>
              </w:rPr>
              <w:t>采购预算的比率，用以反映和考核部门（单位）政</w:t>
            </w:r>
            <w:r>
              <w:rPr>
                <w:rFonts w:ascii="宋体" w:hAnsi="宋体" w:eastAsia="宋体" w:cs="宋体"/>
                <w:spacing w:val="15"/>
                <w:sz w:val="14"/>
                <w:szCs w:val="14"/>
              </w:rPr>
              <w:t xml:space="preserve"> </w:t>
            </w:r>
            <w:r>
              <w:rPr>
                <w:rFonts w:ascii="宋体" w:hAnsi="宋体" w:eastAsia="宋体" w:cs="宋体"/>
                <w:spacing w:val="3"/>
                <w:sz w:val="14"/>
                <w:szCs w:val="14"/>
              </w:rPr>
              <w:t>府采购预算执行情况；政府采购政策功能的执行和</w:t>
            </w:r>
            <w:r>
              <w:rPr>
                <w:rFonts w:ascii="宋体" w:hAnsi="宋体" w:eastAsia="宋体" w:cs="宋体"/>
                <w:spacing w:val="15"/>
                <w:sz w:val="14"/>
                <w:szCs w:val="14"/>
              </w:rPr>
              <w:t xml:space="preserve"> </w:t>
            </w:r>
            <w:r>
              <w:rPr>
                <w:rFonts w:ascii="宋体" w:hAnsi="宋体" w:eastAsia="宋体" w:cs="宋体"/>
                <w:spacing w:val="2"/>
                <w:sz w:val="14"/>
                <w:szCs w:val="14"/>
              </w:rPr>
              <w:t>落实情况。</w:t>
            </w:r>
          </w:p>
        </w:tc>
        <w:tc>
          <w:tcPr>
            <w:tcW w:w="4823" w:type="dxa"/>
            <w:shd w:val="clear" w:color="auto" w:fill="DBDBDB"/>
            <w:vAlign w:val="top"/>
          </w:tcPr>
          <w:p w14:paraId="19F60CB4">
            <w:pPr>
              <w:spacing w:before="270" w:line="223" w:lineRule="auto"/>
              <w:ind w:left="41"/>
              <w:rPr>
                <w:rFonts w:ascii="宋体" w:hAnsi="宋体" w:eastAsia="宋体" w:cs="宋体"/>
                <w:sz w:val="14"/>
                <w:szCs w:val="14"/>
              </w:rPr>
            </w:pPr>
            <w:r>
              <w:rPr>
                <w:rFonts w:ascii="宋体" w:hAnsi="宋体" w:eastAsia="宋体" w:cs="宋体"/>
                <w:spacing w:val="3"/>
                <w:sz w:val="14"/>
                <w:szCs w:val="14"/>
              </w:rPr>
              <w:t>1.政府采购执行率得分=政府采购执行率×1分     政府采购执行率=（实际</w:t>
            </w:r>
          </w:p>
          <w:p w14:paraId="274A6935">
            <w:pPr>
              <w:spacing w:before="10" w:line="223" w:lineRule="auto"/>
              <w:ind w:left="30"/>
              <w:rPr>
                <w:rFonts w:ascii="宋体" w:hAnsi="宋体" w:eastAsia="宋体" w:cs="宋体"/>
                <w:sz w:val="14"/>
                <w:szCs w:val="14"/>
              </w:rPr>
            </w:pPr>
            <w:r>
              <w:rPr>
                <w:rFonts w:ascii="宋体" w:hAnsi="宋体" w:eastAsia="宋体" w:cs="宋体"/>
                <w:spacing w:val="2"/>
                <w:sz w:val="14"/>
                <w:szCs w:val="14"/>
              </w:rPr>
              <w:t>采购金额合计数/采购计划金额合计数）</w:t>
            </w:r>
            <w:r>
              <w:rPr>
                <w:rFonts w:ascii="宋体" w:hAnsi="宋体" w:eastAsia="宋体" w:cs="宋体"/>
                <w:spacing w:val="-31"/>
                <w:sz w:val="14"/>
                <w:szCs w:val="14"/>
              </w:rPr>
              <w:t xml:space="preserve"> </w:t>
            </w:r>
            <w:r>
              <w:rPr>
                <w:rFonts w:ascii="宋体" w:hAnsi="宋体" w:eastAsia="宋体" w:cs="宋体"/>
                <w:spacing w:val="2"/>
                <w:sz w:val="14"/>
                <w:szCs w:val="14"/>
              </w:rPr>
              <w:t>×</w:t>
            </w:r>
            <w:r>
              <w:rPr>
                <w:rFonts w:ascii="宋体" w:hAnsi="宋体" w:eastAsia="宋体" w:cs="宋体"/>
                <w:spacing w:val="-53"/>
                <w:sz w:val="14"/>
                <w:szCs w:val="14"/>
              </w:rPr>
              <w:t xml:space="preserve"> </w:t>
            </w:r>
            <w:r>
              <w:rPr>
                <w:rFonts w:ascii="宋体" w:hAnsi="宋体" w:eastAsia="宋体" w:cs="宋体"/>
                <w:spacing w:val="2"/>
                <w:sz w:val="14"/>
                <w:szCs w:val="14"/>
              </w:rPr>
              <w:t>100%     如实际采购金额大于采</w:t>
            </w:r>
          </w:p>
          <w:p w14:paraId="4D5C9066">
            <w:pPr>
              <w:spacing w:before="10" w:line="223" w:lineRule="auto"/>
              <w:ind w:left="29"/>
              <w:rPr>
                <w:rFonts w:ascii="宋体" w:hAnsi="宋体" w:eastAsia="宋体" w:cs="宋体"/>
                <w:sz w:val="14"/>
                <w:szCs w:val="14"/>
              </w:rPr>
            </w:pPr>
            <w:r>
              <w:rPr>
                <w:rFonts w:ascii="宋体" w:hAnsi="宋体" w:eastAsia="宋体" w:cs="宋体"/>
                <w:spacing w:val="4"/>
                <w:sz w:val="14"/>
                <w:szCs w:val="14"/>
              </w:rPr>
              <w:t>购计划金额，本项得0分。     政府采购预</w:t>
            </w:r>
            <w:r>
              <w:rPr>
                <w:rFonts w:ascii="宋体" w:hAnsi="宋体" w:eastAsia="宋体" w:cs="宋体"/>
                <w:spacing w:val="3"/>
                <w:sz w:val="14"/>
                <w:szCs w:val="14"/>
              </w:rPr>
              <w:t>算是指采购机关根据事业发展计</w:t>
            </w:r>
          </w:p>
          <w:p w14:paraId="1AF34CE4">
            <w:pPr>
              <w:spacing w:before="11" w:line="230" w:lineRule="auto"/>
              <w:ind w:left="30" w:right="105"/>
              <w:rPr>
                <w:rFonts w:ascii="宋体" w:hAnsi="宋体" w:eastAsia="宋体" w:cs="宋体"/>
                <w:sz w:val="14"/>
                <w:szCs w:val="14"/>
              </w:rPr>
            </w:pPr>
            <w:r>
              <w:rPr>
                <w:rFonts w:ascii="宋体" w:hAnsi="宋体" w:eastAsia="宋体" w:cs="宋体"/>
                <w:spacing w:val="4"/>
                <w:sz w:val="14"/>
                <w:szCs w:val="14"/>
              </w:rPr>
              <w:t>划和行政任务编制的、并经过规定程序批准的年度政</w:t>
            </w:r>
            <w:r>
              <w:rPr>
                <w:rFonts w:ascii="宋体" w:hAnsi="宋体" w:eastAsia="宋体" w:cs="宋体"/>
                <w:spacing w:val="3"/>
                <w:sz w:val="14"/>
                <w:szCs w:val="14"/>
              </w:rPr>
              <w:t>府采购计划。 2.政府</w:t>
            </w:r>
            <w:r>
              <w:rPr>
                <w:rFonts w:ascii="宋体" w:hAnsi="宋体" w:eastAsia="宋体" w:cs="宋体"/>
                <w:sz w:val="14"/>
                <w:szCs w:val="14"/>
              </w:rPr>
              <w:t xml:space="preserve"> </w:t>
            </w:r>
            <w:r>
              <w:rPr>
                <w:rFonts w:ascii="宋体" w:hAnsi="宋体" w:eastAsia="宋体" w:cs="宋体"/>
                <w:spacing w:val="3"/>
                <w:sz w:val="14"/>
                <w:szCs w:val="14"/>
              </w:rPr>
              <w:t>采购政策功能的执行和落实情况（1分</w:t>
            </w:r>
            <w:r>
              <w:rPr>
                <w:rFonts w:ascii="宋体" w:hAnsi="宋体" w:eastAsia="宋体" w:cs="宋体"/>
                <w:spacing w:val="11"/>
                <w:sz w:val="14"/>
                <w:szCs w:val="14"/>
              </w:rPr>
              <w:t>），</w:t>
            </w:r>
            <w:r>
              <w:rPr>
                <w:rFonts w:ascii="宋体" w:hAnsi="宋体" w:eastAsia="宋体" w:cs="宋体"/>
                <w:spacing w:val="3"/>
                <w:sz w:val="14"/>
                <w:szCs w:val="14"/>
              </w:rPr>
              <w:t>落实不到位的酌情扣分。</w:t>
            </w:r>
          </w:p>
        </w:tc>
        <w:tc>
          <w:tcPr>
            <w:tcW w:w="3000" w:type="dxa"/>
            <w:vAlign w:val="top"/>
          </w:tcPr>
          <w:p w14:paraId="43AC8147">
            <w:pPr>
              <w:spacing w:line="301" w:lineRule="auto"/>
              <w:rPr>
                <w:rFonts w:ascii="Arial"/>
                <w:sz w:val="21"/>
              </w:rPr>
            </w:pPr>
          </w:p>
          <w:p w14:paraId="116F9B2D">
            <w:pPr>
              <w:spacing w:line="302" w:lineRule="auto"/>
              <w:rPr>
                <w:rFonts w:ascii="Arial"/>
                <w:sz w:val="21"/>
              </w:rPr>
            </w:pPr>
          </w:p>
          <w:p w14:paraId="07864010">
            <w:pPr>
              <w:spacing w:before="45" w:line="187" w:lineRule="auto"/>
              <w:ind w:left="1336"/>
              <w:rPr>
                <w:rFonts w:ascii="宋体" w:hAnsi="宋体" w:eastAsia="宋体" w:cs="宋体"/>
                <w:sz w:val="14"/>
                <w:szCs w:val="14"/>
              </w:rPr>
            </w:pPr>
            <w:r>
              <w:rPr>
                <w:rFonts w:ascii="宋体" w:hAnsi="宋体" w:eastAsia="宋体" w:cs="宋体"/>
                <w:spacing w:val="-2"/>
                <w:sz w:val="14"/>
                <w:szCs w:val="14"/>
              </w:rPr>
              <w:t>1.79</w:t>
            </w:r>
          </w:p>
        </w:tc>
      </w:tr>
    </w:tbl>
    <w:p w14:paraId="2BE963E6">
      <w:pPr>
        <w:rPr>
          <w:rFonts w:ascii="Arial"/>
          <w:sz w:val="21"/>
        </w:rPr>
      </w:pPr>
    </w:p>
    <w:p w14:paraId="6A5FA290">
      <w:pPr>
        <w:rPr>
          <w:rFonts w:ascii="Arial" w:hAnsi="Arial" w:eastAsia="Arial" w:cs="Arial"/>
          <w:sz w:val="21"/>
          <w:szCs w:val="21"/>
        </w:rPr>
        <w:sectPr>
          <w:pgSz w:w="16837" w:h="11905"/>
          <w:pgMar w:top="1011" w:right="1265" w:bottom="0" w:left="1068" w:header="0" w:footer="0" w:gutter="0"/>
          <w:cols w:space="720" w:num="1"/>
        </w:sectPr>
      </w:pPr>
    </w:p>
    <w:p w14:paraId="029B7928">
      <w:pPr>
        <w:spacing w:before="181"/>
      </w:pPr>
    </w:p>
    <w:tbl>
      <w:tblPr>
        <w:tblStyle w:val="4"/>
        <w:tblW w:w="1449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0"/>
        <w:gridCol w:w="806"/>
        <w:gridCol w:w="1233"/>
        <w:gridCol w:w="472"/>
        <w:gridCol w:w="3339"/>
        <w:gridCol w:w="4823"/>
        <w:gridCol w:w="3000"/>
      </w:tblGrid>
      <w:tr w14:paraId="470694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1" w:hRule="atLeast"/>
        </w:trPr>
        <w:tc>
          <w:tcPr>
            <w:tcW w:w="820" w:type="dxa"/>
            <w:vMerge w:val="restart"/>
            <w:tcBorders>
              <w:top w:val="nil"/>
              <w:bottom w:val="nil"/>
            </w:tcBorders>
            <w:shd w:val="clear" w:color="auto" w:fill="DBDBDB"/>
            <w:vAlign w:val="top"/>
          </w:tcPr>
          <w:p w14:paraId="23E810A5">
            <w:pPr>
              <w:spacing w:line="243" w:lineRule="auto"/>
              <w:rPr>
                <w:rFonts w:ascii="Arial"/>
                <w:sz w:val="21"/>
              </w:rPr>
            </w:pPr>
          </w:p>
          <w:p w14:paraId="2942938C">
            <w:pPr>
              <w:spacing w:line="243" w:lineRule="auto"/>
              <w:rPr>
                <w:rFonts w:ascii="Arial"/>
                <w:sz w:val="21"/>
              </w:rPr>
            </w:pPr>
          </w:p>
          <w:p w14:paraId="6A9125AD">
            <w:pPr>
              <w:spacing w:line="243" w:lineRule="auto"/>
              <w:rPr>
                <w:rFonts w:ascii="Arial"/>
                <w:sz w:val="21"/>
              </w:rPr>
            </w:pPr>
          </w:p>
          <w:p w14:paraId="5E6FA7DC">
            <w:pPr>
              <w:spacing w:line="243" w:lineRule="auto"/>
              <w:rPr>
                <w:rFonts w:ascii="Arial"/>
                <w:sz w:val="21"/>
              </w:rPr>
            </w:pPr>
          </w:p>
          <w:p w14:paraId="1C0E7846">
            <w:pPr>
              <w:spacing w:line="243" w:lineRule="auto"/>
              <w:rPr>
                <w:rFonts w:ascii="Arial"/>
                <w:sz w:val="21"/>
              </w:rPr>
            </w:pPr>
          </w:p>
          <w:p w14:paraId="2865B685">
            <w:pPr>
              <w:spacing w:line="243" w:lineRule="auto"/>
              <w:rPr>
                <w:rFonts w:ascii="Arial"/>
                <w:sz w:val="21"/>
              </w:rPr>
            </w:pPr>
          </w:p>
          <w:p w14:paraId="3AC72FA5">
            <w:pPr>
              <w:spacing w:line="243" w:lineRule="auto"/>
              <w:rPr>
                <w:rFonts w:ascii="Arial"/>
                <w:sz w:val="21"/>
              </w:rPr>
            </w:pPr>
          </w:p>
          <w:p w14:paraId="24B23807">
            <w:pPr>
              <w:spacing w:line="244" w:lineRule="auto"/>
              <w:rPr>
                <w:rFonts w:ascii="Arial"/>
                <w:sz w:val="21"/>
              </w:rPr>
            </w:pPr>
          </w:p>
          <w:p w14:paraId="1A0FE8DF">
            <w:pPr>
              <w:spacing w:before="46" w:line="224" w:lineRule="auto"/>
              <w:jc w:val="right"/>
              <w:rPr>
                <w:rFonts w:ascii="宋体" w:hAnsi="宋体" w:eastAsia="宋体" w:cs="宋体"/>
                <w:sz w:val="14"/>
                <w:szCs w:val="14"/>
              </w:rPr>
            </w:pPr>
            <w:r>
              <w:rPr>
                <w:rFonts w:ascii="宋体" w:hAnsi="宋体" w:eastAsia="宋体" w:cs="宋体"/>
                <w:spacing w:val="-5"/>
                <w:sz w:val="14"/>
                <w:szCs w:val="14"/>
              </w:rPr>
              <w:t>部门管理指标</w:t>
            </w:r>
          </w:p>
        </w:tc>
        <w:tc>
          <w:tcPr>
            <w:tcW w:w="806" w:type="dxa"/>
            <w:tcBorders>
              <w:top w:val="nil"/>
            </w:tcBorders>
            <w:shd w:val="clear" w:color="auto" w:fill="DBDBDB"/>
            <w:vAlign w:val="top"/>
          </w:tcPr>
          <w:p w14:paraId="51878D4E">
            <w:pPr>
              <w:rPr>
                <w:rFonts w:ascii="Arial"/>
                <w:sz w:val="21"/>
              </w:rPr>
            </w:pPr>
          </w:p>
        </w:tc>
        <w:tc>
          <w:tcPr>
            <w:tcW w:w="1233" w:type="dxa"/>
            <w:shd w:val="clear" w:color="auto" w:fill="DBDBDB"/>
            <w:vAlign w:val="top"/>
          </w:tcPr>
          <w:p w14:paraId="1D185432">
            <w:pPr>
              <w:spacing w:line="244" w:lineRule="auto"/>
              <w:rPr>
                <w:rFonts w:ascii="Arial"/>
                <w:sz w:val="21"/>
              </w:rPr>
            </w:pPr>
          </w:p>
          <w:p w14:paraId="188EAD67">
            <w:pPr>
              <w:spacing w:line="244" w:lineRule="auto"/>
              <w:rPr>
                <w:rFonts w:ascii="Arial"/>
                <w:sz w:val="21"/>
              </w:rPr>
            </w:pPr>
          </w:p>
          <w:p w14:paraId="31E7FF4A">
            <w:pPr>
              <w:spacing w:before="46" w:line="224" w:lineRule="auto"/>
              <w:ind w:left="261"/>
              <w:rPr>
                <w:rFonts w:ascii="宋体" w:hAnsi="宋体" w:eastAsia="宋体" w:cs="宋体"/>
                <w:sz w:val="14"/>
                <w:szCs w:val="14"/>
              </w:rPr>
            </w:pPr>
            <w:r>
              <w:rPr>
                <w:rFonts w:ascii="宋体" w:hAnsi="宋体" w:eastAsia="宋体" w:cs="宋体"/>
                <w:spacing w:val="2"/>
                <w:sz w:val="14"/>
                <w:szCs w:val="14"/>
              </w:rPr>
              <w:t>财务合规性</w:t>
            </w:r>
          </w:p>
        </w:tc>
        <w:tc>
          <w:tcPr>
            <w:tcW w:w="472" w:type="dxa"/>
            <w:shd w:val="clear" w:color="auto" w:fill="DBDBDB"/>
            <w:vAlign w:val="top"/>
          </w:tcPr>
          <w:p w14:paraId="173ADED1">
            <w:pPr>
              <w:spacing w:line="255" w:lineRule="auto"/>
              <w:rPr>
                <w:rFonts w:ascii="Arial"/>
                <w:sz w:val="21"/>
              </w:rPr>
            </w:pPr>
          </w:p>
          <w:p w14:paraId="4CA7C767">
            <w:pPr>
              <w:spacing w:line="256" w:lineRule="auto"/>
              <w:rPr>
                <w:rFonts w:ascii="Arial"/>
                <w:sz w:val="21"/>
              </w:rPr>
            </w:pPr>
          </w:p>
          <w:p w14:paraId="408262FD">
            <w:pPr>
              <w:spacing w:before="45" w:line="186" w:lineRule="auto"/>
              <w:ind w:left="60"/>
              <w:rPr>
                <w:rFonts w:ascii="宋体" w:hAnsi="宋体" w:eastAsia="宋体" w:cs="宋体"/>
                <w:sz w:val="14"/>
                <w:szCs w:val="14"/>
              </w:rPr>
            </w:pPr>
            <w:r>
              <w:rPr>
                <w:rFonts w:ascii="宋体" w:hAnsi="宋体" w:eastAsia="宋体" w:cs="宋体"/>
                <w:sz w:val="14"/>
                <w:szCs w:val="14"/>
              </w:rPr>
              <w:t>3.00</w:t>
            </w:r>
          </w:p>
        </w:tc>
        <w:tc>
          <w:tcPr>
            <w:tcW w:w="3339" w:type="dxa"/>
            <w:shd w:val="clear" w:color="auto" w:fill="DBDBDB"/>
            <w:vAlign w:val="top"/>
          </w:tcPr>
          <w:p w14:paraId="78900D7F">
            <w:pPr>
              <w:spacing w:before="176" w:line="235" w:lineRule="auto"/>
              <w:ind w:left="28" w:right="138" w:firstLine="2"/>
              <w:rPr>
                <w:rFonts w:ascii="宋体" w:hAnsi="宋体" w:eastAsia="宋体" w:cs="宋体"/>
                <w:sz w:val="14"/>
                <w:szCs w:val="14"/>
              </w:rPr>
            </w:pPr>
            <w:r>
              <w:rPr>
                <w:rFonts w:ascii="宋体" w:hAnsi="宋体" w:eastAsia="宋体" w:cs="宋体"/>
                <w:spacing w:val="3"/>
                <w:sz w:val="14"/>
                <w:szCs w:val="14"/>
              </w:rPr>
              <w:t>部门（单位）资金支出规范性，包括资金管理、费</w:t>
            </w:r>
            <w:r>
              <w:rPr>
                <w:rFonts w:ascii="宋体" w:hAnsi="宋体" w:eastAsia="宋体" w:cs="宋体"/>
                <w:spacing w:val="12"/>
                <w:sz w:val="14"/>
                <w:szCs w:val="14"/>
              </w:rPr>
              <w:t xml:space="preserve"> </w:t>
            </w:r>
            <w:r>
              <w:rPr>
                <w:rFonts w:ascii="宋体" w:hAnsi="宋体" w:eastAsia="宋体" w:cs="宋体"/>
                <w:spacing w:val="3"/>
                <w:sz w:val="14"/>
                <w:szCs w:val="14"/>
              </w:rPr>
              <w:t>用支出等制度是否严格执行；资金调整、调剂是否</w:t>
            </w:r>
            <w:r>
              <w:rPr>
                <w:rFonts w:ascii="宋体" w:hAnsi="宋体" w:eastAsia="宋体" w:cs="宋体"/>
                <w:spacing w:val="15"/>
                <w:sz w:val="14"/>
                <w:szCs w:val="14"/>
              </w:rPr>
              <w:t xml:space="preserve"> </w:t>
            </w:r>
            <w:r>
              <w:rPr>
                <w:rFonts w:ascii="宋体" w:hAnsi="宋体" w:eastAsia="宋体" w:cs="宋体"/>
                <w:spacing w:val="3"/>
                <w:sz w:val="14"/>
                <w:szCs w:val="14"/>
              </w:rPr>
              <w:t>规范；会计核算是否规范、是否存在支出依据不合</w:t>
            </w:r>
            <w:r>
              <w:rPr>
                <w:rFonts w:ascii="宋体" w:hAnsi="宋体" w:eastAsia="宋体" w:cs="宋体"/>
                <w:spacing w:val="15"/>
                <w:sz w:val="14"/>
                <w:szCs w:val="14"/>
              </w:rPr>
              <w:t xml:space="preserve"> </w:t>
            </w:r>
            <w:r>
              <w:rPr>
                <w:rFonts w:ascii="宋体" w:hAnsi="宋体" w:eastAsia="宋体" w:cs="宋体"/>
                <w:spacing w:val="3"/>
                <w:sz w:val="14"/>
                <w:szCs w:val="14"/>
              </w:rPr>
              <w:t>规、虚列项目支出的情况；是否存在截留、挤占、</w:t>
            </w:r>
            <w:r>
              <w:rPr>
                <w:rFonts w:ascii="宋体" w:hAnsi="宋体" w:eastAsia="宋体" w:cs="宋体"/>
                <w:spacing w:val="15"/>
                <w:sz w:val="14"/>
                <w:szCs w:val="14"/>
              </w:rPr>
              <w:t xml:space="preserve"> </w:t>
            </w:r>
            <w:r>
              <w:rPr>
                <w:rFonts w:ascii="宋体" w:hAnsi="宋体" w:eastAsia="宋体" w:cs="宋体"/>
                <w:spacing w:val="2"/>
                <w:sz w:val="14"/>
                <w:szCs w:val="14"/>
              </w:rPr>
              <w:t>挪用项目资金情况。</w:t>
            </w:r>
          </w:p>
        </w:tc>
        <w:tc>
          <w:tcPr>
            <w:tcW w:w="4823" w:type="dxa"/>
            <w:shd w:val="clear" w:color="auto" w:fill="DBDBDB"/>
            <w:vAlign w:val="top"/>
          </w:tcPr>
          <w:p w14:paraId="5F24D050">
            <w:pPr>
              <w:spacing w:before="85" w:line="224" w:lineRule="auto"/>
              <w:ind w:left="41"/>
              <w:rPr>
                <w:rFonts w:ascii="宋体" w:hAnsi="宋体" w:eastAsia="宋体" w:cs="宋体"/>
                <w:sz w:val="14"/>
                <w:szCs w:val="14"/>
              </w:rPr>
            </w:pPr>
            <w:r>
              <w:rPr>
                <w:rFonts w:ascii="宋体" w:hAnsi="宋体" w:eastAsia="宋体" w:cs="宋体"/>
                <w:spacing w:val="3"/>
                <w:sz w:val="14"/>
                <w:szCs w:val="14"/>
              </w:rPr>
              <w:t>1.资金支出规范性（1分）。资金管理、费用标准、支付符合有关制度规</w:t>
            </w:r>
          </w:p>
          <w:p w14:paraId="213F1D69">
            <w:pPr>
              <w:spacing w:before="10" w:line="224" w:lineRule="auto"/>
              <w:ind w:left="34"/>
              <w:rPr>
                <w:rFonts w:ascii="宋体" w:hAnsi="宋体" w:eastAsia="宋体" w:cs="宋体"/>
                <w:sz w:val="14"/>
                <w:szCs w:val="14"/>
              </w:rPr>
            </w:pPr>
            <w:r>
              <w:rPr>
                <w:rFonts w:ascii="宋体" w:hAnsi="宋体" w:eastAsia="宋体" w:cs="宋体"/>
                <w:spacing w:val="3"/>
                <w:sz w:val="14"/>
                <w:szCs w:val="14"/>
              </w:rPr>
              <w:t>定，按事项完成进度支付资金的，得1分，否则酌情扣分。     2.资金调整</w:t>
            </w:r>
          </w:p>
          <w:p w14:paraId="20D82FC9">
            <w:pPr>
              <w:spacing w:before="11" w:line="230" w:lineRule="auto"/>
              <w:ind w:left="48" w:right="33" w:hanging="7"/>
              <w:rPr>
                <w:rFonts w:ascii="宋体" w:hAnsi="宋体" w:eastAsia="宋体" w:cs="宋体"/>
                <w:sz w:val="14"/>
                <w:szCs w:val="14"/>
              </w:rPr>
            </w:pPr>
            <w:r>
              <w:rPr>
                <w:rFonts w:ascii="宋体" w:hAnsi="宋体" w:eastAsia="宋体" w:cs="宋体"/>
                <w:spacing w:val="3"/>
                <w:sz w:val="14"/>
                <w:szCs w:val="14"/>
              </w:rPr>
              <w:t>、调剂规范性（1分）。调整、调剂资金累计在本单位部门预算总规模10%以</w:t>
            </w:r>
            <w:r>
              <w:rPr>
                <w:rFonts w:ascii="宋体" w:hAnsi="宋体" w:eastAsia="宋体" w:cs="宋体"/>
                <w:spacing w:val="11"/>
                <w:sz w:val="14"/>
                <w:szCs w:val="14"/>
              </w:rPr>
              <w:t xml:space="preserve"> </w:t>
            </w:r>
            <w:r>
              <w:rPr>
                <w:rFonts w:ascii="宋体" w:hAnsi="宋体" w:eastAsia="宋体" w:cs="宋体"/>
                <w:spacing w:val="3"/>
                <w:sz w:val="14"/>
                <w:szCs w:val="14"/>
              </w:rPr>
              <w:t>内的，得1分；超出10%的，超出一个百分点扣0.1分，直至1分扣完为</w:t>
            </w:r>
            <w:r>
              <w:rPr>
                <w:rFonts w:ascii="宋体" w:hAnsi="宋体" w:eastAsia="宋体" w:cs="宋体"/>
                <w:spacing w:val="2"/>
                <w:sz w:val="14"/>
                <w:szCs w:val="14"/>
              </w:rPr>
              <w:t>止。</w:t>
            </w:r>
          </w:p>
          <w:p w14:paraId="004742C8">
            <w:pPr>
              <w:spacing w:before="11" w:line="230" w:lineRule="auto"/>
              <w:ind w:left="32" w:right="33" w:firstLine="1"/>
              <w:rPr>
                <w:rFonts w:ascii="宋体" w:hAnsi="宋体" w:eastAsia="宋体" w:cs="宋体"/>
                <w:sz w:val="14"/>
                <w:szCs w:val="14"/>
              </w:rPr>
            </w:pPr>
            <w:r>
              <w:rPr>
                <w:rFonts w:ascii="宋体" w:hAnsi="宋体" w:eastAsia="宋体" w:cs="宋体"/>
                <w:spacing w:val="4"/>
                <w:sz w:val="14"/>
                <w:szCs w:val="14"/>
              </w:rPr>
              <w:t>3.会计核算规范性（1分）。规范执行会</w:t>
            </w:r>
            <w:r>
              <w:rPr>
                <w:rFonts w:ascii="宋体" w:hAnsi="宋体" w:eastAsia="宋体" w:cs="宋体"/>
                <w:spacing w:val="3"/>
                <w:sz w:val="14"/>
                <w:szCs w:val="14"/>
              </w:rPr>
              <w:t>计核算制度得1分，未按规定设专账</w:t>
            </w:r>
            <w:r>
              <w:rPr>
                <w:rFonts w:ascii="宋体" w:hAnsi="宋体" w:eastAsia="宋体" w:cs="宋体"/>
                <w:sz w:val="14"/>
                <w:szCs w:val="14"/>
              </w:rPr>
              <w:t xml:space="preserve"> </w:t>
            </w:r>
            <w:r>
              <w:rPr>
                <w:rFonts w:ascii="宋体" w:hAnsi="宋体" w:eastAsia="宋体" w:cs="宋体"/>
                <w:spacing w:val="3"/>
                <w:sz w:val="14"/>
                <w:szCs w:val="14"/>
              </w:rPr>
              <w:t>核算、支出凭证不符合规定或其他核算不规范，酌情扣分。</w:t>
            </w:r>
          </w:p>
        </w:tc>
        <w:tc>
          <w:tcPr>
            <w:tcW w:w="3000" w:type="dxa"/>
            <w:vAlign w:val="top"/>
          </w:tcPr>
          <w:p w14:paraId="650E9F8A">
            <w:pPr>
              <w:spacing w:line="255" w:lineRule="auto"/>
              <w:rPr>
                <w:rFonts w:ascii="Arial"/>
                <w:sz w:val="21"/>
              </w:rPr>
            </w:pPr>
          </w:p>
          <w:p w14:paraId="4E0BB59E">
            <w:pPr>
              <w:spacing w:line="256" w:lineRule="auto"/>
              <w:rPr>
                <w:rFonts w:ascii="Arial"/>
                <w:sz w:val="21"/>
              </w:rPr>
            </w:pPr>
          </w:p>
          <w:p w14:paraId="44B972F2">
            <w:pPr>
              <w:spacing w:before="45" w:line="186" w:lineRule="auto"/>
              <w:ind w:left="1328"/>
              <w:rPr>
                <w:rFonts w:ascii="宋体" w:hAnsi="宋体" w:eastAsia="宋体" w:cs="宋体"/>
                <w:sz w:val="14"/>
                <w:szCs w:val="14"/>
              </w:rPr>
            </w:pPr>
            <w:r>
              <w:rPr>
                <w:rFonts w:ascii="宋体" w:hAnsi="宋体" w:eastAsia="宋体" w:cs="宋体"/>
                <w:sz w:val="14"/>
                <w:szCs w:val="14"/>
              </w:rPr>
              <w:t>3.00</w:t>
            </w:r>
          </w:p>
        </w:tc>
      </w:tr>
      <w:tr w14:paraId="7D1DED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820" w:type="dxa"/>
            <w:vMerge w:val="continue"/>
            <w:tcBorders>
              <w:top w:val="nil"/>
              <w:bottom w:val="nil"/>
            </w:tcBorders>
            <w:vAlign w:val="top"/>
          </w:tcPr>
          <w:p w14:paraId="1CA4F04C">
            <w:pPr>
              <w:rPr>
                <w:rFonts w:ascii="Arial"/>
                <w:sz w:val="21"/>
              </w:rPr>
            </w:pPr>
          </w:p>
        </w:tc>
        <w:tc>
          <w:tcPr>
            <w:tcW w:w="806" w:type="dxa"/>
            <w:vMerge w:val="restart"/>
            <w:tcBorders>
              <w:bottom w:val="nil"/>
            </w:tcBorders>
            <w:shd w:val="clear" w:color="auto" w:fill="DBDBDB"/>
            <w:vAlign w:val="top"/>
          </w:tcPr>
          <w:p w14:paraId="44F60F38">
            <w:pPr>
              <w:spacing w:line="258" w:lineRule="auto"/>
              <w:rPr>
                <w:rFonts w:ascii="Arial"/>
                <w:sz w:val="21"/>
              </w:rPr>
            </w:pPr>
          </w:p>
          <w:p w14:paraId="5447F035">
            <w:pPr>
              <w:spacing w:line="258" w:lineRule="auto"/>
              <w:rPr>
                <w:rFonts w:ascii="Arial"/>
                <w:sz w:val="21"/>
              </w:rPr>
            </w:pPr>
          </w:p>
          <w:p w14:paraId="1C79A7CA">
            <w:pPr>
              <w:spacing w:line="259" w:lineRule="auto"/>
              <w:rPr>
                <w:rFonts w:ascii="Arial"/>
                <w:sz w:val="21"/>
              </w:rPr>
            </w:pPr>
          </w:p>
          <w:p w14:paraId="5DB4D9F8">
            <w:pPr>
              <w:spacing w:before="46" w:line="224" w:lineRule="auto"/>
              <w:jc w:val="right"/>
              <w:rPr>
                <w:rFonts w:ascii="宋体" w:hAnsi="宋体" w:eastAsia="宋体" w:cs="宋体"/>
                <w:sz w:val="14"/>
                <w:szCs w:val="14"/>
              </w:rPr>
            </w:pPr>
            <w:r>
              <w:rPr>
                <w:rFonts w:ascii="宋体" w:hAnsi="宋体" w:eastAsia="宋体" w:cs="宋体"/>
                <w:spacing w:val="-9"/>
                <w:sz w:val="14"/>
                <w:szCs w:val="14"/>
              </w:rPr>
              <w:t>项目</w:t>
            </w:r>
            <w:r>
              <w:rPr>
                <w:rFonts w:ascii="宋体" w:hAnsi="宋体" w:eastAsia="宋体" w:cs="宋体"/>
                <w:spacing w:val="-8"/>
                <w:sz w:val="14"/>
                <w:szCs w:val="14"/>
              </w:rPr>
              <w:t>管理指</w:t>
            </w:r>
            <w:r>
              <w:rPr>
                <w:rFonts w:ascii="宋体" w:hAnsi="宋体" w:eastAsia="宋体" w:cs="宋体"/>
                <w:spacing w:val="-6"/>
                <w:sz w:val="14"/>
                <w:szCs w:val="14"/>
              </w:rPr>
              <w:t>标</w:t>
            </w:r>
          </w:p>
        </w:tc>
        <w:tc>
          <w:tcPr>
            <w:tcW w:w="1233" w:type="dxa"/>
            <w:shd w:val="clear" w:color="auto" w:fill="DBDBDB"/>
            <w:vAlign w:val="top"/>
          </w:tcPr>
          <w:p w14:paraId="50937804">
            <w:pPr>
              <w:spacing w:before="286" w:line="224" w:lineRule="auto"/>
              <w:ind w:left="190"/>
              <w:rPr>
                <w:rFonts w:ascii="宋体" w:hAnsi="宋体" w:eastAsia="宋体" w:cs="宋体"/>
                <w:sz w:val="14"/>
                <w:szCs w:val="14"/>
              </w:rPr>
            </w:pPr>
            <w:r>
              <w:rPr>
                <w:rFonts w:ascii="宋体" w:hAnsi="宋体" w:eastAsia="宋体" w:cs="宋体"/>
                <w:spacing w:val="2"/>
                <w:sz w:val="14"/>
                <w:szCs w:val="14"/>
              </w:rPr>
              <w:t>项目实施程序</w:t>
            </w:r>
          </w:p>
        </w:tc>
        <w:tc>
          <w:tcPr>
            <w:tcW w:w="472" w:type="dxa"/>
            <w:shd w:val="clear" w:color="auto" w:fill="DBDBDB"/>
            <w:vAlign w:val="top"/>
          </w:tcPr>
          <w:p w14:paraId="640D29EF">
            <w:pPr>
              <w:spacing w:line="261" w:lineRule="auto"/>
              <w:rPr>
                <w:rFonts w:ascii="Arial"/>
                <w:sz w:val="21"/>
              </w:rPr>
            </w:pPr>
          </w:p>
          <w:p w14:paraId="1BEBBC78">
            <w:pPr>
              <w:spacing w:before="46" w:line="186" w:lineRule="auto"/>
              <w:ind w:left="58"/>
              <w:rPr>
                <w:rFonts w:ascii="宋体" w:hAnsi="宋体" w:eastAsia="宋体" w:cs="宋体"/>
                <w:sz w:val="14"/>
                <w:szCs w:val="14"/>
              </w:rPr>
            </w:pPr>
            <w:r>
              <w:rPr>
                <w:rFonts w:ascii="宋体" w:hAnsi="宋体" w:eastAsia="宋体" w:cs="宋体"/>
                <w:sz w:val="14"/>
                <w:szCs w:val="14"/>
              </w:rPr>
              <w:t>2.00</w:t>
            </w:r>
          </w:p>
        </w:tc>
        <w:tc>
          <w:tcPr>
            <w:tcW w:w="3339" w:type="dxa"/>
            <w:shd w:val="clear" w:color="auto" w:fill="DBDBDB"/>
            <w:vAlign w:val="top"/>
          </w:tcPr>
          <w:p w14:paraId="77449F9D">
            <w:pPr>
              <w:spacing w:before="17" w:line="223" w:lineRule="auto"/>
              <w:ind w:left="30" w:right="66"/>
              <w:rPr>
                <w:rFonts w:ascii="宋体" w:hAnsi="宋体" w:eastAsia="宋体" w:cs="宋体"/>
                <w:sz w:val="14"/>
                <w:szCs w:val="14"/>
              </w:rPr>
            </w:pPr>
            <w:r>
              <w:rPr>
                <w:rFonts w:ascii="宋体" w:hAnsi="宋体" w:eastAsia="宋体" w:cs="宋体"/>
                <w:spacing w:val="3"/>
                <w:sz w:val="14"/>
                <w:szCs w:val="14"/>
              </w:rPr>
              <w:t>部门（单位）所有项目支出实施过程是否规范,包括</w:t>
            </w:r>
            <w:r>
              <w:rPr>
                <w:rFonts w:ascii="宋体" w:hAnsi="宋体" w:eastAsia="宋体" w:cs="宋体"/>
                <w:spacing w:val="11"/>
                <w:sz w:val="14"/>
                <w:szCs w:val="14"/>
              </w:rPr>
              <w:t xml:space="preserve"> </w:t>
            </w:r>
            <w:r>
              <w:rPr>
                <w:rFonts w:ascii="宋体" w:hAnsi="宋体" w:eastAsia="宋体" w:cs="宋体"/>
                <w:spacing w:val="2"/>
                <w:sz w:val="14"/>
                <w:szCs w:val="14"/>
              </w:rPr>
              <w:t>是否符合申报条件；</w:t>
            </w:r>
            <w:r>
              <w:rPr>
                <w:rFonts w:ascii="宋体" w:hAnsi="宋体" w:eastAsia="宋体" w:cs="宋体"/>
                <w:spacing w:val="-36"/>
                <w:sz w:val="14"/>
                <w:szCs w:val="14"/>
              </w:rPr>
              <w:t xml:space="preserve"> </w:t>
            </w:r>
            <w:r>
              <w:rPr>
                <w:rFonts w:ascii="宋体" w:hAnsi="宋体" w:eastAsia="宋体" w:cs="宋体"/>
                <w:spacing w:val="2"/>
                <w:sz w:val="14"/>
                <w:szCs w:val="14"/>
              </w:rPr>
              <w:t>申报、批复程序是否符合相关</w:t>
            </w:r>
            <w:r>
              <w:rPr>
                <w:rFonts w:ascii="宋体" w:hAnsi="宋体" w:eastAsia="宋体" w:cs="宋体"/>
                <w:sz w:val="14"/>
                <w:szCs w:val="14"/>
              </w:rPr>
              <w:t xml:space="preserve">  </w:t>
            </w:r>
            <w:r>
              <w:rPr>
                <w:rFonts w:ascii="宋体" w:hAnsi="宋体" w:eastAsia="宋体" w:cs="宋体"/>
                <w:spacing w:val="3"/>
                <w:sz w:val="14"/>
                <w:szCs w:val="14"/>
              </w:rPr>
              <w:t>管理办法；项目招投标、调整、完成验收等是否履</w:t>
            </w:r>
            <w:r>
              <w:rPr>
                <w:rFonts w:ascii="宋体" w:hAnsi="宋体" w:eastAsia="宋体" w:cs="宋体"/>
                <w:spacing w:val="6"/>
                <w:sz w:val="14"/>
                <w:szCs w:val="14"/>
              </w:rPr>
              <w:t xml:space="preserve">  </w:t>
            </w:r>
            <w:r>
              <w:rPr>
                <w:rFonts w:ascii="宋体" w:hAnsi="宋体" w:eastAsia="宋体" w:cs="宋体"/>
                <w:spacing w:val="2"/>
                <w:sz w:val="14"/>
                <w:szCs w:val="14"/>
              </w:rPr>
              <w:t>行相应手续等。</w:t>
            </w:r>
          </w:p>
        </w:tc>
        <w:tc>
          <w:tcPr>
            <w:tcW w:w="4823" w:type="dxa"/>
            <w:shd w:val="clear" w:color="auto" w:fill="DBDBDB"/>
            <w:vAlign w:val="top"/>
          </w:tcPr>
          <w:p w14:paraId="716D73E3">
            <w:pPr>
              <w:spacing w:before="194" w:line="224" w:lineRule="auto"/>
              <w:ind w:left="41"/>
              <w:rPr>
                <w:rFonts w:ascii="宋体" w:hAnsi="宋体" w:eastAsia="宋体" w:cs="宋体"/>
                <w:sz w:val="14"/>
                <w:szCs w:val="14"/>
              </w:rPr>
            </w:pPr>
            <w:r>
              <w:rPr>
                <w:rFonts w:ascii="宋体" w:hAnsi="宋体" w:eastAsia="宋体" w:cs="宋体"/>
                <w:spacing w:val="3"/>
                <w:sz w:val="14"/>
                <w:szCs w:val="14"/>
              </w:rPr>
              <w:t>1.项目的设立、调整按规定履行报批程序（1分）；</w:t>
            </w:r>
            <w:r>
              <w:rPr>
                <w:rFonts w:ascii="宋体" w:hAnsi="宋体" w:eastAsia="宋体" w:cs="宋体"/>
                <w:spacing w:val="5"/>
                <w:sz w:val="14"/>
                <w:szCs w:val="14"/>
              </w:rPr>
              <w:t xml:space="preserve">     </w:t>
            </w:r>
            <w:r>
              <w:rPr>
                <w:rFonts w:ascii="宋体" w:hAnsi="宋体" w:eastAsia="宋体" w:cs="宋体"/>
                <w:spacing w:val="3"/>
                <w:sz w:val="14"/>
                <w:szCs w:val="14"/>
              </w:rPr>
              <w:t>2.项目招投标、建</w:t>
            </w:r>
          </w:p>
          <w:p w14:paraId="70297B84">
            <w:pPr>
              <w:spacing w:before="10" w:line="224" w:lineRule="auto"/>
              <w:ind w:left="33"/>
              <w:rPr>
                <w:rFonts w:ascii="宋体" w:hAnsi="宋体" w:eastAsia="宋体" w:cs="宋体"/>
                <w:sz w:val="14"/>
                <w:szCs w:val="14"/>
              </w:rPr>
            </w:pPr>
            <w:r>
              <w:rPr>
                <w:rFonts w:ascii="宋体" w:hAnsi="宋体" w:eastAsia="宋体" w:cs="宋体"/>
                <w:spacing w:val="3"/>
                <w:sz w:val="14"/>
                <w:szCs w:val="14"/>
              </w:rPr>
              <w:t>设、验收以及方案实施均严格执行相关制度规定（1分）。</w:t>
            </w:r>
          </w:p>
        </w:tc>
        <w:tc>
          <w:tcPr>
            <w:tcW w:w="3000" w:type="dxa"/>
            <w:vAlign w:val="top"/>
          </w:tcPr>
          <w:p w14:paraId="06892DE4">
            <w:pPr>
              <w:spacing w:line="261" w:lineRule="auto"/>
              <w:rPr>
                <w:rFonts w:ascii="Arial"/>
                <w:sz w:val="21"/>
              </w:rPr>
            </w:pPr>
          </w:p>
          <w:p w14:paraId="1B335356">
            <w:pPr>
              <w:spacing w:before="46" w:line="186" w:lineRule="auto"/>
              <w:ind w:left="1327"/>
              <w:rPr>
                <w:rFonts w:ascii="宋体" w:hAnsi="宋体" w:eastAsia="宋体" w:cs="宋体"/>
                <w:sz w:val="14"/>
                <w:szCs w:val="14"/>
              </w:rPr>
            </w:pPr>
            <w:r>
              <w:rPr>
                <w:rFonts w:ascii="宋体" w:hAnsi="宋体" w:eastAsia="宋体" w:cs="宋体"/>
                <w:sz w:val="14"/>
                <w:szCs w:val="14"/>
              </w:rPr>
              <w:t>2.00</w:t>
            </w:r>
          </w:p>
        </w:tc>
      </w:tr>
      <w:tr w14:paraId="12F474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9" w:hRule="atLeast"/>
        </w:trPr>
        <w:tc>
          <w:tcPr>
            <w:tcW w:w="820" w:type="dxa"/>
            <w:vMerge w:val="continue"/>
            <w:tcBorders>
              <w:top w:val="nil"/>
              <w:bottom w:val="nil"/>
            </w:tcBorders>
            <w:vAlign w:val="top"/>
          </w:tcPr>
          <w:p w14:paraId="05EE8C64">
            <w:pPr>
              <w:rPr>
                <w:rFonts w:ascii="Arial"/>
                <w:sz w:val="21"/>
              </w:rPr>
            </w:pPr>
          </w:p>
        </w:tc>
        <w:tc>
          <w:tcPr>
            <w:tcW w:w="806" w:type="dxa"/>
            <w:vMerge w:val="continue"/>
            <w:tcBorders>
              <w:top w:val="nil"/>
            </w:tcBorders>
            <w:vAlign w:val="top"/>
          </w:tcPr>
          <w:p w14:paraId="751B038A">
            <w:pPr>
              <w:rPr>
                <w:rFonts w:ascii="Arial"/>
                <w:sz w:val="21"/>
              </w:rPr>
            </w:pPr>
          </w:p>
        </w:tc>
        <w:tc>
          <w:tcPr>
            <w:tcW w:w="1233" w:type="dxa"/>
            <w:shd w:val="clear" w:color="auto" w:fill="DBDBDB"/>
            <w:vAlign w:val="top"/>
          </w:tcPr>
          <w:p w14:paraId="5CC88A9B">
            <w:pPr>
              <w:spacing w:line="421" w:lineRule="auto"/>
              <w:rPr>
                <w:rFonts w:ascii="Arial"/>
                <w:sz w:val="21"/>
              </w:rPr>
            </w:pPr>
          </w:p>
          <w:p w14:paraId="73508B16">
            <w:pPr>
              <w:spacing w:before="46" w:line="224" w:lineRule="auto"/>
              <w:ind w:left="334"/>
              <w:rPr>
                <w:rFonts w:ascii="宋体" w:hAnsi="宋体" w:eastAsia="宋体" w:cs="宋体"/>
                <w:sz w:val="14"/>
                <w:szCs w:val="14"/>
              </w:rPr>
            </w:pPr>
            <w:r>
              <w:rPr>
                <w:rFonts w:ascii="宋体" w:hAnsi="宋体" w:eastAsia="宋体" w:cs="宋体"/>
                <w:spacing w:val="1"/>
                <w:sz w:val="14"/>
                <w:szCs w:val="14"/>
              </w:rPr>
              <w:t>项目监管</w:t>
            </w:r>
          </w:p>
        </w:tc>
        <w:tc>
          <w:tcPr>
            <w:tcW w:w="472" w:type="dxa"/>
            <w:shd w:val="clear" w:color="auto" w:fill="DBDBDB"/>
            <w:vAlign w:val="top"/>
          </w:tcPr>
          <w:p w14:paraId="23EADB43">
            <w:pPr>
              <w:spacing w:line="444" w:lineRule="auto"/>
              <w:rPr>
                <w:rFonts w:ascii="Arial"/>
                <w:sz w:val="21"/>
              </w:rPr>
            </w:pPr>
          </w:p>
          <w:p w14:paraId="37737F94">
            <w:pPr>
              <w:spacing w:before="45" w:line="186" w:lineRule="auto"/>
              <w:ind w:left="58"/>
              <w:rPr>
                <w:rFonts w:ascii="宋体" w:hAnsi="宋体" w:eastAsia="宋体" w:cs="宋体"/>
                <w:sz w:val="14"/>
                <w:szCs w:val="14"/>
              </w:rPr>
            </w:pPr>
            <w:r>
              <w:rPr>
                <w:rFonts w:ascii="宋体" w:hAnsi="宋体" w:eastAsia="宋体" w:cs="宋体"/>
                <w:sz w:val="14"/>
                <w:szCs w:val="14"/>
              </w:rPr>
              <w:t>2.00</w:t>
            </w:r>
          </w:p>
        </w:tc>
        <w:tc>
          <w:tcPr>
            <w:tcW w:w="3339" w:type="dxa"/>
            <w:shd w:val="clear" w:color="auto" w:fill="DBDBDB"/>
            <w:vAlign w:val="top"/>
          </w:tcPr>
          <w:p w14:paraId="0C7D1E76">
            <w:pPr>
              <w:spacing w:line="241" w:lineRule="auto"/>
              <w:rPr>
                <w:rFonts w:ascii="Arial"/>
                <w:sz w:val="21"/>
              </w:rPr>
            </w:pPr>
          </w:p>
          <w:p w14:paraId="3F0EC5F2">
            <w:pPr>
              <w:spacing w:before="46" w:line="233" w:lineRule="auto"/>
              <w:ind w:left="34" w:right="138" w:hanging="4"/>
              <w:jc w:val="both"/>
              <w:rPr>
                <w:rFonts w:ascii="宋体" w:hAnsi="宋体" w:eastAsia="宋体" w:cs="宋体"/>
                <w:sz w:val="14"/>
                <w:szCs w:val="14"/>
              </w:rPr>
            </w:pPr>
            <w:r>
              <w:rPr>
                <w:rFonts w:ascii="宋体" w:hAnsi="宋体" w:eastAsia="宋体" w:cs="宋体"/>
                <w:spacing w:val="3"/>
                <w:sz w:val="14"/>
                <w:szCs w:val="14"/>
              </w:rPr>
              <w:t>部门（单位）对所实施项目（包括部门主管的专项</w:t>
            </w:r>
            <w:r>
              <w:rPr>
                <w:rFonts w:ascii="宋体" w:hAnsi="宋体" w:eastAsia="宋体" w:cs="宋体"/>
                <w:spacing w:val="12"/>
                <w:sz w:val="14"/>
                <w:szCs w:val="14"/>
              </w:rPr>
              <w:t xml:space="preserve"> </w:t>
            </w:r>
            <w:r>
              <w:rPr>
                <w:rFonts w:ascii="宋体" w:hAnsi="宋体" w:eastAsia="宋体" w:cs="宋体"/>
                <w:spacing w:val="3"/>
                <w:sz w:val="14"/>
                <w:szCs w:val="14"/>
              </w:rPr>
              <w:t>资金和专项经费分配给市、区实施的项目）的检查</w:t>
            </w:r>
            <w:r>
              <w:rPr>
                <w:rFonts w:ascii="宋体" w:hAnsi="宋体" w:eastAsia="宋体" w:cs="宋体"/>
                <w:spacing w:val="8"/>
                <w:sz w:val="14"/>
                <w:szCs w:val="14"/>
              </w:rPr>
              <w:t xml:space="preserve"> </w:t>
            </w:r>
            <w:r>
              <w:rPr>
                <w:rFonts w:ascii="宋体" w:hAnsi="宋体" w:eastAsia="宋体" w:cs="宋体"/>
                <w:spacing w:val="2"/>
                <w:sz w:val="14"/>
                <w:szCs w:val="14"/>
              </w:rPr>
              <w:t>、监控、督促整改等管理情况。</w:t>
            </w:r>
          </w:p>
        </w:tc>
        <w:tc>
          <w:tcPr>
            <w:tcW w:w="4823" w:type="dxa"/>
            <w:shd w:val="clear" w:color="auto" w:fill="DBDBDB"/>
            <w:vAlign w:val="top"/>
          </w:tcPr>
          <w:p w14:paraId="712B98E3">
            <w:pPr>
              <w:spacing w:before="109" w:line="223" w:lineRule="auto"/>
              <w:ind w:left="41"/>
              <w:rPr>
                <w:rFonts w:ascii="宋体" w:hAnsi="宋体" w:eastAsia="宋体" w:cs="宋体"/>
                <w:sz w:val="14"/>
                <w:szCs w:val="14"/>
              </w:rPr>
            </w:pPr>
            <w:r>
              <w:rPr>
                <w:rFonts w:ascii="宋体" w:hAnsi="宋体" w:eastAsia="宋体" w:cs="宋体"/>
                <w:spacing w:val="3"/>
                <w:sz w:val="14"/>
                <w:szCs w:val="14"/>
              </w:rPr>
              <w:t>1.资金使用单位、基层资金管理单位建立有效资金管理和绩效运行监控机</w:t>
            </w:r>
          </w:p>
          <w:p w14:paraId="0DE8194D">
            <w:pPr>
              <w:spacing w:before="10" w:line="224" w:lineRule="auto"/>
              <w:ind w:left="31"/>
              <w:rPr>
                <w:rFonts w:ascii="宋体" w:hAnsi="宋体" w:eastAsia="宋体" w:cs="宋体"/>
                <w:sz w:val="14"/>
                <w:szCs w:val="14"/>
              </w:rPr>
            </w:pPr>
            <w:r>
              <w:rPr>
                <w:rFonts w:ascii="宋体" w:hAnsi="宋体" w:eastAsia="宋体" w:cs="宋体"/>
                <w:spacing w:val="3"/>
                <w:sz w:val="14"/>
                <w:szCs w:val="14"/>
              </w:rPr>
              <w:t>制，且执行情况良好（1分</w:t>
            </w:r>
            <w:r>
              <w:rPr>
                <w:rFonts w:ascii="宋体" w:hAnsi="宋体" w:eastAsia="宋体" w:cs="宋体"/>
                <w:spacing w:val="8"/>
                <w:sz w:val="14"/>
                <w:szCs w:val="14"/>
              </w:rPr>
              <w:t>）；</w:t>
            </w:r>
            <w:r>
              <w:rPr>
                <w:rFonts w:ascii="宋体" w:hAnsi="宋体" w:eastAsia="宋体" w:cs="宋体"/>
                <w:spacing w:val="5"/>
                <w:sz w:val="14"/>
                <w:szCs w:val="14"/>
              </w:rPr>
              <w:t xml:space="preserve">     </w:t>
            </w:r>
            <w:r>
              <w:rPr>
                <w:rFonts w:ascii="宋体" w:hAnsi="宋体" w:eastAsia="宋体" w:cs="宋体"/>
                <w:spacing w:val="3"/>
                <w:sz w:val="14"/>
                <w:szCs w:val="14"/>
              </w:rPr>
              <w:t>2.各主管部门按规定对主管的财政资金</w:t>
            </w:r>
          </w:p>
          <w:p w14:paraId="488511DD">
            <w:pPr>
              <w:spacing w:before="11" w:line="232" w:lineRule="auto"/>
              <w:ind w:left="32" w:right="36" w:firstLine="4"/>
              <w:jc w:val="both"/>
              <w:rPr>
                <w:rFonts w:ascii="宋体" w:hAnsi="宋体" w:eastAsia="宋体" w:cs="宋体"/>
                <w:sz w:val="14"/>
                <w:szCs w:val="14"/>
              </w:rPr>
            </w:pPr>
            <w:r>
              <w:rPr>
                <w:rFonts w:ascii="宋体" w:hAnsi="宋体" w:eastAsia="宋体" w:cs="宋体"/>
                <w:spacing w:val="3"/>
                <w:sz w:val="14"/>
                <w:szCs w:val="14"/>
              </w:rPr>
              <w:t>（含专项资金和专项经费）开展有效的检查、监控、督促整改（1分</w:t>
            </w:r>
            <w:r>
              <w:rPr>
                <w:rFonts w:ascii="宋体" w:hAnsi="宋体" w:eastAsia="宋体" w:cs="宋体"/>
                <w:spacing w:val="12"/>
                <w:sz w:val="14"/>
                <w:szCs w:val="14"/>
              </w:rPr>
              <w:t>），</w:t>
            </w:r>
            <w:r>
              <w:rPr>
                <w:rFonts w:ascii="宋体" w:hAnsi="宋体" w:eastAsia="宋体" w:cs="宋体"/>
                <w:spacing w:val="3"/>
                <w:sz w:val="14"/>
                <w:szCs w:val="14"/>
              </w:rPr>
              <w:t>如</w:t>
            </w:r>
            <w:r>
              <w:rPr>
                <w:rFonts w:ascii="宋体" w:hAnsi="宋体" w:eastAsia="宋体" w:cs="宋体"/>
                <w:sz w:val="14"/>
                <w:szCs w:val="14"/>
              </w:rPr>
              <w:t xml:space="preserve">  </w:t>
            </w:r>
            <w:r>
              <w:rPr>
                <w:rFonts w:ascii="宋体" w:hAnsi="宋体" w:eastAsia="宋体" w:cs="宋体"/>
                <w:spacing w:val="4"/>
                <w:sz w:val="14"/>
                <w:szCs w:val="14"/>
              </w:rPr>
              <w:t>无法提供开展检查监督相关证明材料，或被评价年度部</w:t>
            </w:r>
            <w:r>
              <w:rPr>
                <w:rFonts w:ascii="宋体" w:hAnsi="宋体" w:eastAsia="宋体" w:cs="宋体"/>
                <w:spacing w:val="3"/>
                <w:sz w:val="14"/>
                <w:szCs w:val="14"/>
              </w:rPr>
              <w:t>门主管的专项资金绩</w:t>
            </w:r>
            <w:r>
              <w:rPr>
                <w:rFonts w:ascii="宋体" w:hAnsi="宋体" w:eastAsia="宋体" w:cs="宋体"/>
                <w:sz w:val="14"/>
                <w:szCs w:val="14"/>
              </w:rPr>
              <w:t xml:space="preserve"> </w:t>
            </w:r>
            <w:r>
              <w:rPr>
                <w:rFonts w:ascii="宋体" w:hAnsi="宋体" w:eastAsia="宋体" w:cs="宋体"/>
                <w:spacing w:val="2"/>
                <w:sz w:val="14"/>
                <w:szCs w:val="14"/>
              </w:rPr>
              <w:t>效评价结果为差的，得0分。</w:t>
            </w:r>
          </w:p>
        </w:tc>
        <w:tc>
          <w:tcPr>
            <w:tcW w:w="3000" w:type="dxa"/>
            <w:vAlign w:val="top"/>
          </w:tcPr>
          <w:p w14:paraId="124A0718">
            <w:pPr>
              <w:spacing w:line="444" w:lineRule="auto"/>
              <w:rPr>
                <w:rFonts w:ascii="Arial"/>
                <w:sz w:val="21"/>
              </w:rPr>
            </w:pPr>
          </w:p>
          <w:p w14:paraId="4A983246">
            <w:pPr>
              <w:spacing w:before="45" w:line="186" w:lineRule="auto"/>
              <w:ind w:left="1327"/>
              <w:rPr>
                <w:rFonts w:ascii="宋体" w:hAnsi="宋体" w:eastAsia="宋体" w:cs="宋体"/>
                <w:sz w:val="14"/>
                <w:szCs w:val="14"/>
              </w:rPr>
            </w:pPr>
            <w:r>
              <w:rPr>
                <w:rFonts w:ascii="宋体" w:hAnsi="宋体" w:eastAsia="宋体" w:cs="宋体"/>
                <w:sz w:val="14"/>
                <w:szCs w:val="14"/>
              </w:rPr>
              <w:t>2.00</w:t>
            </w:r>
          </w:p>
        </w:tc>
      </w:tr>
      <w:tr w14:paraId="5CCE0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820" w:type="dxa"/>
            <w:vMerge w:val="continue"/>
            <w:tcBorders>
              <w:top w:val="nil"/>
              <w:bottom w:val="nil"/>
            </w:tcBorders>
            <w:vAlign w:val="top"/>
          </w:tcPr>
          <w:p w14:paraId="482E0BF2">
            <w:pPr>
              <w:rPr>
                <w:rFonts w:ascii="Arial"/>
                <w:sz w:val="21"/>
              </w:rPr>
            </w:pPr>
          </w:p>
        </w:tc>
        <w:tc>
          <w:tcPr>
            <w:tcW w:w="806" w:type="dxa"/>
            <w:vMerge w:val="restart"/>
            <w:tcBorders>
              <w:bottom w:val="nil"/>
            </w:tcBorders>
            <w:shd w:val="clear" w:color="auto" w:fill="DBDBDB"/>
            <w:vAlign w:val="top"/>
          </w:tcPr>
          <w:p w14:paraId="1A6D802F">
            <w:pPr>
              <w:spacing w:line="298" w:lineRule="auto"/>
              <w:rPr>
                <w:rFonts w:ascii="Arial"/>
                <w:sz w:val="21"/>
              </w:rPr>
            </w:pPr>
          </w:p>
          <w:p w14:paraId="4C608CF0">
            <w:pPr>
              <w:spacing w:line="298" w:lineRule="auto"/>
              <w:rPr>
                <w:rFonts w:ascii="Arial"/>
                <w:sz w:val="21"/>
              </w:rPr>
            </w:pPr>
          </w:p>
          <w:p w14:paraId="145D3F78">
            <w:pPr>
              <w:spacing w:before="46" w:line="224" w:lineRule="auto"/>
              <w:jc w:val="right"/>
              <w:rPr>
                <w:rFonts w:ascii="宋体" w:hAnsi="宋体" w:eastAsia="宋体" w:cs="宋体"/>
                <w:sz w:val="14"/>
                <w:szCs w:val="14"/>
              </w:rPr>
            </w:pPr>
            <w:r>
              <w:rPr>
                <w:rFonts w:ascii="宋体" w:hAnsi="宋体" w:eastAsia="宋体" w:cs="宋体"/>
                <w:spacing w:val="-9"/>
                <w:sz w:val="14"/>
                <w:szCs w:val="14"/>
              </w:rPr>
              <w:t>资产</w:t>
            </w:r>
            <w:r>
              <w:rPr>
                <w:rFonts w:ascii="宋体" w:hAnsi="宋体" w:eastAsia="宋体" w:cs="宋体"/>
                <w:spacing w:val="-8"/>
                <w:sz w:val="14"/>
                <w:szCs w:val="14"/>
              </w:rPr>
              <w:t>管理指</w:t>
            </w:r>
            <w:r>
              <w:rPr>
                <w:rFonts w:ascii="宋体" w:hAnsi="宋体" w:eastAsia="宋体" w:cs="宋体"/>
                <w:spacing w:val="-6"/>
                <w:sz w:val="14"/>
                <w:szCs w:val="14"/>
              </w:rPr>
              <w:t>标</w:t>
            </w:r>
          </w:p>
        </w:tc>
        <w:tc>
          <w:tcPr>
            <w:tcW w:w="1233" w:type="dxa"/>
            <w:shd w:val="clear" w:color="auto" w:fill="DBDBDB"/>
            <w:vAlign w:val="top"/>
          </w:tcPr>
          <w:p w14:paraId="29B6B0BB">
            <w:pPr>
              <w:spacing w:line="241" w:lineRule="auto"/>
              <w:rPr>
                <w:rFonts w:ascii="Arial"/>
                <w:sz w:val="21"/>
              </w:rPr>
            </w:pPr>
          </w:p>
          <w:p w14:paraId="42FDC7FC">
            <w:pPr>
              <w:spacing w:before="45" w:line="224" w:lineRule="auto"/>
              <w:ind w:left="122"/>
              <w:rPr>
                <w:rFonts w:ascii="宋体" w:hAnsi="宋体" w:eastAsia="宋体" w:cs="宋体"/>
                <w:sz w:val="14"/>
                <w:szCs w:val="14"/>
              </w:rPr>
            </w:pPr>
            <w:r>
              <w:rPr>
                <w:rFonts w:ascii="宋体" w:hAnsi="宋体" w:eastAsia="宋体" w:cs="宋体"/>
                <w:spacing w:val="2"/>
                <w:sz w:val="14"/>
                <w:szCs w:val="14"/>
              </w:rPr>
              <w:t>资产管理安全性</w:t>
            </w:r>
          </w:p>
        </w:tc>
        <w:tc>
          <w:tcPr>
            <w:tcW w:w="472" w:type="dxa"/>
            <w:shd w:val="clear" w:color="auto" w:fill="DBDBDB"/>
            <w:vAlign w:val="top"/>
          </w:tcPr>
          <w:p w14:paraId="0A3BD804">
            <w:pPr>
              <w:spacing w:line="264" w:lineRule="auto"/>
              <w:rPr>
                <w:rFonts w:ascii="Arial"/>
                <w:sz w:val="21"/>
              </w:rPr>
            </w:pPr>
          </w:p>
          <w:p w14:paraId="60A1F0F5">
            <w:pPr>
              <w:spacing w:before="45" w:line="186" w:lineRule="auto"/>
              <w:ind w:left="58"/>
              <w:rPr>
                <w:rFonts w:ascii="宋体" w:hAnsi="宋体" w:eastAsia="宋体" w:cs="宋体"/>
                <w:sz w:val="14"/>
                <w:szCs w:val="14"/>
              </w:rPr>
            </w:pPr>
            <w:r>
              <w:rPr>
                <w:rFonts w:ascii="宋体" w:hAnsi="宋体" w:eastAsia="宋体" w:cs="宋体"/>
                <w:sz w:val="14"/>
                <w:szCs w:val="14"/>
              </w:rPr>
              <w:t>2.00</w:t>
            </w:r>
          </w:p>
        </w:tc>
        <w:tc>
          <w:tcPr>
            <w:tcW w:w="3339" w:type="dxa"/>
            <w:shd w:val="clear" w:color="auto" w:fill="DBDBDB"/>
            <w:vAlign w:val="top"/>
          </w:tcPr>
          <w:p w14:paraId="0208A47F">
            <w:pPr>
              <w:spacing w:before="108" w:line="233" w:lineRule="auto"/>
              <w:ind w:left="28" w:right="138" w:firstLine="2"/>
              <w:jc w:val="both"/>
              <w:rPr>
                <w:rFonts w:ascii="宋体" w:hAnsi="宋体" w:eastAsia="宋体" w:cs="宋体"/>
                <w:sz w:val="14"/>
                <w:szCs w:val="14"/>
              </w:rPr>
            </w:pPr>
            <w:r>
              <w:rPr>
                <w:rFonts w:ascii="宋体" w:hAnsi="宋体" w:eastAsia="宋体" w:cs="宋体"/>
                <w:spacing w:val="3"/>
                <w:sz w:val="14"/>
                <w:szCs w:val="14"/>
              </w:rPr>
              <w:t>部门（单位）的资产是否保存完整、使用合规、配</w:t>
            </w:r>
            <w:r>
              <w:rPr>
                <w:rFonts w:ascii="宋体" w:hAnsi="宋体" w:eastAsia="宋体" w:cs="宋体"/>
                <w:spacing w:val="12"/>
                <w:sz w:val="14"/>
                <w:szCs w:val="14"/>
              </w:rPr>
              <w:t xml:space="preserve"> </w:t>
            </w:r>
            <w:r>
              <w:rPr>
                <w:rFonts w:ascii="宋体" w:hAnsi="宋体" w:eastAsia="宋体" w:cs="宋体"/>
                <w:spacing w:val="3"/>
                <w:sz w:val="14"/>
                <w:szCs w:val="14"/>
              </w:rPr>
              <w:t>置合理、处置规范、收入及时足额上缴，用于反映</w:t>
            </w:r>
            <w:r>
              <w:rPr>
                <w:rFonts w:ascii="宋体" w:hAnsi="宋体" w:eastAsia="宋体" w:cs="宋体"/>
                <w:spacing w:val="15"/>
                <w:sz w:val="14"/>
                <w:szCs w:val="14"/>
              </w:rPr>
              <w:t xml:space="preserve"> </w:t>
            </w:r>
            <w:r>
              <w:rPr>
                <w:rFonts w:ascii="宋体" w:hAnsi="宋体" w:eastAsia="宋体" w:cs="宋体"/>
                <w:spacing w:val="3"/>
                <w:sz w:val="14"/>
                <w:szCs w:val="14"/>
              </w:rPr>
              <w:t>和考核部门（单位）资产安全运行情况。</w:t>
            </w:r>
          </w:p>
        </w:tc>
        <w:tc>
          <w:tcPr>
            <w:tcW w:w="4823" w:type="dxa"/>
            <w:shd w:val="clear" w:color="auto" w:fill="DBDBDB"/>
            <w:vAlign w:val="top"/>
          </w:tcPr>
          <w:p w14:paraId="7D26DFEB">
            <w:pPr>
              <w:spacing w:before="197" w:line="224" w:lineRule="auto"/>
              <w:ind w:left="41"/>
              <w:rPr>
                <w:rFonts w:ascii="宋体" w:hAnsi="宋体" w:eastAsia="宋体" w:cs="宋体"/>
                <w:sz w:val="14"/>
                <w:szCs w:val="14"/>
              </w:rPr>
            </w:pPr>
            <w:r>
              <w:rPr>
                <w:rFonts w:ascii="宋体" w:hAnsi="宋体" w:eastAsia="宋体" w:cs="宋体"/>
                <w:spacing w:val="3"/>
                <w:sz w:val="14"/>
                <w:szCs w:val="14"/>
              </w:rPr>
              <w:t>1.资产配置合理、保管完整，账实相符（1分</w:t>
            </w:r>
            <w:r>
              <w:rPr>
                <w:rFonts w:ascii="宋体" w:hAnsi="宋体" w:eastAsia="宋体" w:cs="宋体"/>
                <w:spacing w:val="2"/>
                <w:sz w:val="14"/>
                <w:szCs w:val="14"/>
              </w:rPr>
              <w:t>）；</w:t>
            </w:r>
            <w:r>
              <w:rPr>
                <w:rFonts w:ascii="宋体" w:hAnsi="宋体" w:eastAsia="宋体" w:cs="宋体"/>
                <w:spacing w:val="5"/>
                <w:sz w:val="14"/>
                <w:szCs w:val="14"/>
              </w:rPr>
              <w:t xml:space="preserve">     </w:t>
            </w:r>
            <w:r>
              <w:rPr>
                <w:rFonts w:ascii="宋体" w:hAnsi="宋体" w:eastAsia="宋体" w:cs="宋体"/>
                <w:spacing w:val="3"/>
                <w:sz w:val="14"/>
                <w:szCs w:val="14"/>
              </w:rPr>
              <w:t>2.资产处置规范，有</w:t>
            </w:r>
          </w:p>
          <w:p w14:paraId="42BAC0D3">
            <w:pPr>
              <w:spacing w:before="10" w:line="224" w:lineRule="auto"/>
              <w:ind w:left="30"/>
              <w:rPr>
                <w:rFonts w:ascii="宋体" w:hAnsi="宋体" w:eastAsia="宋体" w:cs="宋体"/>
                <w:sz w:val="14"/>
                <w:szCs w:val="14"/>
              </w:rPr>
            </w:pPr>
            <w:r>
              <w:rPr>
                <w:rFonts w:ascii="宋体" w:hAnsi="宋体" w:eastAsia="宋体" w:cs="宋体"/>
                <w:spacing w:val="3"/>
                <w:sz w:val="14"/>
                <w:szCs w:val="14"/>
              </w:rPr>
              <w:t>偿使用及处置收入及时足额上缴（1分）。</w:t>
            </w:r>
          </w:p>
        </w:tc>
        <w:tc>
          <w:tcPr>
            <w:tcW w:w="3000" w:type="dxa"/>
            <w:vAlign w:val="top"/>
          </w:tcPr>
          <w:p w14:paraId="51C3AF81">
            <w:pPr>
              <w:spacing w:line="264" w:lineRule="auto"/>
              <w:rPr>
                <w:rFonts w:ascii="Arial"/>
                <w:sz w:val="21"/>
              </w:rPr>
            </w:pPr>
          </w:p>
          <w:p w14:paraId="24EF24C1">
            <w:pPr>
              <w:spacing w:before="45" w:line="186" w:lineRule="auto"/>
              <w:ind w:left="1327"/>
              <w:rPr>
                <w:rFonts w:ascii="宋体" w:hAnsi="宋体" w:eastAsia="宋体" w:cs="宋体"/>
                <w:sz w:val="14"/>
                <w:szCs w:val="14"/>
              </w:rPr>
            </w:pPr>
            <w:r>
              <w:rPr>
                <w:rFonts w:ascii="宋体" w:hAnsi="宋体" w:eastAsia="宋体" w:cs="宋体"/>
                <w:sz w:val="14"/>
                <w:szCs w:val="14"/>
              </w:rPr>
              <w:t>2.00</w:t>
            </w:r>
          </w:p>
        </w:tc>
      </w:tr>
      <w:tr w14:paraId="385EBA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820" w:type="dxa"/>
            <w:vMerge w:val="continue"/>
            <w:tcBorders>
              <w:top w:val="nil"/>
              <w:bottom w:val="nil"/>
            </w:tcBorders>
            <w:vAlign w:val="top"/>
          </w:tcPr>
          <w:p w14:paraId="00729FF6">
            <w:pPr>
              <w:rPr>
                <w:rFonts w:ascii="Arial"/>
                <w:sz w:val="21"/>
              </w:rPr>
            </w:pPr>
          </w:p>
        </w:tc>
        <w:tc>
          <w:tcPr>
            <w:tcW w:w="806" w:type="dxa"/>
            <w:vMerge w:val="continue"/>
            <w:tcBorders>
              <w:top w:val="nil"/>
            </w:tcBorders>
            <w:vAlign w:val="top"/>
          </w:tcPr>
          <w:p w14:paraId="06420254">
            <w:pPr>
              <w:rPr>
                <w:rFonts w:ascii="Arial"/>
                <w:sz w:val="21"/>
              </w:rPr>
            </w:pPr>
          </w:p>
        </w:tc>
        <w:tc>
          <w:tcPr>
            <w:tcW w:w="1233" w:type="dxa"/>
            <w:shd w:val="clear" w:color="auto" w:fill="DBDBDB"/>
            <w:vAlign w:val="top"/>
          </w:tcPr>
          <w:p w14:paraId="04790CC8">
            <w:pPr>
              <w:spacing w:line="242" w:lineRule="auto"/>
              <w:rPr>
                <w:rFonts w:ascii="Arial"/>
                <w:sz w:val="21"/>
              </w:rPr>
            </w:pPr>
          </w:p>
          <w:p w14:paraId="459323D4">
            <w:pPr>
              <w:spacing w:before="45" w:line="224" w:lineRule="auto"/>
              <w:ind w:left="128"/>
              <w:rPr>
                <w:rFonts w:ascii="宋体" w:hAnsi="宋体" w:eastAsia="宋体" w:cs="宋体"/>
                <w:sz w:val="14"/>
                <w:szCs w:val="14"/>
              </w:rPr>
            </w:pPr>
            <w:r>
              <w:rPr>
                <w:rFonts w:ascii="宋体" w:hAnsi="宋体" w:eastAsia="宋体" w:cs="宋体"/>
                <w:spacing w:val="1"/>
                <w:sz w:val="14"/>
                <w:szCs w:val="14"/>
              </w:rPr>
              <w:t>固定资产利用率</w:t>
            </w:r>
          </w:p>
        </w:tc>
        <w:tc>
          <w:tcPr>
            <w:tcW w:w="472" w:type="dxa"/>
            <w:shd w:val="clear" w:color="auto" w:fill="DBDBDB"/>
            <w:vAlign w:val="top"/>
          </w:tcPr>
          <w:p w14:paraId="78438317">
            <w:pPr>
              <w:spacing w:line="264" w:lineRule="auto"/>
              <w:rPr>
                <w:rFonts w:ascii="Arial"/>
                <w:sz w:val="21"/>
              </w:rPr>
            </w:pPr>
          </w:p>
          <w:p w14:paraId="651C7611">
            <w:pPr>
              <w:spacing w:before="46" w:line="187" w:lineRule="auto"/>
              <w:ind w:left="67"/>
              <w:rPr>
                <w:rFonts w:ascii="宋体" w:hAnsi="宋体" w:eastAsia="宋体" w:cs="宋体"/>
                <w:sz w:val="14"/>
                <w:szCs w:val="14"/>
              </w:rPr>
            </w:pPr>
            <w:r>
              <w:rPr>
                <w:rFonts w:ascii="宋体" w:hAnsi="宋体" w:eastAsia="宋体" w:cs="宋体"/>
                <w:spacing w:val="-2"/>
                <w:sz w:val="14"/>
                <w:szCs w:val="14"/>
              </w:rPr>
              <w:t>1.00</w:t>
            </w:r>
          </w:p>
        </w:tc>
        <w:tc>
          <w:tcPr>
            <w:tcW w:w="3339" w:type="dxa"/>
            <w:shd w:val="clear" w:color="auto" w:fill="DBDBDB"/>
            <w:vAlign w:val="top"/>
          </w:tcPr>
          <w:p w14:paraId="7B703762">
            <w:pPr>
              <w:spacing w:before="109" w:line="233" w:lineRule="auto"/>
              <w:ind w:left="29" w:right="138" w:firstLine="1"/>
              <w:jc w:val="both"/>
              <w:rPr>
                <w:rFonts w:ascii="宋体" w:hAnsi="宋体" w:eastAsia="宋体" w:cs="宋体"/>
                <w:sz w:val="14"/>
                <w:szCs w:val="14"/>
              </w:rPr>
            </w:pPr>
            <w:r>
              <w:rPr>
                <w:rFonts w:ascii="宋体" w:hAnsi="宋体" w:eastAsia="宋体" w:cs="宋体"/>
                <w:spacing w:val="3"/>
                <w:sz w:val="14"/>
                <w:szCs w:val="14"/>
              </w:rPr>
              <w:t>部门（单位）实际在用固定资产总额与所有固定资</w:t>
            </w:r>
            <w:r>
              <w:rPr>
                <w:rFonts w:ascii="宋体" w:hAnsi="宋体" w:eastAsia="宋体" w:cs="宋体"/>
                <w:spacing w:val="12"/>
                <w:sz w:val="14"/>
                <w:szCs w:val="14"/>
              </w:rPr>
              <w:t xml:space="preserve"> </w:t>
            </w:r>
            <w:r>
              <w:rPr>
                <w:rFonts w:ascii="宋体" w:hAnsi="宋体" w:eastAsia="宋体" w:cs="宋体"/>
                <w:spacing w:val="3"/>
                <w:sz w:val="14"/>
                <w:szCs w:val="14"/>
              </w:rPr>
              <w:t>产总额的比例，用以反映和考核部门（单位）固定</w:t>
            </w:r>
            <w:r>
              <w:rPr>
                <w:rFonts w:ascii="宋体" w:hAnsi="宋体" w:eastAsia="宋体" w:cs="宋体"/>
                <w:spacing w:val="14"/>
                <w:sz w:val="14"/>
                <w:szCs w:val="14"/>
              </w:rPr>
              <w:t xml:space="preserve"> </w:t>
            </w:r>
            <w:r>
              <w:rPr>
                <w:rFonts w:ascii="宋体" w:hAnsi="宋体" w:eastAsia="宋体" w:cs="宋体"/>
                <w:spacing w:val="2"/>
                <w:sz w:val="14"/>
                <w:szCs w:val="14"/>
              </w:rPr>
              <w:t>资产使用效率程度。</w:t>
            </w:r>
          </w:p>
        </w:tc>
        <w:tc>
          <w:tcPr>
            <w:tcW w:w="4823" w:type="dxa"/>
            <w:shd w:val="clear" w:color="auto" w:fill="DBDBDB"/>
            <w:vAlign w:val="top"/>
          </w:tcPr>
          <w:p w14:paraId="53D76F8C">
            <w:pPr>
              <w:spacing w:before="20" w:line="224" w:lineRule="auto"/>
              <w:ind w:left="43"/>
              <w:rPr>
                <w:rFonts w:ascii="宋体" w:hAnsi="宋体" w:eastAsia="宋体" w:cs="宋体"/>
                <w:sz w:val="14"/>
                <w:szCs w:val="14"/>
              </w:rPr>
            </w:pPr>
            <w:r>
              <w:rPr>
                <w:rFonts w:ascii="宋体" w:hAnsi="宋体" w:eastAsia="宋体" w:cs="宋体"/>
                <w:spacing w:val="2"/>
                <w:sz w:val="14"/>
                <w:szCs w:val="14"/>
              </w:rPr>
              <w:t>固定资产利用率=（实际在用固定资产总额/所有固定资产总</w:t>
            </w:r>
            <w:r>
              <w:rPr>
                <w:rFonts w:ascii="宋体" w:hAnsi="宋体" w:eastAsia="宋体" w:cs="宋体"/>
                <w:spacing w:val="1"/>
                <w:sz w:val="14"/>
                <w:szCs w:val="14"/>
              </w:rPr>
              <w:t>额）</w:t>
            </w:r>
            <w:r>
              <w:rPr>
                <w:rFonts w:ascii="宋体" w:hAnsi="宋体" w:eastAsia="宋体" w:cs="宋体"/>
                <w:spacing w:val="-39"/>
                <w:sz w:val="14"/>
                <w:szCs w:val="14"/>
              </w:rPr>
              <w:t xml:space="preserve"> </w:t>
            </w:r>
            <w:r>
              <w:rPr>
                <w:rFonts w:ascii="宋体" w:hAnsi="宋体" w:eastAsia="宋体" w:cs="宋体"/>
                <w:spacing w:val="1"/>
                <w:sz w:val="14"/>
                <w:szCs w:val="14"/>
              </w:rPr>
              <w:t>×</w:t>
            </w:r>
            <w:r>
              <w:rPr>
                <w:rFonts w:ascii="宋体" w:hAnsi="宋体" w:eastAsia="宋体" w:cs="宋体"/>
                <w:spacing w:val="-53"/>
                <w:sz w:val="14"/>
                <w:szCs w:val="14"/>
              </w:rPr>
              <w:t xml:space="preserve"> </w:t>
            </w:r>
            <w:r>
              <w:rPr>
                <w:rFonts w:ascii="宋体" w:hAnsi="宋体" w:eastAsia="宋体" w:cs="宋体"/>
                <w:spacing w:val="1"/>
                <w:sz w:val="14"/>
                <w:szCs w:val="14"/>
              </w:rPr>
              <w:t>100%</w:t>
            </w:r>
          </w:p>
          <w:p w14:paraId="187B125A">
            <w:pPr>
              <w:spacing w:before="10" w:line="224" w:lineRule="auto"/>
              <w:ind w:left="41"/>
              <w:rPr>
                <w:rFonts w:ascii="宋体" w:hAnsi="宋体" w:eastAsia="宋体" w:cs="宋体"/>
                <w:sz w:val="14"/>
                <w:szCs w:val="14"/>
              </w:rPr>
            </w:pPr>
            <w:r>
              <w:rPr>
                <w:rFonts w:ascii="宋体" w:hAnsi="宋体" w:eastAsia="宋体" w:cs="宋体"/>
                <w:spacing w:val="3"/>
                <w:sz w:val="14"/>
                <w:szCs w:val="14"/>
              </w:rPr>
              <w:t>1.固定资产利用率≥90%的，得1分；     2.90%＞固定资产利用率≥</w:t>
            </w:r>
          </w:p>
          <w:p w14:paraId="54FC67D0">
            <w:pPr>
              <w:spacing w:before="10" w:line="224" w:lineRule="auto"/>
              <w:ind w:left="34"/>
              <w:rPr>
                <w:rFonts w:ascii="宋体" w:hAnsi="宋体" w:eastAsia="宋体" w:cs="宋体"/>
                <w:sz w:val="14"/>
                <w:szCs w:val="14"/>
              </w:rPr>
            </w:pPr>
            <w:r>
              <w:rPr>
                <w:rFonts w:ascii="宋体" w:hAnsi="宋体" w:eastAsia="宋体" w:cs="宋体"/>
                <w:spacing w:val="3"/>
                <w:sz w:val="14"/>
                <w:szCs w:val="14"/>
              </w:rPr>
              <w:t>75%的，得0.7分；     3.75%＞固定资产利用率≥60%的，得0.4</w:t>
            </w:r>
            <w:r>
              <w:rPr>
                <w:rFonts w:ascii="宋体" w:hAnsi="宋体" w:eastAsia="宋体" w:cs="宋体"/>
                <w:spacing w:val="2"/>
                <w:sz w:val="14"/>
                <w:szCs w:val="14"/>
              </w:rPr>
              <w:t>分；</w:t>
            </w:r>
          </w:p>
          <w:p w14:paraId="678F7AF4">
            <w:pPr>
              <w:spacing w:before="10" w:line="175" w:lineRule="auto"/>
              <w:ind w:left="30"/>
              <w:rPr>
                <w:rFonts w:ascii="宋体" w:hAnsi="宋体" w:eastAsia="宋体" w:cs="宋体"/>
                <w:sz w:val="14"/>
                <w:szCs w:val="14"/>
              </w:rPr>
            </w:pPr>
            <w:r>
              <w:rPr>
                <w:rFonts w:ascii="宋体" w:hAnsi="宋体" w:eastAsia="宋体" w:cs="宋体"/>
                <w:spacing w:val="3"/>
                <w:sz w:val="14"/>
                <w:szCs w:val="14"/>
              </w:rPr>
              <w:t>4.固定资产利用率＜60%的，得0分。</w:t>
            </w:r>
          </w:p>
        </w:tc>
        <w:tc>
          <w:tcPr>
            <w:tcW w:w="3000" w:type="dxa"/>
            <w:vAlign w:val="top"/>
          </w:tcPr>
          <w:p w14:paraId="7B995149">
            <w:pPr>
              <w:spacing w:line="264" w:lineRule="auto"/>
              <w:rPr>
                <w:rFonts w:ascii="Arial"/>
                <w:sz w:val="21"/>
              </w:rPr>
            </w:pPr>
          </w:p>
          <w:p w14:paraId="34FCE869">
            <w:pPr>
              <w:spacing w:before="46" w:line="187" w:lineRule="auto"/>
              <w:ind w:left="1336"/>
              <w:rPr>
                <w:rFonts w:ascii="宋体" w:hAnsi="宋体" w:eastAsia="宋体" w:cs="宋体"/>
                <w:sz w:val="14"/>
                <w:szCs w:val="14"/>
              </w:rPr>
            </w:pPr>
            <w:r>
              <w:rPr>
                <w:rFonts w:ascii="宋体" w:hAnsi="宋体" w:eastAsia="宋体" w:cs="宋体"/>
                <w:spacing w:val="-2"/>
                <w:sz w:val="14"/>
                <w:szCs w:val="14"/>
              </w:rPr>
              <w:t>1.00</w:t>
            </w:r>
          </w:p>
        </w:tc>
      </w:tr>
      <w:tr w14:paraId="34B84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820" w:type="dxa"/>
            <w:vMerge w:val="continue"/>
            <w:tcBorders>
              <w:top w:val="nil"/>
              <w:bottom w:val="nil"/>
            </w:tcBorders>
            <w:vAlign w:val="top"/>
          </w:tcPr>
          <w:p w14:paraId="758EC3E1">
            <w:pPr>
              <w:rPr>
                <w:rFonts w:ascii="Arial"/>
                <w:sz w:val="21"/>
              </w:rPr>
            </w:pPr>
          </w:p>
        </w:tc>
        <w:tc>
          <w:tcPr>
            <w:tcW w:w="806" w:type="dxa"/>
            <w:vMerge w:val="restart"/>
            <w:tcBorders>
              <w:bottom w:val="nil"/>
            </w:tcBorders>
            <w:shd w:val="clear" w:color="auto" w:fill="DBDBDB"/>
            <w:vAlign w:val="top"/>
          </w:tcPr>
          <w:p w14:paraId="3CF1397B">
            <w:pPr>
              <w:spacing w:line="299" w:lineRule="auto"/>
              <w:rPr>
                <w:rFonts w:ascii="Arial"/>
                <w:sz w:val="21"/>
              </w:rPr>
            </w:pPr>
          </w:p>
          <w:p w14:paraId="789DE92C">
            <w:pPr>
              <w:spacing w:line="300" w:lineRule="auto"/>
              <w:rPr>
                <w:rFonts w:ascii="Arial"/>
                <w:sz w:val="21"/>
              </w:rPr>
            </w:pPr>
          </w:p>
          <w:p w14:paraId="39CEA02B">
            <w:pPr>
              <w:spacing w:before="45" w:line="224" w:lineRule="auto"/>
              <w:jc w:val="right"/>
              <w:rPr>
                <w:rFonts w:ascii="宋体" w:hAnsi="宋体" w:eastAsia="宋体" w:cs="宋体"/>
                <w:sz w:val="14"/>
                <w:szCs w:val="14"/>
              </w:rPr>
            </w:pPr>
            <w:r>
              <w:rPr>
                <w:rFonts w:ascii="宋体" w:hAnsi="宋体" w:eastAsia="宋体" w:cs="宋体"/>
                <w:spacing w:val="-9"/>
                <w:sz w:val="14"/>
                <w:szCs w:val="14"/>
              </w:rPr>
              <w:t>人员</w:t>
            </w:r>
            <w:r>
              <w:rPr>
                <w:rFonts w:ascii="宋体" w:hAnsi="宋体" w:eastAsia="宋体" w:cs="宋体"/>
                <w:spacing w:val="-8"/>
                <w:sz w:val="14"/>
                <w:szCs w:val="14"/>
              </w:rPr>
              <w:t>管理指</w:t>
            </w:r>
            <w:r>
              <w:rPr>
                <w:rFonts w:ascii="宋体" w:hAnsi="宋体" w:eastAsia="宋体" w:cs="宋体"/>
                <w:spacing w:val="-6"/>
                <w:sz w:val="14"/>
                <w:szCs w:val="14"/>
              </w:rPr>
              <w:t>标</w:t>
            </w:r>
          </w:p>
        </w:tc>
        <w:tc>
          <w:tcPr>
            <w:tcW w:w="1233" w:type="dxa"/>
            <w:shd w:val="clear" w:color="auto" w:fill="DBDBDB"/>
            <w:vAlign w:val="top"/>
          </w:tcPr>
          <w:p w14:paraId="149CB59C">
            <w:pPr>
              <w:spacing w:line="243" w:lineRule="auto"/>
              <w:rPr>
                <w:rFonts w:ascii="Arial"/>
                <w:sz w:val="21"/>
              </w:rPr>
            </w:pPr>
          </w:p>
          <w:p w14:paraId="08BE2F13">
            <w:pPr>
              <w:spacing w:before="46" w:line="223" w:lineRule="auto"/>
              <w:jc w:val="right"/>
              <w:rPr>
                <w:rFonts w:ascii="宋体" w:hAnsi="宋体" w:eastAsia="宋体" w:cs="宋体"/>
                <w:sz w:val="14"/>
                <w:szCs w:val="14"/>
              </w:rPr>
            </w:pPr>
            <w:r>
              <w:rPr>
                <w:rFonts w:ascii="宋体" w:hAnsi="宋体" w:eastAsia="宋体" w:cs="宋体"/>
                <w:spacing w:val="-5"/>
                <w:sz w:val="14"/>
                <w:szCs w:val="14"/>
              </w:rPr>
              <w:t>财政供养人员控制率</w:t>
            </w:r>
          </w:p>
        </w:tc>
        <w:tc>
          <w:tcPr>
            <w:tcW w:w="472" w:type="dxa"/>
            <w:shd w:val="clear" w:color="auto" w:fill="DBDBDB"/>
            <w:vAlign w:val="top"/>
          </w:tcPr>
          <w:p w14:paraId="0F549501">
            <w:pPr>
              <w:spacing w:line="265" w:lineRule="auto"/>
              <w:rPr>
                <w:rFonts w:ascii="Arial"/>
                <w:sz w:val="21"/>
              </w:rPr>
            </w:pPr>
          </w:p>
          <w:p w14:paraId="1E23C198">
            <w:pPr>
              <w:spacing w:before="46" w:line="187" w:lineRule="auto"/>
              <w:ind w:left="67"/>
              <w:rPr>
                <w:rFonts w:ascii="宋体" w:hAnsi="宋体" w:eastAsia="宋体" w:cs="宋体"/>
                <w:sz w:val="14"/>
                <w:szCs w:val="14"/>
              </w:rPr>
            </w:pPr>
            <w:r>
              <w:rPr>
                <w:rFonts w:ascii="宋体" w:hAnsi="宋体" w:eastAsia="宋体" w:cs="宋体"/>
                <w:spacing w:val="-2"/>
                <w:sz w:val="14"/>
                <w:szCs w:val="14"/>
              </w:rPr>
              <w:t>1.00</w:t>
            </w:r>
          </w:p>
        </w:tc>
        <w:tc>
          <w:tcPr>
            <w:tcW w:w="3339" w:type="dxa"/>
            <w:shd w:val="clear" w:color="auto" w:fill="DBDBDB"/>
            <w:vAlign w:val="top"/>
          </w:tcPr>
          <w:p w14:paraId="5B6AD068">
            <w:pPr>
              <w:spacing w:before="199" w:line="230" w:lineRule="auto"/>
              <w:ind w:left="31" w:right="138" w:hanging="1"/>
              <w:rPr>
                <w:rFonts w:ascii="宋体" w:hAnsi="宋体" w:eastAsia="宋体" w:cs="宋体"/>
                <w:sz w:val="14"/>
                <w:szCs w:val="14"/>
              </w:rPr>
            </w:pPr>
            <w:r>
              <w:rPr>
                <w:rFonts w:ascii="宋体" w:hAnsi="宋体" w:eastAsia="宋体" w:cs="宋体"/>
                <w:spacing w:val="3"/>
                <w:sz w:val="14"/>
                <w:szCs w:val="14"/>
              </w:rPr>
              <w:t>部门（单位）本年度在编人数（含工勤人员）与核</w:t>
            </w:r>
            <w:r>
              <w:rPr>
                <w:rFonts w:ascii="宋体" w:hAnsi="宋体" w:eastAsia="宋体" w:cs="宋体"/>
                <w:spacing w:val="12"/>
                <w:sz w:val="14"/>
                <w:szCs w:val="14"/>
              </w:rPr>
              <w:t xml:space="preserve"> </w:t>
            </w:r>
            <w:r>
              <w:rPr>
                <w:rFonts w:ascii="宋体" w:hAnsi="宋体" w:eastAsia="宋体" w:cs="宋体"/>
                <w:spacing w:val="3"/>
                <w:sz w:val="14"/>
                <w:szCs w:val="14"/>
              </w:rPr>
              <w:t>定编制数（含工勤人员）的比率。</w:t>
            </w:r>
          </w:p>
        </w:tc>
        <w:tc>
          <w:tcPr>
            <w:tcW w:w="4823" w:type="dxa"/>
            <w:shd w:val="clear" w:color="auto" w:fill="DBDBDB"/>
            <w:vAlign w:val="top"/>
          </w:tcPr>
          <w:p w14:paraId="3D6605EA">
            <w:pPr>
              <w:spacing w:before="110" w:line="223" w:lineRule="auto"/>
              <w:ind w:left="31"/>
              <w:rPr>
                <w:rFonts w:ascii="宋体" w:hAnsi="宋体" w:eastAsia="宋体" w:cs="宋体"/>
                <w:sz w:val="14"/>
                <w:szCs w:val="14"/>
              </w:rPr>
            </w:pPr>
            <w:r>
              <w:rPr>
                <w:rFonts w:ascii="宋体" w:hAnsi="宋体" w:eastAsia="宋体" w:cs="宋体"/>
                <w:spacing w:val="4"/>
                <w:sz w:val="14"/>
                <w:szCs w:val="14"/>
              </w:rPr>
              <w:t>财政供养人员控制率=本年度在编人数（含工勤人员）</w:t>
            </w:r>
            <w:r>
              <w:rPr>
                <w:rFonts w:ascii="宋体" w:hAnsi="宋体" w:eastAsia="宋体" w:cs="宋体"/>
                <w:spacing w:val="3"/>
                <w:sz w:val="14"/>
                <w:szCs w:val="14"/>
              </w:rPr>
              <w:t>/核定编制数（含工勤</w:t>
            </w:r>
          </w:p>
          <w:p w14:paraId="36045ED5">
            <w:pPr>
              <w:spacing w:before="10" w:line="223" w:lineRule="auto"/>
              <w:ind w:left="32"/>
              <w:rPr>
                <w:rFonts w:ascii="宋体" w:hAnsi="宋体" w:eastAsia="宋体" w:cs="宋体"/>
                <w:sz w:val="14"/>
                <w:szCs w:val="14"/>
              </w:rPr>
            </w:pPr>
            <w:r>
              <w:rPr>
                <w:rFonts w:ascii="宋体" w:hAnsi="宋体" w:eastAsia="宋体" w:cs="宋体"/>
                <w:spacing w:val="3"/>
                <w:sz w:val="14"/>
                <w:szCs w:val="14"/>
              </w:rPr>
              <w:t>人员）    1.财政供养人员控制率≤100%的，得1分；</w:t>
            </w:r>
            <w:r>
              <w:rPr>
                <w:rFonts w:ascii="宋体" w:hAnsi="宋体" w:eastAsia="宋体" w:cs="宋体"/>
                <w:spacing w:val="6"/>
                <w:sz w:val="14"/>
                <w:szCs w:val="14"/>
              </w:rPr>
              <w:t xml:space="preserve">    </w:t>
            </w:r>
            <w:r>
              <w:rPr>
                <w:rFonts w:ascii="宋体" w:hAnsi="宋体" w:eastAsia="宋体" w:cs="宋体"/>
                <w:spacing w:val="3"/>
                <w:sz w:val="14"/>
                <w:szCs w:val="14"/>
              </w:rPr>
              <w:t>2.财政供养人员</w:t>
            </w:r>
          </w:p>
          <w:p w14:paraId="1C96D498">
            <w:pPr>
              <w:spacing w:before="10" w:line="224" w:lineRule="auto"/>
              <w:ind w:left="30"/>
              <w:rPr>
                <w:rFonts w:ascii="宋体" w:hAnsi="宋体" w:eastAsia="宋体" w:cs="宋体"/>
                <w:sz w:val="14"/>
                <w:szCs w:val="14"/>
              </w:rPr>
            </w:pPr>
            <w:r>
              <w:rPr>
                <w:rFonts w:ascii="宋体" w:hAnsi="宋体" w:eastAsia="宋体" w:cs="宋体"/>
                <w:spacing w:val="2"/>
                <w:sz w:val="14"/>
                <w:szCs w:val="14"/>
              </w:rPr>
              <w:t>控制率＞100%的，得0分。</w:t>
            </w:r>
          </w:p>
        </w:tc>
        <w:tc>
          <w:tcPr>
            <w:tcW w:w="3000" w:type="dxa"/>
            <w:vAlign w:val="top"/>
          </w:tcPr>
          <w:p w14:paraId="43456D35">
            <w:pPr>
              <w:spacing w:line="265" w:lineRule="auto"/>
              <w:rPr>
                <w:rFonts w:ascii="Arial"/>
                <w:sz w:val="21"/>
              </w:rPr>
            </w:pPr>
          </w:p>
          <w:p w14:paraId="2A6E61D2">
            <w:pPr>
              <w:spacing w:before="46" w:line="187" w:lineRule="auto"/>
              <w:ind w:left="1336"/>
              <w:rPr>
                <w:rFonts w:ascii="宋体" w:hAnsi="宋体" w:eastAsia="宋体" w:cs="宋体"/>
                <w:sz w:val="14"/>
                <w:szCs w:val="14"/>
              </w:rPr>
            </w:pPr>
            <w:r>
              <w:rPr>
                <w:rFonts w:ascii="宋体" w:hAnsi="宋体" w:eastAsia="宋体" w:cs="宋体"/>
                <w:spacing w:val="-2"/>
                <w:sz w:val="14"/>
                <w:szCs w:val="14"/>
              </w:rPr>
              <w:t>1.00</w:t>
            </w:r>
          </w:p>
        </w:tc>
      </w:tr>
      <w:tr w14:paraId="05FA6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820" w:type="dxa"/>
            <w:vMerge w:val="continue"/>
            <w:tcBorders>
              <w:top w:val="nil"/>
              <w:bottom w:val="nil"/>
            </w:tcBorders>
            <w:vAlign w:val="top"/>
          </w:tcPr>
          <w:p w14:paraId="21DFA991">
            <w:pPr>
              <w:rPr>
                <w:rFonts w:ascii="Arial"/>
                <w:sz w:val="21"/>
              </w:rPr>
            </w:pPr>
          </w:p>
        </w:tc>
        <w:tc>
          <w:tcPr>
            <w:tcW w:w="806" w:type="dxa"/>
            <w:vMerge w:val="continue"/>
            <w:tcBorders>
              <w:top w:val="nil"/>
            </w:tcBorders>
            <w:vAlign w:val="top"/>
          </w:tcPr>
          <w:p w14:paraId="19F3B32D">
            <w:pPr>
              <w:rPr>
                <w:rFonts w:ascii="Arial"/>
                <w:sz w:val="21"/>
              </w:rPr>
            </w:pPr>
          </w:p>
        </w:tc>
        <w:tc>
          <w:tcPr>
            <w:tcW w:w="1233" w:type="dxa"/>
            <w:shd w:val="clear" w:color="auto" w:fill="DBDBDB"/>
            <w:vAlign w:val="top"/>
          </w:tcPr>
          <w:p w14:paraId="07C9BB84">
            <w:pPr>
              <w:spacing w:line="244" w:lineRule="auto"/>
              <w:rPr>
                <w:rFonts w:ascii="Arial"/>
                <w:sz w:val="21"/>
              </w:rPr>
            </w:pPr>
          </w:p>
          <w:p w14:paraId="274B7697">
            <w:pPr>
              <w:spacing w:before="46" w:line="224" w:lineRule="auto"/>
              <w:ind w:left="117"/>
              <w:rPr>
                <w:rFonts w:ascii="宋体" w:hAnsi="宋体" w:eastAsia="宋体" w:cs="宋体"/>
                <w:sz w:val="14"/>
                <w:szCs w:val="14"/>
              </w:rPr>
            </w:pPr>
            <w:r>
              <w:rPr>
                <w:rFonts w:ascii="宋体" w:hAnsi="宋体" w:eastAsia="宋体" w:cs="宋体"/>
                <w:spacing w:val="2"/>
                <w:sz w:val="14"/>
                <w:szCs w:val="14"/>
              </w:rPr>
              <w:t>编外人员控制率</w:t>
            </w:r>
          </w:p>
        </w:tc>
        <w:tc>
          <w:tcPr>
            <w:tcW w:w="472" w:type="dxa"/>
            <w:shd w:val="clear" w:color="auto" w:fill="DBDBDB"/>
            <w:vAlign w:val="top"/>
          </w:tcPr>
          <w:p w14:paraId="40182141">
            <w:pPr>
              <w:spacing w:line="266" w:lineRule="auto"/>
              <w:rPr>
                <w:rFonts w:ascii="Arial"/>
                <w:sz w:val="21"/>
              </w:rPr>
            </w:pPr>
          </w:p>
          <w:p w14:paraId="67CB1A32">
            <w:pPr>
              <w:spacing w:before="46" w:line="187" w:lineRule="auto"/>
              <w:ind w:left="67"/>
              <w:rPr>
                <w:rFonts w:ascii="宋体" w:hAnsi="宋体" w:eastAsia="宋体" w:cs="宋体"/>
                <w:sz w:val="14"/>
                <w:szCs w:val="14"/>
              </w:rPr>
            </w:pPr>
            <w:r>
              <w:rPr>
                <w:rFonts w:ascii="宋体" w:hAnsi="宋体" w:eastAsia="宋体" w:cs="宋体"/>
                <w:spacing w:val="-2"/>
                <w:sz w:val="14"/>
                <w:szCs w:val="14"/>
              </w:rPr>
              <w:t>1.00</w:t>
            </w:r>
          </w:p>
        </w:tc>
        <w:tc>
          <w:tcPr>
            <w:tcW w:w="3339" w:type="dxa"/>
            <w:shd w:val="clear" w:color="auto" w:fill="DBDBDB"/>
            <w:vAlign w:val="top"/>
          </w:tcPr>
          <w:p w14:paraId="156C04D4">
            <w:pPr>
              <w:spacing w:before="111" w:line="233" w:lineRule="auto"/>
              <w:ind w:left="28" w:right="77" w:firstLine="2"/>
              <w:jc w:val="both"/>
              <w:rPr>
                <w:rFonts w:ascii="宋体" w:hAnsi="宋体" w:eastAsia="宋体" w:cs="宋体"/>
                <w:sz w:val="14"/>
                <w:szCs w:val="14"/>
              </w:rPr>
            </w:pPr>
            <w:r>
              <w:rPr>
                <w:rFonts w:ascii="宋体" w:hAnsi="宋体" w:eastAsia="宋体" w:cs="宋体"/>
                <w:spacing w:val="3"/>
                <w:sz w:val="14"/>
                <w:szCs w:val="14"/>
              </w:rPr>
              <w:t>部门（单位）本年度使用劳务派遣人员数量（含直</w:t>
            </w:r>
            <w:r>
              <w:rPr>
                <w:rFonts w:ascii="宋体" w:hAnsi="宋体" w:eastAsia="宋体" w:cs="宋体"/>
                <w:spacing w:val="6"/>
                <w:sz w:val="14"/>
                <w:szCs w:val="14"/>
              </w:rPr>
              <w:t xml:space="preserve">  </w:t>
            </w:r>
            <w:r>
              <w:rPr>
                <w:rFonts w:ascii="宋体" w:hAnsi="宋体" w:eastAsia="宋体" w:cs="宋体"/>
                <w:spacing w:val="3"/>
                <w:sz w:val="14"/>
                <w:szCs w:val="14"/>
              </w:rPr>
              <w:t xml:space="preserve">接聘用的编外人员）与在职人员总数（在编+编外） </w:t>
            </w:r>
            <w:r>
              <w:rPr>
                <w:rFonts w:ascii="宋体" w:hAnsi="宋体" w:eastAsia="宋体" w:cs="宋体"/>
                <w:spacing w:val="1"/>
                <w:sz w:val="14"/>
                <w:szCs w:val="14"/>
              </w:rPr>
              <w:t>的比率。</w:t>
            </w:r>
          </w:p>
        </w:tc>
        <w:tc>
          <w:tcPr>
            <w:tcW w:w="4823" w:type="dxa"/>
            <w:shd w:val="clear" w:color="auto" w:fill="DBDBDB"/>
            <w:vAlign w:val="top"/>
          </w:tcPr>
          <w:p w14:paraId="11BE3522">
            <w:pPr>
              <w:spacing w:before="200" w:line="224" w:lineRule="auto"/>
              <w:ind w:left="41"/>
              <w:rPr>
                <w:rFonts w:ascii="宋体" w:hAnsi="宋体" w:eastAsia="宋体" w:cs="宋体"/>
                <w:sz w:val="14"/>
                <w:szCs w:val="14"/>
              </w:rPr>
            </w:pPr>
            <w:r>
              <w:rPr>
                <w:rFonts w:ascii="宋体" w:hAnsi="宋体" w:eastAsia="宋体" w:cs="宋体"/>
                <w:spacing w:val="3"/>
                <w:sz w:val="14"/>
                <w:szCs w:val="14"/>
              </w:rPr>
              <w:t>1.比率＜5%的，得1分； 2.5%≤比率≤10%的，得0.5分；     3.比率＞</w:t>
            </w:r>
            <w:r>
              <w:rPr>
                <w:rFonts w:ascii="宋体" w:hAnsi="宋体" w:eastAsia="宋体" w:cs="宋体"/>
                <w:spacing w:val="2"/>
                <w:sz w:val="14"/>
                <w:szCs w:val="14"/>
              </w:rPr>
              <w:t>10%</w:t>
            </w:r>
          </w:p>
          <w:p w14:paraId="30C195C5">
            <w:pPr>
              <w:spacing w:before="10" w:line="224" w:lineRule="auto"/>
              <w:ind w:left="42"/>
              <w:rPr>
                <w:rFonts w:ascii="宋体" w:hAnsi="宋体" w:eastAsia="宋体" w:cs="宋体"/>
                <w:sz w:val="14"/>
                <w:szCs w:val="14"/>
              </w:rPr>
            </w:pPr>
            <w:r>
              <w:rPr>
                <w:rFonts w:ascii="宋体" w:hAnsi="宋体" w:eastAsia="宋体" w:cs="宋体"/>
                <w:spacing w:val="-1"/>
                <w:sz w:val="14"/>
                <w:szCs w:val="14"/>
              </w:rPr>
              <w:t>的，得0分。</w:t>
            </w:r>
          </w:p>
        </w:tc>
        <w:tc>
          <w:tcPr>
            <w:tcW w:w="3000" w:type="dxa"/>
            <w:vAlign w:val="top"/>
          </w:tcPr>
          <w:p w14:paraId="27439FF6">
            <w:pPr>
              <w:spacing w:line="266" w:lineRule="auto"/>
              <w:rPr>
                <w:rFonts w:ascii="Arial"/>
                <w:sz w:val="21"/>
              </w:rPr>
            </w:pPr>
          </w:p>
          <w:p w14:paraId="7EAFDE10">
            <w:pPr>
              <w:spacing w:before="46" w:line="187" w:lineRule="auto"/>
              <w:ind w:left="1336"/>
              <w:rPr>
                <w:rFonts w:ascii="宋体" w:hAnsi="宋体" w:eastAsia="宋体" w:cs="宋体"/>
                <w:sz w:val="14"/>
                <w:szCs w:val="14"/>
              </w:rPr>
            </w:pPr>
            <w:r>
              <w:rPr>
                <w:rFonts w:ascii="宋体" w:hAnsi="宋体" w:eastAsia="宋体" w:cs="宋体"/>
                <w:spacing w:val="-2"/>
                <w:sz w:val="14"/>
                <w:szCs w:val="14"/>
              </w:rPr>
              <w:t>1.00</w:t>
            </w:r>
          </w:p>
        </w:tc>
      </w:tr>
      <w:tr w14:paraId="7659C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5" w:hRule="atLeast"/>
        </w:trPr>
        <w:tc>
          <w:tcPr>
            <w:tcW w:w="820" w:type="dxa"/>
            <w:vMerge w:val="continue"/>
            <w:tcBorders>
              <w:top w:val="nil"/>
            </w:tcBorders>
            <w:vAlign w:val="top"/>
          </w:tcPr>
          <w:p w14:paraId="5421CB00">
            <w:pPr>
              <w:rPr>
                <w:rFonts w:ascii="Arial"/>
                <w:sz w:val="21"/>
              </w:rPr>
            </w:pPr>
          </w:p>
        </w:tc>
        <w:tc>
          <w:tcPr>
            <w:tcW w:w="806" w:type="dxa"/>
            <w:shd w:val="clear" w:color="auto" w:fill="DBDBDB"/>
            <w:vAlign w:val="top"/>
          </w:tcPr>
          <w:p w14:paraId="048D4F2C">
            <w:pPr>
              <w:spacing w:line="475" w:lineRule="auto"/>
              <w:rPr>
                <w:rFonts w:ascii="Arial"/>
                <w:sz w:val="21"/>
              </w:rPr>
            </w:pPr>
          </w:p>
          <w:p w14:paraId="65CB49FA">
            <w:pPr>
              <w:spacing w:before="45" w:line="224" w:lineRule="auto"/>
              <w:jc w:val="right"/>
              <w:rPr>
                <w:rFonts w:ascii="宋体" w:hAnsi="宋体" w:eastAsia="宋体" w:cs="宋体"/>
                <w:sz w:val="14"/>
                <w:szCs w:val="14"/>
              </w:rPr>
            </w:pPr>
            <w:r>
              <w:rPr>
                <w:rFonts w:ascii="宋体" w:hAnsi="宋体" w:eastAsia="宋体" w:cs="宋体"/>
                <w:spacing w:val="-9"/>
                <w:sz w:val="14"/>
                <w:szCs w:val="14"/>
              </w:rPr>
              <w:t>制度</w:t>
            </w:r>
            <w:r>
              <w:rPr>
                <w:rFonts w:ascii="宋体" w:hAnsi="宋体" w:eastAsia="宋体" w:cs="宋体"/>
                <w:spacing w:val="-8"/>
                <w:sz w:val="14"/>
                <w:szCs w:val="14"/>
              </w:rPr>
              <w:t>管理指</w:t>
            </w:r>
            <w:r>
              <w:rPr>
                <w:rFonts w:ascii="宋体" w:hAnsi="宋体" w:eastAsia="宋体" w:cs="宋体"/>
                <w:spacing w:val="-6"/>
                <w:sz w:val="14"/>
                <w:szCs w:val="14"/>
              </w:rPr>
              <w:t>标</w:t>
            </w:r>
          </w:p>
        </w:tc>
        <w:tc>
          <w:tcPr>
            <w:tcW w:w="1233" w:type="dxa"/>
            <w:shd w:val="clear" w:color="auto" w:fill="DBDBDB"/>
            <w:vAlign w:val="top"/>
          </w:tcPr>
          <w:p w14:paraId="1F48B21C">
            <w:pPr>
              <w:spacing w:line="475" w:lineRule="auto"/>
              <w:rPr>
                <w:rFonts w:ascii="Arial"/>
                <w:sz w:val="21"/>
              </w:rPr>
            </w:pPr>
          </w:p>
          <w:p w14:paraId="48A2DF9D">
            <w:pPr>
              <w:spacing w:before="45" w:line="224" w:lineRule="auto"/>
              <w:ind w:left="120"/>
              <w:rPr>
                <w:rFonts w:ascii="宋体" w:hAnsi="宋体" w:eastAsia="宋体" w:cs="宋体"/>
                <w:sz w:val="14"/>
                <w:szCs w:val="14"/>
              </w:rPr>
            </w:pPr>
            <w:r>
              <w:rPr>
                <w:rFonts w:ascii="宋体" w:hAnsi="宋体" w:eastAsia="宋体" w:cs="宋体"/>
                <w:spacing w:val="2"/>
                <w:sz w:val="14"/>
                <w:szCs w:val="14"/>
              </w:rPr>
              <w:t>管理制度健全性</w:t>
            </w:r>
          </w:p>
        </w:tc>
        <w:tc>
          <w:tcPr>
            <w:tcW w:w="472" w:type="dxa"/>
            <w:shd w:val="clear" w:color="auto" w:fill="DBDBDB"/>
            <w:vAlign w:val="top"/>
          </w:tcPr>
          <w:p w14:paraId="770850C5">
            <w:pPr>
              <w:spacing w:line="248" w:lineRule="auto"/>
              <w:rPr>
                <w:rFonts w:ascii="Arial"/>
                <w:sz w:val="21"/>
              </w:rPr>
            </w:pPr>
          </w:p>
          <w:p w14:paraId="66170CFA">
            <w:pPr>
              <w:spacing w:line="249" w:lineRule="auto"/>
              <w:rPr>
                <w:rFonts w:ascii="Arial"/>
                <w:sz w:val="21"/>
              </w:rPr>
            </w:pPr>
          </w:p>
          <w:p w14:paraId="4EC5FD24">
            <w:pPr>
              <w:spacing w:before="46" w:line="186" w:lineRule="auto"/>
              <w:ind w:left="60"/>
              <w:rPr>
                <w:rFonts w:ascii="宋体" w:hAnsi="宋体" w:eastAsia="宋体" w:cs="宋体"/>
                <w:sz w:val="14"/>
                <w:szCs w:val="14"/>
              </w:rPr>
            </w:pPr>
            <w:r>
              <w:rPr>
                <w:rFonts w:ascii="宋体" w:hAnsi="宋体" w:eastAsia="宋体" w:cs="宋体"/>
                <w:sz w:val="14"/>
                <w:szCs w:val="14"/>
              </w:rPr>
              <w:t>3.00</w:t>
            </w:r>
          </w:p>
        </w:tc>
        <w:tc>
          <w:tcPr>
            <w:tcW w:w="3339" w:type="dxa"/>
            <w:shd w:val="clear" w:color="auto" w:fill="DBDBDB"/>
            <w:vAlign w:val="top"/>
          </w:tcPr>
          <w:p w14:paraId="011EFB18">
            <w:pPr>
              <w:spacing w:before="253" w:line="230" w:lineRule="auto"/>
              <w:ind w:left="30" w:right="138"/>
              <w:rPr>
                <w:rFonts w:ascii="宋体" w:hAnsi="宋体" w:eastAsia="宋体" w:cs="宋体"/>
                <w:sz w:val="14"/>
                <w:szCs w:val="14"/>
              </w:rPr>
            </w:pPr>
            <w:r>
              <w:rPr>
                <w:rFonts w:ascii="宋体" w:hAnsi="宋体" w:eastAsia="宋体" w:cs="宋体"/>
                <w:spacing w:val="3"/>
                <w:sz w:val="14"/>
                <w:szCs w:val="14"/>
              </w:rPr>
              <w:t>部门（单位）制定了相应的预算资金、财务管理和</w:t>
            </w:r>
            <w:r>
              <w:rPr>
                <w:rFonts w:ascii="宋体" w:hAnsi="宋体" w:eastAsia="宋体" w:cs="宋体"/>
                <w:spacing w:val="12"/>
                <w:sz w:val="14"/>
                <w:szCs w:val="14"/>
              </w:rPr>
              <w:t xml:space="preserve"> </w:t>
            </w:r>
            <w:r>
              <w:rPr>
                <w:rFonts w:ascii="宋体" w:hAnsi="宋体" w:eastAsia="宋体" w:cs="宋体"/>
                <w:spacing w:val="3"/>
                <w:sz w:val="14"/>
                <w:szCs w:val="14"/>
              </w:rPr>
              <w:t>预算绩效管理等制度并严格执行，用以反映部门</w:t>
            </w:r>
          </w:p>
          <w:p w14:paraId="77D5F20D">
            <w:pPr>
              <w:spacing w:before="11" w:line="230" w:lineRule="auto"/>
              <w:ind w:left="31" w:right="138" w:firstLine="3"/>
              <w:rPr>
                <w:rFonts w:ascii="宋体" w:hAnsi="宋体" w:eastAsia="宋体" w:cs="宋体"/>
                <w:sz w:val="14"/>
                <w:szCs w:val="14"/>
              </w:rPr>
            </w:pPr>
            <w:r>
              <w:rPr>
                <w:rFonts w:ascii="宋体" w:hAnsi="宋体" w:eastAsia="宋体" w:cs="宋体"/>
                <w:spacing w:val="3"/>
                <w:sz w:val="14"/>
                <w:szCs w:val="14"/>
              </w:rPr>
              <w:t>（单位）的管理制度对其完成主要职责和促进事业</w:t>
            </w:r>
            <w:r>
              <w:rPr>
                <w:rFonts w:ascii="宋体" w:hAnsi="宋体" w:eastAsia="宋体" w:cs="宋体"/>
                <w:spacing w:val="9"/>
                <w:sz w:val="14"/>
                <w:szCs w:val="14"/>
              </w:rPr>
              <w:t xml:space="preserve"> </w:t>
            </w:r>
            <w:r>
              <w:rPr>
                <w:rFonts w:ascii="宋体" w:hAnsi="宋体" w:eastAsia="宋体" w:cs="宋体"/>
                <w:spacing w:val="2"/>
                <w:sz w:val="14"/>
                <w:szCs w:val="14"/>
              </w:rPr>
              <w:t>发展的保障情况。</w:t>
            </w:r>
          </w:p>
        </w:tc>
        <w:tc>
          <w:tcPr>
            <w:tcW w:w="4823" w:type="dxa"/>
            <w:shd w:val="clear" w:color="auto" w:fill="DBDBDB"/>
            <w:vAlign w:val="top"/>
          </w:tcPr>
          <w:p w14:paraId="1B6F1F4D">
            <w:pPr>
              <w:spacing w:before="164" w:line="230" w:lineRule="auto"/>
              <w:ind w:left="32" w:right="426" w:firstLine="8"/>
              <w:rPr>
                <w:rFonts w:ascii="宋体" w:hAnsi="宋体" w:eastAsia="宋体" w:cs="宋体"/>
                <w:sz w:val="14"/>
                <w:szCs w:val="14"/>
              </w:rPr>
            </w:pPr>
            <w:r>
              <w:rPr>
                <w:rFonts w:ascii="宋体" w:hAnsi="宋体" w:eastAsia="宋体" w:cs="宋体"/>
                <w:spacing w:val="3"/>
                <w:sz w:val="14"/>
                <w:szCs w:val="14"/>
              </w:rPr>
              <w:t>1.部门制定了财政资金管理、财务管理、内部控制等制度（0.5分</w:t>
            </w:r>
            <w:r>
              <w:rPr>
                <w:rFonts w:ascii="宋体" w:hAnsi="宋体" w:eastAsia="宋体" w:cs="宋体"/>
                <w:spacing w:val="-10"/>
                <w:sz w:val="14"/>
                <w:szCs w:val="14"/>
              </w:rPr>
              <w:t>）；</w:t>
            </w:r>
            <w:r>
              <w:rPr>
                <w:rFonts w:ascii="宋体" w:hAnsi="宋体" w:eastAsia="宋体" w:cs="宋体"/>
                <w:sz w:val="14"/>
                <w:szCs w:val="14"/>
              </w:rPr>
              <w:t xml:space="preserve"> </w:t>
            </w:r>
            <w:r>
              <w:rPr>
                <w:rFonts w:ascii="宋体" w:hAnsi="宋体" w:eastAsia="宋体" w:cs="宋体"/>
                <w:spacing w:val="3"/>
                <w:sz w:val="14"/>
                <w:szCs w:val="14"/>
              </w:rPr>
              <w:t>2.上述财政资金管理、财务管理、内部控制等制度得到有效执行</w:t>
            </w:r>
          </w:p>
          <w:p w14:paraId="486B3096">
            <w:pPr>
              <w:spacing w:before="10" w:line="223" w:lineRule="auto"/>
              <w:ind w:left="36"/>
              <w:rPr>
                <w:rFonts w:ascii="宋体" w:hAnsi="宋体" w:eastAsia="宋体" w:cs="宋体"/>
                <w:sz w:val="14"/>
                <w:szCs w:val="14"/>
              </w:rPr>
            </w:pPr>
            <w:r>
              <w:rPr>
                <w:rFonts w:ascii="宋体" w:hAnsi="宋体" w:eastAsia="宋体" w:cs="宋体"/>
                <w:spacing w:val="3"/>
                <w:sz w:val="14"/>
                <w:szCs w:val="14"/>
              </w:rPr>
              <w:t>（1.5分）；</w:t>
            </w:r>
            <w:r>
              <w:rPr>
                <w:rFonts w:ascii="宋体" w:hAnsi="宋体" w:eastAsia="宋体" w:cs="宋体"/>
                <w:spacing w:val="5"/>
                <w:sz w:val="14"/>
                <w:szCs w:val="14"/>
              </w:rPr>
              <w:t xml:space="preserve">     </w:t>
            </w:r>
            <w:r>
              <w:rPr>
                <w:rFonts w:ascii="宋体" w:hAnsi="宋体" w:eastAsia="宋体" w:cs="宋体"/>
                <w:spacing w:val="3"/>
                <w:sz w:val="14"/>
                <w:szCs w:val="14"/>
              </w:rPr>
              <w:t>3.部门按照预算和绩效管理一体化的要求制定本部门全面</w:t>
            </w:r>
          </w:p>
          <w:p w14:paraId="0EA93A59">
            <w:pPr>
              <w:spacing w:before="10" w:line="230" w:lineRule="auto"/>
              <w:ind w:left="31" w:right="36" w:firstLine="3"/>
              <w:rPr>
                <w:rFonts w:ascii="宋体" w:hAnsi="宋体" w:eastAsia="宋体" w:cs="宋体"/>
                <w:sz w:val="14"/>
                <w:szCs w:val="14"/>
              </w:rPr>
            </w:pPr>
            <w:r>
              <w:rPr>
                <w:rFonts w:ascii="宋体" w:hAnsi="宋体" w:eastAsia="宋体" w:cs="宋体"/>
                <w:spacing w:val="4"/>
                <w:sz w:val="14"/>
                <w:szCs w:val="14"/>
              </w:rPr>
              <w:t>实施预算绩效管理的制度或工作方案，组织指导本</w:t>
            </w:r>
            <w:r>
              <w:rPr>
                <w:rFonts w:ascii="宋体" w:hAnsi="宋体" w:eastAsia="宋体" w:cs="宋体"/>
                <w:spacing w:val="3"/>
                <w:sz w:val="14"/>
                <w:szCs w:val="14"/>
              </w:rPr>
              <w:t>级及下属单位开展事前评</w:t>
            </w:r>
            <w:r>
              <w:rPr>
                <w:rFonts w:ascii="宋体" w:hAnsi="宋体" w:eastAsia="宋体" w:cs="宋体"/>
                <w:sz w:val="14"/>
                <w:szCs w:val="14"/>
              </w:rPr>
              <w:t xml:space="preserve"> </w:t>
            </w:r>
            <w:r>
              <w:rPr>
                <w:rFonts w:ascii="宋体" w:hAnsi="宋体" w:eastAsia="宋体" w:cs="宋体"/>
                <w:spacing w:val="3"/>
                <w:sz w:val="14"/>
                <w:szCs w:val="14"/>
              </w:rPr>
              <w:t>估、绩效目标编报、绩效监控、绩效评价和评价结果应用等工作（1分）。</w:t>
            </w:r>
          </w:p>
        </w:tc>
        <w:tc>
          <w:tcPr>
            <w:tcW w:w="3000" w:type="dxa"/>
            <w:vAlign w:val="top"/>
          </w:tcPr>
          <w:p w14:paraId="158F89E4">
            <w:pPr>
              <w:spacing w:line="248" w:lineRule="auto"/>
              <w:rPr>
                <w:rFonts w:ascii="Arial"/>
                <w:sz w:val="21"/>
              </w:rPr>
            </w:pPr>
          </w:p>
          <w:p w14:paraId="17763E1C">
            <w:pPr>
              <w:spacing w:line="249" w:lineRule="auto"/>
              <w:rPr>
                <w:rFonts w:ascii="Arial"/>
                <w:sz w:val="21"/>
              </w:rPr>
            </w:pPr>
          </w:p>
          <w:p w14:paraId="3834EC77">
            <w:pPr>
              <w:spacing w:before="46" w:line="186" w:lineRule="auto"/>
              <w:ind w:left="1328"/>
              <w:rPr>
                <w:rFonts w:ascii="宋体" w:hAnsi="宋体" w:eastAsia="宋体" w:cs="宋体"/>
                <w:sz w:val="14"/>
                <w:szCs w:val="14"/>
              </w:rPr>
            </w:pPr>
            <w:r>
              <w:rPr>
                <w:rFonts w:ascii="宋体" w:hAnsi="宋体" w:eastAsia="宋体" w:cs="宋体"/>
                <w:sz w:val="14"/>
                <w:szCs w:val="14"/>
              </w:rPr>
              <w:t>3.00</w:t>
            </w:r>
          </w:p>
        </w:tc>
      </w:tr>
      <w:tr w14:paraId="41AA17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7" w:hRule="atLeast"/>
        </w:trPr>
        <w:tc>
          <w:tcPr>
            <w:tcW w:w="820" w:type="dxa"/>
            <w:tcBorders>
              <w:bottom w:val="nil"/>
            </w:tcBorders>
            <w:shd w:val="clear" w:color="auto" w:fill="DBDBDB"/>
            <w:vAlign w:val="top"/>
          </w:tcPr>
          <w:p w14:paraId="065CB301">
            <w:pPr>
              <w:rPr>
                <w:rFonts w:ascii="Arial"/>
                <w:sz w:val="21"/>
              </w:rPr>
            </w:pPr>
          </w:p>
        </w:tc>
        <w:tc>
          <w:tcPr>
            <w:tcW w:w="806" w:type="dxa"/>
            <w:shd w:val="clear" w:color="auto" w:fill="DBDBDB"/>
            <w:vAlign w:val="top"/>
          </w:tcPr>
          <w:p w14:paraId="502773B4">
            <w:pPr>
              <w:spacing w:line="266" w:lineRule="auto"/>
              <w:rPr>
                <w:rFonts w:ascii="Arial"/>
                <w:sz w:val="21"/>
              </w:rPr>
            </w:pPr>
          </w:p>
          <w:p w14:paraId="6C3895B7">
            <w:pPr>
              <w:spacing w:line="267" w:lineRule="auto"/>
              <w:rPr>
                <w:rFonts w:ascii="Arial"/>
                <w:sz w:val="21"/>
              </w:rPr>
            </w:pPr>
          </w:p>
          <w:p w14:paraId="2E1222CA">
            <w:pPr>
              <w:spacing w:before="46" w:line="224" w:lineRule="auto"/>
              <w:ind w:left="47"/>
              <w:rPr>
                <w:rFonts w:ascii="宋体" w:hAnsi="宋体" w:eastAsia="宋体" w:cs="宋体"/>
                <w:sz w:val="14"/>
                <w:szCs w:val="14"/>
              </w:rPr>
            </w:pPr>
            <w:r>
              <w:rPr>
                <w:rFonts w:ascii="宋体" w:hAnsi="宋体" w:eastAsia="宋体" w:cs="宋体"/>
                <w:spacing w:val="2"/>
                <w:sz w:val="14"/>
                <w:szCs w:val="14"/>
              </w:rPr>
              <w:t>经济性指标</w:t>
            </w:r>
          </w:p>
        </w:tc>
        <w:tc>
          <w:tcPr>
            <w:tcW w:w="1233" w:type="dxa"/>
            <w:shd w:val="clear" w:color="auto" w:fill="DBDBDB"/>
            <w:vAlign w:val="top"/>
          </w:tcPr>
          <w:p w14:paraId="177845B8">
            <w:pPr>
              <w:spacing w:line="266" w:lineRule="auto"/>
              <w:rPr>
                <w:rFonts w:ascii="Arial"/>
                <w:sz w:val="21"/>
              </w:rPr>
            </w:pPr>
          </w:p>
          <w:p w14:paraId="61B89575">
            <w:pPr>
              <w:spacing w:line="267" w:lineRule="auto"/>
              <w:rPr>
                <w:rFonts w:ascii="Arial"/>
                <w:sz w:val="21"/>
              </w:rPr>
            </w:pPr>
          </w:p>
          <w:p w14:paraId="2B4DDE71">
            <w:pPr>
              <w:spacing w:before="45" w:line="224" w:lineRule="auto"/>
              <w:ind w:left="121"/>
              <w:rPr>
                <w:rFonts w:ascii="宋体" w:hAnsi="宋体" w:eastAsia="宋体" w:cs="宋体"/>
                <w:sz w:val="14"/>
                <w:szCs w:val="14"/>
              </w:rPr>
            </w:pPr>
            <w:r>
              <w:rPr>
                <w:rFonts w:ascii="宋体" w:hAnsi="宋体" w:eastAsia="宋体" w:cs="宋体"/>
                <w:spacing w:val="2"/>
                <w:sz w:val="14"/>
                <w:szCs w:val="14"/>
              </w:rPr>
              <w:t>公用经费控制率</w:t>
            </w:r>
          </w:p>
        </w:tc>
        <w:tc>
          <w:tcPr>
            <w:tcW w:w="472" w:type="dxa"/>
            <w:shd w:val="clear" w:color="auto" w:fill="DBDBDB"/>
            <w:vAlign w:val="top"/>
          </w:tcPr>
          <w:p w14:paraId="65E99F57">
            <w:pPr>
              <w:spacing w:line="278" w:lineRule="auto"/>
              <w:rPr>
                <w:rFonts w:ascii="Arial"/>
                <w:sz w:val="21"/>
              </w:rPr>
            </w:pPr>
          </w:p>
          <w:p w14:paraId="30636E91">
            <w:pPr>
              <w:spacing w:line="278" w:lineRule="auto"/>
              <w:rPr>
                <w:rFonts w:ascii="Arial"/>
                <w:sz w:val="21"/>
              </w:rPr>
            </w:pPr>
          </w:p>
          <w:p w14:paraId="665D11CE">
            <w:pPr>
              <w:spacing w:before="45" w:line="186" w:lineRule="auto"/>
              <w:ind w:left="58"/>
              <w:rPr>
                <w:rFonts w:ascii="宋体" w:hAnsi="宋体" w:eastAsia="宋体" w:cs="宋体"/>
                <w:sz w:val="14"/>
                <w:szCs w:val="14"/>
              </w:rPr>
            </w:pPr>
            <w:r>
              <w:rPr>
                <w:rFonts w:ascii="宋体" w:hAnsi="宋体" w:eastAsia="宋体" w:cs="宋体"/>
                <w:sz w:val="14"/>
                <w:szCs w:val="14"/>
              </w:rPr>
              <w:t>6.00</w:t>
            </w:r>
          </w:p>
        </w:tc>
        <w:tc>
          <w:tcPr>
            <w:tcW w:w="3339" w:type="dxa"/>
            <w:shd w:val="clear" w:color="auto" w:fill="DBDBDB"/>
            <w:vAlign w:val="top"/>
          </w:tcPr>
          <w:p w14:paraId="1DAB3799">
            <w:pPr>
              <w:spacing w:line="353" w:lineRule="auto"/>
              <w:rPr>
                <w:rFonts w:ascii="Arial"/>
                <w:sz w:val="21"/>
              </w:rPr>
            </w:pPr>
          </w:p>
          <w:p w14:paraId="08004BBE">
            <w:pPr>
              <w:spacing w:before="46" w:line="233" w:lineRule="auto"/>
              <w:ind w:left="30" w:right="138"/>
              <w:jc w:val="both"/>
              <w:rPr>
                <w:rFonts w:ascii="宋体" w:hAnsi="宋体" w:eastAsia="宋体" w:cs="宋体"/>
                <w:sz w:val="14"/>
                <w:szCs w:val="14"/>
              </w:rPr>
            </w:pPr>
            <w:r>
              <w:rPr>
                <w:rFonts w:ascii="宋体" w:hAnsi="宋体" w:eastAsia="宋体" w:cs="宋体"/>
                <w:spacing w:val="3"/>
                <w:sz w:val="14"/>
                <w:szCs w:val="14"/>
              </w:rPr>
              <w:t>部门（单位）本年度实际支出的公用经费总额与预</w:t>
            </w:r>
            <w:r>
              <w:rPr>
                <w:rFonts w:ascii="宋体" w:hAnsi="宋体" w:eastAsia="宋体" w:cs="宋体"/>
                <w:spacing w:val="12"/>
                <w:sz w:val="14"/>
                <w:szCs w:val="14"/>
              </w:rPr>
              <w:t xml:space="preserve"> </w:t>
            </w:r>
            <w:r>
              <w:rPr>
                <w:rFonts w:ascii="宋体" w:hAnsi="宋体" w:eastAsia="宋体" w:cs="宋体"/>
                <w:spacing w:val="3"/>
                <w:sz w:val="14"/>
                <w:szCs w:val="14"/>
              </w:rPr>
              <w:t>算安排的公用经费总额的比率，用以反映和考核部</w:t>
            </w:r>
            <w:r>
              <w:rPr>
                <w:rFonts w:ascii="宋体" w:hAnsi="宋体" w:eastAsia="宋体" w:cs="宋体"/>
                <w:spacing w:val="13"/>
                <w:sz w:val="14"/>
                <w:szCs w:val="14"/>
              </w:rPr>
              <w:t xml:space="preserve"> </w:t>
            </w:r>
            <w:r>
              <w:rPr>
                <w:rFonts w:ascii="宋体" w:hAnsi="宋体" w:eastAsia="宋体" w:cs="宋体"/>
                <w:spacing w:val="3"/>
                <w:sz w:val="14"/>
                <w:szCs w:val="14"/>
              </w:rPr>
              <w:t>门（单位）对机构运转成本的实际控制程度。</w:t>
            </w:r>
          </w:p>
        </w:tc>
        <w:tc>
          <w:tcPr>
            <w:tcW w:w="4823" w:type="dxa"/>
            <w:shd w:val="clear" w:color="auto" w:fill="DBDBDB"/>
            <w:vAlign w:val="top"/>
          </w:tcPr>
          <w:p w14:paraId="4C136248">
            <w:pPr>
              <w:spacing w:before="41" w:line="233" w:lineRule="auto"/>
              <w:ind w:left="32" w:right="26" w:firstLine="9"/>
              <w:jc w:val="both"/>
              <w:rPr>
                <w:rFonts w:ascii="宋体" w:hAnsi="宋体" w:eastAsia="宋体" w:cs="宋体"/>
                <w:sz w:val="14"/>
                <w:szCs w:val="14"/>
              </w:rPr>
            </w:pPr>
            <w:r>
              <w:rPr>
                <w:rFonts w:ascii="宋体" w:hAnsi="宋体" w:eastAsia="宋体" w:cs="宋体"/>
                <w:spacing w:val="2"/>
                <w:sz w:val="14"/>
                <w:szCs w:val="14"/>
              </w:rPr>
              <w:t>1.“三公</w:t>
            </w:r>
            <w:r>
              <w:rPr>
                <w:rFonts w:ascii="宋体" w:hAnsi="宋体" w:eastAsia="宋体" w:cs="宋体"/>
                <w:spacing w:val="-50"/>
                <w:sz w:val="14"/>
                <w:szCs w:val="14"/>
              </w:rPr>
              <w:t xml:space="preserve"> </w:t>
            </w:r>
            <w:r>
              <w:rPr>
                <w:rFonts w:ascii="宋体" w:hAnsi="宋体" w:eastAsia="宋体" w:cs="宋体"/>
                <w:spacing w:val="2"/>
                <w:sz w:val="14"/>
                <w:szCs w:val="14"/>
              </w:rPr>
              <w:t>”经费控制率=“三公</w:t>
            </w:r>
            <w:r>
              <w:rPr>
                <w:rFonts w:ascii="宋体" w:hAnsi="宋体" w:eastAsia="宋体" w:cs="宋体"/>
                <w:spacing w:val="-50"/>
                <w:sz w:val="14"/>
                <w:szCs w:val="14"/>
              </w:rPr>
              <w:t xml:space="preserve"> </w:t>
            </w:r>
            <w:r>
              <w:rPr>
                <w:rFonts w:ascii="宋体" w:hAnsi="宋体" w:eastAsia="宋体" w:cs="宋体"/>
                <w:spacing w:val="2"/>
                <w:sz w:val="14"/>
                <w:szCs w:val="14"/>
              </w:rPr>
              <w:t>”经费实际支</w:t>
            </w:r>
            <w:r>
              <w:rPr>
                <w:rFonts w:ascii="宋体" w:hAnsi="宋体" w:eastAsia="宋体" w:cs="宋体"/>
                <w:spacing w:val="1"/>
                <w:sz w:val="14"/>
                <w:szCs w:val="14"/>
              </w:rPr>
              <w:t>出数/“三公</w:t>
            </w:r>
            <w:r>
              <w:rPr>
                <w:rFonts w:ascii="宋体" w:hAnsi="宋体" w:eastAsia="宋体" w:cs="宋体"/>
                <w:spacing w:val="-50"/>
                <w:sz w:val="14"/>
                <w:szCs w:val="14"/>
              </w:rPr>
              <w:t xml:space="preserve"> </w:t>
            </w:r>
            <w:r>
              <w:rPr>
                <w:rFonts w:ascii="宋体" w:hAnsi="宋体" w:eastAsia="宋体" w:cs="宋体"/>
                <w:spacing w:val="1"/>
                <w:sz w:val="14"/>
                <w:szCs w:val="14"/>
              </w:rPr>
              <w:t>”经费预算安排数</w:t>
            </w:r>
            <w:r>
              <w:rPr>
                <w:rFonts w:ascii="宋体" w:hAnsi="宋体" w:eastAsia="宋体" w:cs="宋体"/>
                <w:sz w:val="14"/>
                <w:szCs w:val="14"/>
              </w:rPr>
              <w:t xml:space="preserve"> </w:t>
            </w:r>
            <w:r>
              <w:rPr>
                <w:rFonts w:ascii="宋体" w:hAnsi="宋体" w:eastAsia="宋体" w:cs="宋体"/>
                <w:spacing w:val="4"/>
                <w:sz w:val="14"/>
                <w:szCs w:val="14"/>
              </w:rPr>
              <w:t>×</w:t>
            </w:r>
            <w:r>
              <w:rPr>
                <w:rFonts w:ascii="宋体" w:hAnsi="宋体" w:eastAsia="宋体" w:cs="宋体"/>
                <w:spacing w:val="-52"/>
                <w:sz w:val="14"/>
                <w:szCs w:val="14"/>
              </w:rPr>
              <w:t xml:space="preserve"> </w:t>
            </w:r>
            <w:r>
              <w:rPr>
                <w:rFonts w:ascii="宋体" w:hAnsi="宋体" w:eastAsia="宋体" w:cs="宋体"/>
                <w:spacing w:val="4"/>
                <w:sz w:val="14"/>
                <w:szCs w:val="14"/>
              </w:rPr>
              <w:t>100% （1）“三公</w:t>
            </w:r>
            <w:r>
              <w:rPr>
                <w:rFonts w:ascii="宋体" w:hAnsi="宋体" w:eastAsia="宋体" w:cs="宋体"/>
                <w:spacing w:val="-50"/>
                <w:sz w:val="14"/>
                <w:szCs w:val="14"/>
              </w:rPr>
              <w:t xml:space="preserve"> </w:t>
            </w:r>
            <w:r>
              <w:rPr>
                <w:rFonts w:ascii="宋体" w:hAnsi="宋体" w:eastAsia="宋体" w:cs="宋体"/>
                <w:spacing w:val="4"/>
                <w:sz w:val="14"/>
                <w:szCs w:val="14"/>
              </w:rPr>
              <w:t>”经费控制率＜90%的，得3分</w:t>
            </w:r>
            <w:r>
              <w:rPr>
                <w:rFonts w:ascii="宋体" w:hAnsi="宋体" w:eastAsia="宋体" w:cs="宋体"/>
                <w:spacing w:val="-7"/>
                <w:sz w:val="14"/>
                <w:szCs w:val="14"/>
              </w:rPr>
              <w:t>；</w:t>
            </w:r>
            <w:r>
              <w:rPr>
                <w:rFonts w:ascii="宋体" w:hAnsi="宋体" w:eastAsia="宋体" w:cs="宋体"/>
                <w:spacing w:val="11"/>
                <w:sz w:val="14"/>
                <w:szCs w:val="14"/>
              </w:rPr>
              <w:t xml:space="preserve"> </w:t>
            </w:r>
            <w:r>
              <w:rPr>
                <w:rFonts w:ascii="宋体" w:hAnsi="宋体" w:eastAsia="宋体" w:cs="宋体"/>
                <w:spacing w:val="-7"/>
                <w:sz w:val="14"/>
                <w:szCs w:val="14"/>
              </w:rPr>
              <w:t>（</w:t>
            </w:r>
            <w:r>
              <w:rPr>
                <w:rFonts w:ascii="宋体" w:hAnsi="宋体" w:eastAsia="宋体" w:cs="宋体"/>
                <w:spacing w:val="4"/>
                <w:sz w:val="14"/>
                <w:szCs w:val="14"/>
              </w:rPr>
              <w:t>2）90%≤“三公</w:t>
            </w:r>
            <w:r>
              <w:rPr>
                <w:rFonts w:ascii="宋体" w:hAnsi="宋体" w:eastAsia="宋体" w:cs="宋体"/>
                <w:spacing w:val="-50"/>
                <w:sz w:val="14"/>
                <w:szCs w:val="14"/>
              </w:rPr>
              <w:t xml:space="preserve"> </w:t>
            </w:r>
            <w:r>
              <w:rPr>
                <w:rFonts w:ascii="宋体" w:hAnsi="宋体" w:eastAsia="宋体" w:cs="宋体"/>
                <w:spacing w:val="4"/>
                <w:sz w:val="14"/>
                <w:szCs w:val="14"/>
              </w:rPr>
              <w:t>”</w:t>
            </w:r>
            <w:r>
              <w:rPr>
                <w:rFonts w:ascii="宋体" w:hAnsi="宋体" w:eastAsia="宋体" w:cs="宋体"/>
                <w:sz w:val="14"/>
                <w:szCs w:val="14"/>
              </w:rPr>
              <w:t xml:space="preserve"> </w:t>
            </w:r>
            <w:r>
              <w:rPr>
                <w:rFonts w:ascii="宋体" w:hAnsi="宋体" w:eastAsia="宋体" w:cs="宋体"/>
                <w:spacing w:val="3"/>
                <w:sz w:val="14"/>
                <w:szCs w:val="14"/>
              </w:rPr>
              <w:t>经费控制率≤100%的，得2分</w:t>
            </w:r>
            <w:r>
              <w:rPr>
                <w:rFonts w:ascii="宋体" w:hAnsi="宋体" w:eastAsia="宋体" w:cs="宋体"/>
                <w:spacing w:val="-2"/>
                <w:sz w:val="14"/>
                <w:szCs w:val="14"/>
              </w:rPr>
              <w:t>；</w:t>
            </w:r>
            <w:r>
              <w:rPr>
                <w:rFonts w:ascii="宋体" w:hAnsi="宋体" w:eastAsia="宋体" w:cs="宋体"/>
                <w:spacing w:val="9"/>
                <w:sz w:val="14"/>
                <w:szCs w:val="14"/>
              </w:rPr>
              <w:t xml:space="preserve"> </w:t>
            </w:r>
            <w:r>
              <w:rPr>
                <w:rFonts w:ascii="宋体" w:hAnsi="宋体" w:eastAsia="宋体" w:cs="宋体"/>
                <w:spacing w:val="-2"/>
                <w:sz w:val="14"/>
                <w:szCs w:val="14"/>
              </w:rPr>
              <w:t>（</w:t>
            </w:r>
            <w:r>
              <w:rPr>
                <w:rFonts w:ascii="宋体" w:hAnsi="宋体" w:eastAsia="宋体" w:cs="宋体"/>
                <w:spacing w:val="3"/>
                <w:sz w:val="14"/>
                <w:szCs w:val="14"/>
              </w:rPr>
              <w:t>3）“三公</w:t>
            </w:r>
            <w:r>
              <w:rPr>
                <w:rFonts w:ascii="宋体" w:hAnsi="宋体" w:eastAsia="宋体" w:cs="宋体"/>
                <w:spacing w:val="-50"/>
                <w:sz w:val="14"/>
                <w:szCs w:val="14"/>
              </w:rPr>
              <w:t xml:space="preserve"> </w:t>
            </w:r>
            <w:r>
              <w:rPr>
                <w:rFonts w:ascii="宋体" w:hAnsi="宋体" w:eastAsia="宋体" w:cs="宋体"/>
                <w:spacing w:val="3"/>
                <w:sz w:val="14"/>
                <w:szCs w:val="14"/>
              </w:rPr>
              <w:t>”经费控制率＞100%的，得0分</w:t>
            </w:r>
          </w:p>
          <w:p w14:paraId="7C3D6416">
            <w:pPr>
              <w:spacing w:before="10" w:line="224" w:lineRule="auto"/>
              <w:ind w:left="45"/>
              <w:rPr>
                <w:rFonts w:ascii="宋体" w:hAnsi="宋体" w:eastAsia="宋体" w:cs="宋体"/>
                <w:sz w:val="14"/>
                <w:szCs w:val="14"/>
              </w:rPr>
            </w:pPr>
            <w:r>
              <w:rPr>
                <w:rFonts w:ascii="宋体" w:hAnsi="宋体" w:eastAsia="宋体" w:cs="宋体"/>
                <w:spacing w:val="2"/>
                <w:sz w:val="14"/>
                <w:szCs w:val="14"/>
              </w:rPr>
              <w:t>。     2.</w:t>
            </w:r>
            <w:r>
              <w:rPr>
                <w:rFonts w:ascii="宋体" w:hAnsi="宋体" w:eastAsia="宋体" w:cs="宋体"/>
                <w:spacing w:val="43"/>
                <w:w w:val="101"/>
                <w:sz w:val="14"/>
                <w:szCs w:val="14"/>
              </w:rPr>
              <w:t xml:space="preserve"> </w:t>
            </w:r>
            <w:r>
              <w:rPr>
                <w:rFonts w:ascii="宋体" w:hAnsi="宋体" w:eastAsia="宋体" w:cs="宋体"/>
                <w:spacing w:val="2"/>
                <w:sz w:val="14"/>
                <w:szCs w:val="14"/>
              </w:rPr>
              <w:t>日常公用经费控制率=日常公用经费决算数/日常公用经费调整预</w:t>
            </w:r>
          </w:p>
          <w:p w14:paraId="06D7C8F0">
            <w:pPr>
              <w:spacing w:before="10" w:line="226" w:lineRule="auto"/>
              <w:ind w:left="31" w:right="96"/>
              <w:rPr>
                <w:rFonts w:ascii="宋体" w:hAnsi="宋体" w:eastAsia="宋体" w:cs="宋体"/>
                <w:sz w:val="14"/>
                <w:szCs w:val="14"/>
              </w:rPr>
            </w:pPr>
            <w:r>
              <w:rPr>
                <w:rFonts w:ascii="宋体" w:hAnsi="宋体" w:eastAsia="宋体" w:cs="宋体"/>
                <w:spacing w:val="3"/>
                <w:sz w:val="14"/>
                <w:szCs w:val="14"/>
              </w:rPr>
              <w:t>算数×100% （1）</w:t>
            </w:r>
            <w:r>
              <w:rPr>
                <w:rFonts w:ascii="宋体" w:hAnsi="宋体" w:eastAsia="宋体" w:cs="宋体"/>
                <w:spacing w:val="-35"/>
                <w:sz w:val="14"/>
                <w:szCs w:val="14"/>
              </w:rPr>
              <w:t xml:space="preserve"> </w:t>
            </w:r>
            <w:r>
              <w:rPr>
                <w:rFonts w:ascii="宋体" w:hAnsi="宋体" w:eastAsia="宋体" w:cs="宋体"/>
                <w:spacing w:val="3"/>
                <w:sz w:val="14"/>
                <w:szCs w:val="14"/>
              </w:rPr>
              <w:t>日常公用经费控制率＜90%的，得3分</w:t>
            </w:r>
            <w:r>
              <w:rPr>
                <w:rFonts w:ascii="宋体" w:hAnsi="宋体" w:eastAsia="宋体" w:cs="宋体"/>
                <w:spacing w:val="-10"/>
                <w:sz w:val="14"/>
                <w:szCs w:val="14"/>
              </w:rPr>
              <w:t>；</w:t>
            </w:r>
            <w:r>
              <w:rPr>
                <w:rFonts w:ascii="宋体" w:hAnsi="宋体" w:eastAsia="宋体" w:cs="宋体"/>
                <w:spacing w:val="11"/>
                <w:sz w:val="14"/>
                <w:szCs w:val="14"/>
              </w:rPr>
              <w:t xml:space="preserve"> </w:t>
            </w:r>
            <w:r>
              <w:rPr>
                <w:rFonts w:ascii="宋体" w:hAnsi="宋体" w:eastAsia="宋体" w:cs="宋体"/>
                <w:spacing w:val="-10"/>
                <w:sz w:val="14"/>
                <w:szCs w:val="14"/>
              </w:rPr>
              <w:t>（</w:t>
            </w:r>
            <w:r>
              <w:rPr>
                <w:rFonts w:ascii="宋体" w:hAnsi="宋体" w:eastAsia="宋体" w:cs="宋体"/>
                <w:spacing w:val="3"/>
                <w:sz w:val="14"/>
                <w:szCs w:val="14"/>
              </w:rPr>
              <w:t>2）90</w:t>
            </w:r>
            <w:r>
              <w:rPr>
                <w:rFonts w:ascii="宋体" w:hAnsi="宋体" w:eastAsia="宋体" w:cs="宋体"/>
                <w:spacing w:val="2"/>
                <w:sz w:val="14"/>
                <w:szCs w:val="14"/>
              </w:rPr>
              <w:t>%≤日常</w:t>
            </w:r>
            <w:r>
              <w:rPr>
                <w:rFonts w:ascii="宋体" w:hAnsi="宋体" w:eastAsia="宋体" w:cs="宋体"/>
                <w:sz w:val="14"/>
                <w:szCs w:val="14"/>
              </w:rPr>
              <w:t xml:space="preserve"> </w:t>
            </w:r>
            <w:r>
              <w:rPr>
                <w:rFonts w:ascii="宋体" w:hAnsi="宋体" w:eastAsia="宋体" w:cs="宋体"/>
                <w:spacing w:val="3"/>
                <w:sz w:val="14"/>
                <w:szCs w:val="14"/>
              </w:rPr>
              <w:t>公用经费控制率≤100%的，得2分</w:t>
            </w:r>
            <w:r>
              <w:rPr>
                <w:rFonts w:ascii="宋体" w:hAnsi="宋体" w:eastAsia="宋体" w:cs="宋体"/>
                <w:spacing w:val="-8"/>
                <w:sz w:val="14"/>
                <w:szCs w:val="14"/>
              </w:rPr>
              <w:t>；</w:t>
            </w:r>
            <w:r>
              <w:rPr>
                <w:rFonts w:ascii="宋体" w:hAnsi="宋体" w:eastAsia="宋体" w:cs="宋体"/>
                <w:spacing w:val="10"/>
                <w:sz w:val="14"/>
                <w:szCs w:val="14"/>
              </w:rPr>
              <w:t xml:space="preserve"> </w:t>
            </w:r>
            <w:r>
              <w:rPr>
                <w:rFonts w:ascii="宋体" w:hAnsi="宋体" w:eastAsia="宋体" w:cs="宋体"/>
                <w:spacing w:val="-8"/>
                <w:sz w:val="14"/>
                <w:szCs w:val="14"/>
              </w:rPr>
              <w:t>（</w:t>
            </w:r>
            <w:r>
              <w:rPr>
                <w:rFonts w:ascii="宋体" w:hAnsi="宋体" w:eastAsia="宋体" w:cs="宋体"/>
                <w:spacing w:val="3"/>
                <w:sz w:val="14"/>
                <w:szCs w:val="14"/>
              </w:rPr>
              <w:t>3）</w:t>
            </w:r>
            <w:r>
              <w:rPr>
                <w:rFonts w:ascii="宋体" w:hAnsi="宋体" w:eastAsia="宋体" w:cs="宋体"/>
                <w:spacing w:val="-35"/>
                <w:sz w:val="14"/>
                <w:szCs w:val="14"/>
              </w:rPr>
              <w:t xml:space="preserve"> </w:t>
            </w:r>
            <w:r>
              <w:rPr>
                <w:rFonts w:ascii="宋体" w:hAnsi="宋体" w:eastAsia="宋体" w:cs="宋体"/>
                <w:spacing w:val="3"/>
                <w:sz w:val="14"/>
                <w:szCs w:val="14"/>
              </w:rPr>
              <w:t>日常公用经费控制率＞100%的，</w:t>
            </w:r>
            <w:r>
              <w:rPr>
                <w:rFonts w:ascii="宋体" w:hAnsi="宋体" w:eastAsia="宋体" w:cs="宋体"/>
                <w:sz w:val="14"/>
                <w:szCs w:val="14"/>
              </w:rPr>
              <w:t xml:space="preserve"> 得0分。</w:t>
            </w:r>
          </w:p>
        </w:tc>
        <w:tc>
          <w:tcPr>
            <w:tcW w:w="3000" w:type="dxa"/>
            <w:vAlign w:val="top"/>
          </w:tcPr>
          <w:p w14:paraId="071D24B6">
            <w:pPr>
              <w:spacing w:line="278" w:lineRule="auto"/>
              <w:rPr>
                <w:rFonts w:ascii="Arial"/>
                <w:sz w:val="21"/>
              </w:rPr>
            </w:pPr>
          </w:p>
          <w:p w14:paraId="717CAEAA">
            <w:pPr>
              <w:spacing w:line="278" w:lineRule="auto"/>
              <w:rPr>
                <w:rFonts w:ascii="Arial"/>
                <w:sz w:val="21"/>
              </w:rPr>
            </w:pPr>
          </w:p>
          <w:p w14:paraId="6A3AD874">
            <w:pPr>
              <w:spacing w:before="45" w:line="186" w:lineRule="auto"/>
              <w:ind w:left="1326"/>
              <w:rPr>
                <w:rFonts w:ascii="宋体" w:hAnsi="宋体" w:eastAsia="宋体" w:cs="宋体"/>
                <w:sz w:val="14"/>
                <w:szCs w:val="14"/>
              </w:rPr>
            </w:pPr>
            <w:r>
              <w:rPr>
                <w:rFonts w:ascii="宋体" w:hAnsi="宋体" w:eastAsia="宋体" w:cs="宋体"/>
                <w:sz w:val="14"/>
                <w:szCs w:val="14"/>
              </w:rPr>
              <w:t>6.00</w:t>
            </w:r>
          </w:p>
        </w:tc>
      </w:tr>
    </w:tbl>
    <w:p w14:paraId="2A2D287F">
      <w:pPr>
        <w:rPr>
          <w:rFonts w:ascii="Arial"/>
          <w:sz w:val="21"/>
        </w:rPr>
      </w:pPr>
    </w:p>
    <w:p w14:paraId="40845CB3">
      <w:pPr>
        <w:rPr>
          <w:rFonts w:ascii="Arial" w:hAnsi="Arial" w:eastAsia="Arial" w:cs="Arial"/>
          <w:sz w:val="21"/>
          <w:szCs w:val="21"/>
        </w:rPr>
        <w:sectPr>
          <w:pgSz w:w="16837" w:h="11905"/>
          <w:pgMar w:top="1011" w:right="1265" w:bottom="0" w:left="1068" w:header="0" w:footer="0" w:gutter="0"/>
          <w:cols w:space="720" w:num="1"/>
        </w:sectPr>
      </w:pPr>
    </w:p>
    <w:p w14:paraId="70541A00">
      <w:pPr>
        <w:spacing w:before="181"/>
      </w:pPr>
    </w:p>
    <w:tbl>
      <w:tblPr>
        <w:tblStyle w:val="4"/>
        <w:tblW w:w="1449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0"/>
        <w:gridCol w:w="806"/>
        <w:gridCol w:w="1233"/>
        <w:gridCol w:w="472"/>
        <w:gridCol w:w="3339"/>
        <w:gridCol w:w="4823"/>
        <w:gridCol w:w="3000"/>
      </w:tblGrid>
      <w:tr w14:paraId="0DA91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820" w:type="dxa"/>
            <w:vMerge w:val="restart"/>
            <w:tcBorders>
              <w:top w:val="nil"/>
              <w:bottom w:val="nil"/>
            </w:tcBorders>
            <w:shd w:val="clear" w:color="auto" w:fill="DBDBDB"/>
            <w:vAlign w:val="top"/>
          </w:tcPr>
          <w:p w14:paraId="29FCA94F">
            <w:pPr>
              <w:spacing w:line="261" w:lineRule="auto"/>
              <w:rPr>
                <w:rFonts w:ascii="Arial"/>
                <w:sz w:val="21"/>
              </w:rPr>
            </w:pPr>
          </w:p>
          <w:p w14:paraId="1CCF7CCF">
            <w:pPr>
              <w:spacing w:line="261" w:lineRule="auto"/>
              <w:rPr>
                <w:rFonts w:ascii="Arial"/>
                <w:sz w:val="21"/>
              </w:rPr>
            </w:pPr>
          </w:p>
          <w:p w14:paraId="72A1FA80">
            <w:pPr>
              <w:spacing w:line="261" w:lineRule="auto"/>
              <w:rPr>
                <w:rFonts w:ascii="Arial"/>
                <w:sz w:val="21"/>
              </w:rPr>
            </w:pPr>
          </w:p>
          <w:p w14:paraId="28DD200D">
            <w:pPr>
              <w:spacing w:line="262" w:lineRule="auto"/>
              <w:rPr>
                <w:rFonts w:ascii="Arial"/>
                <w:sz w:val="21"/>
              </w:rPr>
            </w:pPr>
          </w:p>
          <w:p w14:paraId="45A77D3F">
            <w:pPr>
              <w:spacing w:line="262" w:lineRule="auto"/>
              <w:rPr>
                <w:rFonts w:ascii="Arial"/>
                <w:sz w:val="21"/>
              </w:rPr>
            </w:pPr>
          </w:p>
          <w:p w14:paraId="16BC722F">
            <w:pPr>
              <w:spacing w:line="262" w:lineRule="auto"/>
              <w:rPr>
                <w:rFonts w:ascii="Arial"/>
                <w:sz w:val="21"/>
              </w:rPr>
            </w:pPr>
          </w:p>
          <w:p w14:paraId="2CEA5E88">
            <w:pPr>
              <w:spacing w:line="262" w:lineRule="auto"/>
              <w:rPr>
                <w:rFonts w:ascii="Arial"/>
                <w:sz w:val="21"/>
              </w:rPr>
            </w:pPr>
          </w:p>
          <w:p w14:paraId="5F6543C9">
            <w:pPr>
              <w:spacing w:line="262" w:lineRule="auto"/>
              <w:rPr>
                <w:rFonts w:ascii="Arial"/>
                <w:sz w:val="21"/>
              </w:rPr>
            </w:pPr>
          </w:p>
          <w:p w14:paraId="5268A92B">
            <w:pPr>
              <w:spacing w:before="46" w:line="224" w:lineRule="auto"/>
              <w:jc w:val="right"/>
              <w:rPr>
                <w:rFonts w:ascii="宋体" w:hAnsi="宋体" w:eastAsia="宋体" w:cs="宋体"/>
                <w:sz w:val="14"/>
                <w:szCs w:val="14"/>
              </w:rPr>
            </w:pPr>
            <w:r>
              <w:rPr>
                <w:rFonts w:ascii="宋体" w:hAnsi="宋体" w:eastAsia="宋体" w:cs="宋体"/>
                <w:spacing w:val="-5"/>
                <w:sz w:val="14"/>
                <w:szCs w:val="14"/>
              </w:rPr>
              <w:t>部门绩效指标</w:t>
            </w:r>
          </w:p>
        </w:tc>
        <w:tc>
          <w:tcPr>
            <w:tcW w:w="806" w:type="dxa"/>
            <w:vMerge w:val="restart"/>
            <w:tcBorders>
              <w:bottom w:val="nil"/>
            </w:tcBorders>
            <w:shd w:val="clear" w:color="auto" w:fill="DBDBDB"/>
            <w:vAlign w:val="top"/>
          </w:tcPr>
          <w:p w14:paraId="40D7DD4E">
            <w:pPr>
              <w:spacing w:line="256" w:lineRule="auto"/>
              <w:rPr>
                <w:rFonts w:ascii="Arial"/>
                <w:sz w:val="21"/>
              </w:rPr>
            </w:pPr>
          </w:p>
          <w:p w14:paraId="32D2DBEB">
            <w:pPr>
              <w:spacing w:line="256" w:lineRule="auto"/>
              <w:rPr>
                <w:rFonts w:ascii="Arial"/>
                <w:sz w:val="21"/>
              </w:rPr>
            </w:pPr>
          </w:p>
          <w:p w14:paraId="360DAFFA">
            <w:pPr>
              <w:spacing w:line="256" w:lineRule="auto"/>
              <w:rPr>
                <w:rFonts w:ascii="Arial"/>
                <w:sz w:val="21"/>
              </w:rPr>
            </w:pPr>
          </w:p>
          <w:p w14:paraId="739A11EC">
            <w:pPr>
              <w:spacing w:line="257" w:lineRule="auto"/>
              <w:rPr>
                <w:rFonts w:ascii="Arial"/>
                <w:sz w:val="21"/>
              </w:rPr>
            </w:pPr>
          </w:p>
          <w:p w14:paraId="7873442A">
            <w:pPr>
              <w:spacing w:line="257" w:lineRule="auto"/>
              <w:rPr>
                <w:rFonts w:ascii="Arial"/>
                <w:sz w:val="21"/>
              </w:rPr>
            </w:pPr>
          </w:p>
          <w:p w14:paraId="317522CC">
            <w:pPr>
              <w:spacing w:before="46" w:line="224" w:lineRule="auto"/>
              <w:ind w:left="50"/>
              <w:rPr>
                <w:rFonts w:ascii="宋体" w:hAnsi="宋体" w:eastAsia="宋体" w:cs="宋体"/>
                <w:sz w:val="14"/>
                <w:szCs w:val="14"/>
              </w:rPr>
            </w:pPr>
            <w:r>
              <w:rPr>
                <w:rFonts w:ascii="宋体" w:hAnsi="宋体" w:eastAsia="宋体" w:cs="宋体"/>
                <w:spacing w:val="2"/>
                <w:sz w:val="14"/>
                <w:szCs w:val="14"/>
              </w:rPr>
              <w:t>效率性指标</w:t>
            </w:r>
          </w:p>
        </w:tc>
        <w:tc>
          <w:tcPr>
            <w:tcW w:w="1233" w:type="dxa"/>
            <w:shd w:val="clear" w:color="auto" w:fill="DBDBDB"/>
            <w:vAlign w:val="top"/>
          </w:tcPr>
          <w:p w14:paraId="335DAE07">
            <w:pPr>
              <w:spacing w:line="255" w:lineRule="auto"/>
              <w:rPr>
                <w:rFonts w:ascii="Arial"/>
                <w:sz w:val="21"/>
              </w:rPr>
            </w:pPr>
          </w:p>
          <w:p w14:paraId="3BFA6C3B">
            <w:pPr>
              <w:spacing w:line="255" w:lineRule="auto"/>
              <w:rPr>
                <w:rFonts w:ascii="Arial"/>
                <w:sz w:val="21"/>
              </w:rPr>
            </w:pPr>
          </w:p>
          <w:p w14:paraId="61619089">
            <w:pPr>
              <w:spacing w:before="45" w:line="224" w:lineRule="auto"/>
              <w:ind w:left="261"/>
              <w:rPr>
                <w:rFonts w:ascii="宋体" w:hAnsi="宋体" w:eastAsia="宋体" w:cs="宋体"/>
                <w:sz w:val="14"/>
                <w:szCs w:val="14"/>
              </w:rPr>
            </w:pPr>
            <w:r>
              <w:rPr>
                <w:rFonts w:ascii="宋体" w:hAnsi="宋体" w:eastAsia="宋体" w:cs="宋体"/>
                <w:spacing w:val="2"/>
                <w:sz w:val="14"/>
                <w:szCs w:val="14"/>
              </w:rPr>
              <w:t>预算执行率</w:t>
            </w:r>
          </w:p>
        </w:tc>
        <w:tc>
          <w:tcPr>
            <w:tcW w:w="472" w:type="dxa"/>
            <w:shd w:val="clear" w:color="auto" w:fill="DBDBDB"/>
            <w:vAlign w:val="top"/>
          </w:tcPr>
          <w:p w14:paraId="2C1429C9">
            <w:pPr>
              <w:spacing w:line="266" w:lineRule="auto"/>
              <w:rPr>
                <w:rFonts w:ascii="Arial"/>
                <w:sz w:val="21"/>
              </w:rPr>
            </w:pPr>
          </w:p>
          <w:p w14:paraId="40EBA439">
            <w:pPr>
              <w:spacing w:line="266" w:lineRule="auto"/>
              <w:rPr>
                <w:rFonts w:ascii="Arial"/>
                <w:sz w:val="21"/>
              </w:rPr>
            </w:pPr>
          </w:p>
          <w:p w14:paraId="5573B98D">
            <w:pPr>
              <w:spacing w:before="46" w:line="186" w:lineRule="auto"/>
              <w:ind w:left="58"/>
              <w:rPr>
                <w:rFonts w:ascii="宋体" w:hAnsi="宋体" w:eastAsia="宋体" w:cs="宋体"/>
                <w:sz w:val="14"/>
                <w:szCs w:val="14"/>
              </w:rPr>
            </w:pPr>
            <w:r>
              <w:rPr>
                <w:rFonts w:ascii="宋体" w:hAnsi="宋体" w:eastAsia="宋体" w:cs="宋体"/>
                <w:sz w:val="14"/>
                <w:szCs w:val="14"/>
              </w:rPr>
              <w:t>6.00</w:t>
            </w:r>
          </w:p>
        </w:tc>
        <w:tc>
          <w:tcPr>
            <w:tcW w:w="3339" w:type="dxa"/>
            <w:shd w:val="clear" w:color="auto" w:fill="DBDBDB"/>
            <w:vAlign w:val="top"/>
          </w:tcPr>
          <w:p w14:paraId="337672AB">
            <w:pPr>
              <w:spacing w:line="331" w:lineRule="auto"/>
              <w:rPr>
                <w:rFonts w:ascii="Arial"/>
                <w:sz w:val="21"/>
              </w:rPr>
            </w:pPr>
          </w:p>
          <w:p w14:paraId="34D4A73C">
            <w:pPr>
              <w:spacing w:before="45" w:line="233" w:lineRule="auto"/>
              <w:ind w:left="28" w:right="138" w:firstLine="2"/>
              <w:jc w:val="both"/>
              <w:rPr>
                <w:rFonts w:ascii="宋体" w:hAnsi="宋体" w:eastAsia="宋体" w:cs="宋体"/>
                <w:sz w:val="14"/>
                <w:szCs w:val="14"/>
              </w:rPr>
            </w:pPr>
            <w:r>
              <w:rPr>
                <w:rFonts w:ascii="宋体" w:hAnsi="宋体" w:eastAsia="宋体" w:cs="宋体"/>
                <w:spacing w:val="3"/>
                <w:sz w:val="14"/>
                <w:szCs w:val="14"/>
              </w:rPr>
              <w:t>部门（单位）部门预算实际支付进度和既定支付进</w:t>
            </w:r>
            <w:r>
              <w:rPr>
                <w:rFonts w:ascii="宋体" w:hAnsi="宋体" w:eastAsia="宋体" w:cs="宋体"/>
                <w:spacing w:val="12"/>
                <w:sz w:val="14"/>
                <w:szCs w:val="14"/>
              </w:rPr>
              <w:t xml:space="preserve"> </w:t>
            </w:r>
            <w:r>
              <w:rPr>
                <w:rFonts w:ascii="宋体" w:hAnsi="宋体" w:eastAsia="宋体" w:cs="宋体"/>
                <w:spacing w:val="3"/>
                <w:sz w:val="14"/>
                <w:szCs w:val="14"/>
              </w:rPr>
              <w:t>度的匹配情况，反映和考核部门（单位）预算执行</w:t>
            </w:r>
            <w:r>
              <w:rPr>
                <w:rFonts w:ascii="宋体" w:hAnsi="宋体" w:eastAsia="宋体" w:cs="宋体"/>
                <w:spacing w:val="15"/>
                <w:sz w:val="14"/>
                <w:szCs w:val="14"/>
              </w:rPr>
              <w:t xml:space="preserve"> </w:t>
            </w:r>
            <w:r>
              <w:rPr>
                <w:rFonts w:ascii="宋体" w:hAnsi="宋体" w:eastAsia="宋体" w:cs="宋体"/>
                <w:spacing w:val="2"/>
                <w:sz w:val="14"/>
                <w:szCs w:val="14"/>
              </w:rPr>
              <w:t>的及时性和均衡性。</w:t>
            </w:r>
          </w:p>
        </w:tc>
        <w:tc>
          <w:tcPr>
            <w:tcW w:w="4823" w:type="dxa"/>
            <w:shd w:val="clear" w:color="auto" w:fill="DBDBDB"/>
            <w:vAlign w:val="top"/>
          </w:tcPr>
          <w:p w14:paraId="105B4376">
            <w:pPr>
              <w:spacing w:before="24" w:line="235" w:lineRule="auto"/>
              <w:ind w:left="29" w:right="29" w:firstLine="11"/>
              <w:rPr>
                <w:rFonts w:ascii="宋体" w:hAnsi="宋体" w:eastAsia="宋体" w:cs="宋体"/>
                <w:sz w:val="14"/>
                <w:szCs w:val="14"/>
              </w:rPr>
            </w:pPr>
            <w:r>
              <w:rPr>
                <w:rFonts w:ascii="宋体" w:hAnsi="宋体" w:eastAsia="宋体" w:cs="宋体"/>
                <w:spacing w:val="2"/>
                <w:sz w:val="14"/>
                <w:szCs w:val="14"/>
              </w:rPr>
              <w:t>1.一季度预算执行率得分=（一季度部门预算支出进度/序时进度25%）</w:t>
            </w:r>
            <w:r>
              <w:rPr>
                <w:rFonts w:ascii="宋体" w:hAnsi="宋体" w:eastAsia="宋体" w:cs="宋体"/>
                <w:spacing w:val="-23"/>
                <w:sz w:val="14"/>
                <w:szCs w:val="14"/>
              </w:rPr>
              <w:t xml:space="preserve"> </w:t>
            </w:r>
            <w:r>
              <w:rPr>
                <w:rFonts w:ascii="宋体" w:hAnsi="宋体" w:eastAsia="宋体" w:cs="宋体"/>
                <w:spacing w:val="2"/>
                <w:sz w:val="14"/>
                <w:szCs w:val="14"/>
              </w:rPr>
              <w:t>×1分</w:t>
            </w:r>
            <w:r>
              <w:rPr>
                <w:rFonts w:ascii="宋体" w:hAnsi="宋体" w:eastAsia="宋体" w:cs="宋体"/>
                <w:sz w:val="14"/>
                <w:szCs w:val="14"/>
              </w:rPr>
              <w:t xml:space="preserve"> </w:t>
            </w:r>
            <w:r>
              <w:rPr>
                <w:rFonts w:ascii="宋体" w:hAnsi="宋体" w:eastAsia="宋体" w:cs="宋体"/>
                <w:spacing w:val="3"/>
                <w:sz w:val="14"/>
                <w:szCs w:val="14"/>
              </w:rPr>
              <w:t>2.二季度预算执行率得分=（二季度部门预算支出进度/序</w:t>
            </w:r>
            <w:r>
              <w:rPr>
                <w:rFonts w:ascii="宋体" w:hAnsi="宋体" w:eastAsia="宋体" w:cs="宋体"/>
                <w:spacing w:val="2"/>
                <w:sz w:val="14"/>
                <w:szCs w:val="14"/>
              </w:rPr>
              <w:t>时进度50%）</w:t>
            </w:r>
            <w:r>
              <w:rPr>
                <w:rFonts w:ascii="宋体" w:hAnsi="宋体" w:eastAsia="宋体" w:cs="宋体"/>
                <w:spacing w:val="-39"/>
                <w:sz w:val="14"/>
                <w:szCs w:val="14"/>
              </w:rPr>
              <w:t xml:space="preserve"> </w:t>
            </w:r>
            <w:r>
              <w:rPr>
                <w:rFonts w:ascii="宋体" w:hAnsi="宋体" w:eastAsia="宋体" w:cs="宋体"/>
                <w:spacing w:val="2"/>
                <w:sz w:val="14"/>
                <w:szCs w:val="14"/>
              </w:rPr>
              <w:t>×1分</w:t>
            </w:r>
            <w:r>
              <w:rPr>
                <w:rFonts w:ascii="宋体" w:hAnsi="宋体" w:eastAsia="宋体" w:cs="宋体"/>
                <w:sz w:val="14"/>
                <w:szCs w:val="14"/>
              </w:rPr>
              <w:t xml:space="preserve"> </w:t>
            </w:r>
            <w:r>
              <w:rPr>
                <w:rFonts w:ascii="宋体" w:hAnsi="宋体" w:eastAsia="宋体" w:cs="宋体"/>
                <w:spacing w:val="3"/>
                <w:sz w:val="14"/>
                <w:szCs w:val="14"/>
              </w:rPr>
              <w:t>3.三季度预算执行率得分=（三季度部门预算支出进度/序</w:t>
            </w:r>
            <w:r>
              <w:rPr>
                <w:rFonts w:ascii="宋体" w:hAnsi="宋体" w:eastAsia="宋体" w:cs="宋体"/>
                <w:spacing w:val="2"/>
                <w:sz w:val="14"/>
                <w:szCs w:val="14"/>
              </w:rPr>
              <w:t>时进度75%）</w:t>
            </w:r>
            <w:r>
              <w:rPr>
                <w:rFonts w:ascii="宋体" w:hAnsi="宋体" w:eastAsia="宋体" w:cs="宋体"/>
                <w:spacing w:val="-39"/>
                <w:sz w:val="14"/>
                <w:szCs w:val="14"/>
              </w:rPr>
              <w:t xml:space="preserve"> </w:t>
            </w:r>
            <w:r>
              <w:rPr>
                <w:rFonts w:ascii="宋体" w:hAnsi="宋体" w:eastAsia="宋体" w:cs="宋体"/>
                <w:spacing w:val="2"/>
                <w:sz w:val="14"/>
                <w:szCs w:val="14"/>
              </w:rPr>
              <w:t>×1分</w:t>
            </w:r>
            <w:r>
              <w:rPr>
                <w:rFonts w:ascii="宋体" w:hAnsi="宋体" w:eastAsia="宋体" w:cs="宋体"/>
                <w:sz w:val="14"/>
                <w:szCs w:val="14"/>
              </w:rPr>
              <w:t xml:space="preserve"> </w:t>
            </w:r>
            <w:r>
              <w:rPr>
                <w:rFonts w:ascii="宋体" w:hAnsi="宋体" w:eastAsia="宋体" w:cs="宋体"/>
                <w:spacing w:val="2"/>
                <w:sz w:val="14"/>
                <w:szCs w:val="14"/>
              </w:rPr>
              <w:t>4.四季度预算执行率得分=（四季度部门预算</w:t>
            </w:r>
            <w:r>
              <w:rPr>
                <w:rFonts w:ascii="宋体" w:hAnsi="宋体" w:eastAsia="宋体" w:cs="宋体"/>
                <w:spacing w:val="4"/>
                <w:sz w:val="14"/>
                <w:szCs w:val="14"/>
              </w:rPr>
              <w:t>市委</w:t>
            </w:r>
            <w:r>
              <w:rPr>
                <w:rFonts w:hint="eastAsia" w:ascii="宋体" w:hAnsi="宋体" w:eastAsia="宋体" w:cs="宋体"/>
                <w:spacing w:val="4"/>
                <w:sz w:val="14"/>
                <w:szCs w:val="14"/>
                <w:lang w:eastAsia="zh-CN"/>
              </w:rPr>
              <w:t>、</w:t>
            </w:r>
            <w:r>
              <w:rPr>
                <w:rFonts w:ascii="宋体" w:hAnsi="宋体" w:eastAsia="宋体" w:cs="宋体"/>
                <w:spacing w:val="4"/>
                <w:sz w:val="14"/>
                <w:szCs w:val="14"/>
              </w:rPr>
              <w:t>市政府</w:t>
            </w:r>
            <w:r>
              <w:rPr>
                <w:rFonts w:ascii="宋体" w:hAnsi="宋体" w:eastAsia="宋体" w:cs="宋体"/>
                <w:spacing w:val="2"/>
                <w:sz w:val="14"/>
                <w:szCs w:val="14"/>
              </w:rPr>
              <w:t>支出进度/序时进度100%）</w:t>
            </w:r>
            <w:r>
              <w:rPr>
                <w:rFonts w:ascii="宋体" w:hAnsi="宋体" w:eastAsia="宋体" w:cs="宋体"/>
                <w:spacing w:val="-30"/>
                <w:sz w:val="14"/>
                <w:szCs w:val="14"/>
              </w:rPr>
              <w:t xml:space="preserve"> </w:t>
            </w:r>
            <w:r>
              <w:rPr>
                <w:rFonts w:ascii="宋体" w:hAnsi="宋体" w:eastAsia="宋体" w:cs="宋体"/>
                <w:spacing w:val="2"/>
                <w:sz w:val="14"/>
                <w:szCs w:val="14"/>
              </w:rPr>
              <w:t>×</w:t>
            </w:r>
            <w:r>
              <w:rPr>
                <w:rFonts w:ascii="宋体" w:hAnsi="宋体" w:eastAsia="宋体" w:cs="宋体"/>
                <w:spacing w:val="-53"/>
                <w:sz w:val="14"/>
                <w:szCs w:val="14"/>
              </w:rPr>
              <w:t xml:space="preserve"> </w:t>
            </w:r>
            <w:r>
              <w:rPr>
                <w:rFonts w:ascii="宋体" w:hAnsi="宋体" w:eastAsia="宋体" w:cs="宋体"/>
                <w:spacing w:val="2"/>
                <w:sz w:val="14"/>
                <w:szCs w:val="14"/>
              </w:rPr>
              <w:t>1</w:t>
            </w:r>
            <w:r>
              <w:rPr>
                <w:rFonts w:ascii="宋体" w:hAnsi="宋体" w:eastAsia="宋体" w:cs="宋体"/>
                <w:sz w:val="14"/>
                <w:szCs w:val="14"/>
              </w:rPr>
              <w:t xml:space="preserve">  </w:t>
            </w:r>
            <w:r>
              <w:rPr>
                <w:rFonts w:ascii="宋体" w:hAnsi="宋体" w:eastAsia="宋体" w:cs="宋体"/>
                <w:spacing w:val="4"/>
                <w:sz w:val="14"/>
                <w:szCs w:val="14"/>
              </w:rPr>
              <w:t>分 5.全年平均支出进度得分=全年平均执行率</w:t>
            </w:r>
            <w:r>
              <w:rPr>
                <w:rFonts w:ascii="宋体" w:hAnsi="宋体" w:eastAsia="宋体" w:cs="宋体"/>
                <w:spacing w:val="3"/>
                <w:sz w:val="14"/>
                <w:szCs w:val="14"/>
              </w:rPr>
              <w:t>×2分 其中：全年平均执行率</w:t>
            </w:r>
            <w:r>
              <w:rPr>
                <w:rFonts w:ascii="宋体" w:hAnsi="宋体" w:eastAsia="宋体" w:cs="宋体"/>
                <w:sz w:val="14"/>
                <w:szCs w:val="14"/>
              </w:rPr>
              <w:t xml:space="preserve"> </w:t>
            </w:r>
            <w:r>
              <w:rPr>
                <w:rFonts w:ascii="宋体" w:hAnsi="宋体" w:eastAsia="宋体" w:cs="宋体"/>
                <w:spacing w:val="2"/>
                <w:sz w:val="14"/>
                <w:szCs w:val="14"/>
              </w:rPr>
              <w:t>=</w:t>
            </w:r>
            <w:r>
              <w:rPr>
                <w:rFonts w:ascii="宋体" w:hAnsi="宋体" w:eastAsia="宋体" w:cs="宋体"/>
                <w:spacing w:val="-39"/>
                <w:sz w:val="14"/>
                <w:szCs w:val="14"/>
              </w:rPr>
              <w:t xml:space="preserve"> </w:t>
            </w:r>
            <w:r>
              <w:rPr>
                <w:rFonts w:ascii="宋体" w:hAnsi="宋体" w:eastAsia="宋体" w:cs="宋体"/>
                <w:spacing w:val="2"/>
                <w:sz w:val="14"/>
                <w:szCs w:val="14"/>
              </w:rPr>
              <w:t>∑（每个季度的执行率）</w:t>
            </w:r>
            <w:r>
              <w:rPr>
                <w:rFonts w:ascii="宋体" w:hAnsi="宋体" w:eastAsia="宋体" w:cs="宋体"/>
                <w:spacing w:val="-45"/>
                <w:sz w:val="14"/>
                <w:szCs w:val="14"/>
              </w:rPr>
              <w:t xml:space="preserve"> </w:t>
            </w:r>
            <w:r>
              <w:rPr>
                <w:rFonts w:ascii="宋体" w:hAnsi="宋体" w:eastAsia="宋体" w:cs="宋体"/>
                <w:spacing w:val="2"/>
                <w:sz w:val="14"/>
                <w:szCs w:val="14"/>
              </w:rPr>
              <w:t>÷4  季度支出进度=季度末月份累计支出进度</w:t>
            </w:r>
          </w:p>
          <w:p w14:paraId="642C6B3E">
            <w:pPr>
              <w:spacing w:before="10" w:line="170" w:lineRule="auto"/>
              <w:ind w:left="36"/>
              <w:rPr>
                <w:rFonts w:ascii="宋体" w:hAnsi="宋体" w:eastAsia="宋体" w:cs="宋体"/>
                <w:sz w:val="14"/>
                <w:szCs w:val="14"/>
              </w:rPr>
            </w:pPr>
            <w:r>
              <w:rPr>
                <w:rFonts w:ascii="宋体" w:hAnsi="宋体" w:eastAsia="宋体" w:cs="宋体"/>
                <w:spacing w:val="2"/>
                <w:sz w:val="14"/>
                <w:szCs w:val="14"/>
              </w:rPr>
              <w:t>（即3、6、9、12月月末支出进度）</w:t>
            </w:r>
          </w:p>
        </w:tc>
        <w:tc>
          <w:tcPr>
            <w:tcW w:w="3000" w:type="dxa"/>
            <w:vAlign w:val="top"/>
          </w:tcPr>
          <w:p w14:paraId="4F45DEEF">
            <w:pPr>
              <w:spacing w:line="266" w:lineRule="auto"/>
              <w:rPr>
                <w:rFonts w:ascii="Arial"/>
                <w:sz w:val="21"/>
              </w:rPr>
            </w:pPr>
          </w:p>
          <w:p w14:paraId="63237C74">
            <w:pPr>
              <w:spacing w:line="266" w:lineRule="auto"/>
              <w:rPr>
                <w:rFonts w:ascii="Arial"/>
                <w:sz w:val="21"/>
              </w:rPr>
            </w:pPr>
          </w:p>
          <w:p w14:paraId="28415B63">
            <w:pPr>
              <w:spacing w:before="46" w:line="186" w:lineRule="auto"/>
              <w:ind w:left="1328"/>
              <w:rPr>
                <w:rFonts w:ascii="宋体" w:hAnsi="宋体" w:eastAsia="宋体" w:cs="宋体"/>
                <w:sz w:val="14"/>
                <w:szCs w:val="14"/>
              </w:rPr>
            </w:pPr>
            <w:r>
              <w:rPr>
                <w:rFonts w:ascii="宋体" w:hAnsi="宋体" w:eastAsia="宋体" w:cs="宋体"/>
                <w:sz w:val="14"/>
                <w:szCs w:val="14"/>
              </w:rPr>
              <w:t>5.43</w:t>
            </w:r>
          </w:p>
        </w:tc>
      </w:tr>
      <w:tr w14:paraId="3E470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820" w:type="dxa"/>
            <w:vMerge w:val="continue"/>
            <w:tcBorders>
              <w:top w:val="nil"/>
              <w:bottom w:val="nil"/>
            </w:tcBorders>
            <w:vAlign w:val="top"/>
          </w:tcPr>
          <w:p w14:paraId="0C840756">
            <w:pPr>
              <w:rPr>
                <w:rFonts w:ascii="Arial"/>
                <w:sz w:val="21"/>
              </w:rPr>
            </w:pPr>
          </w:p>
        </w:tc>
        <w:tc>
          <w:tcPr>
            <w:tcW w:w="806" w:type="dxa"/>
            <w:vMerge w:val="continue"/>
            <w:tcBorders>
              <w:top w:val="nil"/>
              <w:bottom w:val="nil"/>
            </w:tcBorders>
            <w:vAlign w:val="top"/>
          </w:tcPr>
          <w:p w14:paraId="323E1333">
            <w:pPr>
              <w:rPr>
                <w:rFonts w:ascii="Arial"/>
                <w:sz w:val="21"/>
              </w:rPr>
            </w:pPr>
          </w:p>
        </w:tc>
        <w:tc>
          <w:tcPr>
            <w:tcW w:w="1233" w:type="dxa"/>
            <w:shd w:val="clear" w:color="auto" w:fill="DBDBDB"/>
            <w:vAlign w:val="top"/>
          </w:tcPr>
          <w:p w14:paraId="59F65CAB">
            <w:pPr>
              <w:spacing w:line="302" w:lineRule="auto"/>
              <w:rPr>
                <w:rFonts w:ascii="Arial"/>
                <w:sz w:val="21"/>
              </w:rPr>
            </w:pPr>
          </w:p>
          <w:p w14:paraId="61098D05">
            <w:pPr>
              <w:spacing w:before="45" w:line="224" w:lineRule="auto"/>
              <w:ind w:left="45"/>
              <w:rPr>
                <w:rFonts w:ascii="宋体" w:hAnsi="宋体" w:eastAsia="宋体" w:cs="宋体"/>
                <w:sz w:val="14"/>
                <w:szCs w:val="14"/>
              </w:rPr>
            </w:pPr>
            <w:r>
              <w:rPr>
                <w:rFonts w:ascii="宋体" w:hAnsi="宋体" w:eastAsia="宋体" w:cs="宋体"/>
                <w:spacing w:val="3"/>
                <w:sz w:val="14"/>
                <w:szCs w:val="14"/>
              </w:rPr>
              <w:t>重点工作完成情况</w:t>
            </w:r>
          </w:p>
        </w:tc>
        <w:tc>
          <w:tcPr>
            <w:tcW w:w="472" w:type="dxa"/>
            <w:shd w:val="clear" w:color="auto" w:fill="DBDBDB"/>
            <w:vAlign w:val="top"/>
          </w:tcPr>
          <w:p w14:paraId="0B28299E">
            <w:pPr>
              <w:spacing w:line="325" w:lineRule="auto"/>
              <w:rPr>
                <w:rFonts w:ascii="Arial"/>
                <w:sz w:val="21"/>
              </w:rPr>
            </w:pPr>
          </w:p>
          <w:p w14:paraId="1285D662">
            <w:pPr>
              <w:spacing w:before="45" w:line="186" w:lineRule="auto"/>
              <w:ind w:left="57"/>
              <w:rPr>
                <w:rFonts w:ascii="宋体" w:hAnsi="宋体" w:eastAsia="宋体" w:cs="宋体"/>
                <w:sz w:val="14"/>
                <w:szCs w:val="14"/>
              </w:rPr>
            </w:pPr>
            <w:r>
              <w:rPr>
                <w:rFonts w:ascii="宋体" w:hAnsi="宋体" w:eastAsia="宋体" w:cs="宋体"/>
                <w:sz w:val="14"/>
                <w:szCs w:val="14"/>
              </w:rPr>
              <w:t>8.00</w:t>
            </w:r>
          </w:p>
        </w:tc>
        <w:tc>
          <w:tcPr>
            <w:tcW w:w="3339" w:type="dxa"/>
            <w:shd w:val="clear" w:color="auto" w:fill="DBDBDB"/>
            <w:vAlign w:val="top"/>
          </w:tcPr>
          <w:p w14:paraId="794F3D30">
            <w:pPr>
              <w:spacing w:before="169" w:line="233" w:lineRule="auto"/>
              <w:ind w:left="28" w:right="138" w:firstLine="2"/>
              <w:jc w:val="both"/>
              <w:rPr>
                <w:rFonts w:ascii="宋体" w:hAnsi="宋体" w:eastAsia="宋体" w:cs="宋体"/>
                <w:sz w:val="14"/>
                <w:szCs w:val="14"/>
              </w:rPr>
            </w:pPr>
            <w:r>
              <w:rPr>
                <w:rFonts w:ascii="宋体" w:hAnsi="宋体" w:eastAsia="宋体" w:cs="宋体"/>
                <w:spacing w:val="3"/>
                <w:sz w:val="14"/>
                <w:szCs w:val="14"/>
              </w:rPr>
              <w:t>部门（单位）完成党委、政府、人大和上级部门下</w:t>
            </w:r>
            <w:r>
              <w:rPr>
                <w:rFonts w:ascii="宋体" w:hAnsi="宋体" w:eastAsia="宋体" w:cs="宋体"/>
                <w:spacing w:val="12"/>
                <w:sz w:val="14"/>
                <w:szCs w:val="14"/>
              </w:rPr>
              <w:t xml:space="preserve"> </w:t>
            </w:r>
            <w:r>
              <w:rPr>
                <w:rFonts w:ascii="宋体" w:hAnsi="宋体" w:eastAsia="宋体" w:cs="宋体"/>
                <w:spacing w:val="3"/>
                <w:sz w:val="14"/>
                <w:szCs w:val="14"/>
              </w:rPr>
              <w:t>达或交办的重要事项或工作的完成情况，反映部门</w:t>
            </w:r>
            <w:r>
              <w:rPr>
                <w:rFonts w:ascii="宋体" w:hAnsi="宋体" w:eastAsia="宋体" w:cs="宋体"/>
                <w:spacing w:val="15"/>
                <w:sz w:val="14"/>
                <w:szCs w:val="14"/>
              </w:rPr>
              <w:t xml:space="preserve"> </w:t>
            </w:r>
            <w:r>
              <w:rPr>
                <w:rFonts w:ascii="宋体" w:hAnsi="宋体" w:eastAsia="宋体" w:cs="宋体"/>
                <w:spacing w:val="3"/>
                <w:sz w:val="14"/>
                <w:szCs w:val="14"/>
              </w:rPr>
              <w:t>对重点工作的办理落实程度。</w:t>
            </w:r>
          </w:p>
        </w:tc>
        <w:tc>
          <w:tcPr>
            <w:tcW w:w="4823" w:type="dxa"/>
            <w:shd w:val="clear" w:color="auto" w:fill="DBDBDB"/>
            <w:vAlign w:val="top"/>
          </w:tcPr>
          <w:p w14:paraId="16258976">
            <w:pPr>
              <w:spacing w:before="78" w:line="234" w:lineRule="auto"/>
              <w:ind w:left="30" w:right="33" w:firstLine="1"/>
              <w:rPr>
                <w:rFonts w:ascii="宋体" w:hAnsi="宋体" w:eastAsia="宋体" w:cs="宋体"/>
                <w:sz w:val="14"/>
                <w:szCs w:val="14"/>
              </w:rPr>
            </w:pPr>
            <w:r>
              <w:rPr>
                <w:rFonts w:ascii="宋体" w:hAnsi="宋体" w:eastAsia="宋体" w:cs="宋体"/>
                <w:spacing w:val="4"/>
                <w:sz w:val="14"/>
                <w:szCs w:val="14"/>
              </w:rPr>
              <w:t>重点工作是指中央和省相关部门、市委、市政府、市人大</w:t>
            </w:r>
            <w:r>
              <w:rPr>
                <w:rFonts w:ascii="宋体" w:hAnsi="宋体" w:eastAsia="宋体" w:cs="宋体"/>
                <w:spacing w:val="3"/>
                <w:sz w:val="14"/>
                <w:szCs w:val="14"/>
              </w:rPr>
              <w:t>交办或下达的工作</w:t>
            </w:r>
            <w:r>
              <w:rPr>
                <w:rFonts w:ascii="宋体" w:hAnsi="宋体" w:eastAsia="宋体" w:cs="宋体"/>
                <w:sz w:val="14"/>
                <w:szCs w:val="14"/>
              </w:rPr>
              <w:t xml:space="preserve"> </w:t>
            </w:r>
            <w:r>
              <w:rPr>
                <w:rFonts w:ascii="宋体" w:hAnsi="宋体" w:eastAsia="宋体" w:cs="宋体"/>
                <w:spacing w:val="4"/>
                <w:sz w:val="14"/>
                <w:szCs w:val="14"/>
              </w:rPr>
              <w:t>任务。全部按期保质保量完成得8分；一项重点工作没有</w:t>
            </w:r>
            <w:r>
              <w:rPr>
                <w:rFonts w:ascii="宋体" w:hAnsi="宋体" w:eastAsia="宋体" w:cs="宋体"/>
                <w:spacing w:val="3"/>
                <w:sz w:val="14"/>
                <w:szCs w:val="14"/>
              </w:rPr>
              <w:t>完成扣4分，扣完为</w:t>
            </w:r>
            <w:r>
              <w:rPr>
                <w:rFonts w:ascii="宋体" w:hAnsi="宋体" w:eastAsia="宋体" w:cs="宋体"/>
                <w:sz w:val="14"/>
                <w:szCs w:val="14"/>
              </w:rPr>
              <w:t xml:space="preserve"> </w:t>
            </w:r>
            <w:r>
              <w:rPr>
                <w:rFonts w:ascii="宋体" w:hAnsi="宋体" w:eastAsia="宋体" w:cs="宋体"/>
                <w:spacing w:val="4"/>
                <w:sz w:val="14"/>
                <w:szCs w:val="14"/>
              </w:rPr>
              <w:t>止。 注：重点工作完成情况可以参考督查</w:t>
            </w:r>
            <w:r>
              <w:rPr>
                <w:rFonts w:ascii="宋体" w:hAnsi="宋体" w:eastAsia="宋体" w:cs="宋体"/>
                <w:spacing w:val="3"/>
                <w:sz w:val="14"/>
                <w:szCs w:val="14"/>
              </w:rPr>
              <w:t>部门或其他权威部门</w:t>
            </w:r>
            <w:r>
              <w:rPr>
                <w:rFonts w:ascii="宋体" w:hAnsi="宋体" w:eastAsia="宋体" w:cs="宋体"/>
                <w:sz w:val="14"/>
                <w:szCs w:val="14"/>
              </w:rPr>
              <w:t xml:space="preserve">  </w:t>
            </w:r>
            <w:r>
              <w:rPr>
                <w:rFonts w:ascii="宋体" w:hAnsi="宋体" w:eastAsia="宋体" w:cs="宋体"/>
                <w:spacing w:val="2"/>
                <w:sz w:val="14"/>
                <w:szCs w:val="14"/>
              </w:rPr>
              <w:t>的统计数据（如有）。</w:t>
            </w:r>
          </w:p>
        </w:tc>
        <w:tc>
          <w:tcPr>
            <w:tcW w:w="3000" w:type="dxa"/>
            <w:vAlign w:val="top"/>
          </w:tcPr>
          <w:p w14:paraId="3128BAB1">
            <w:pPr>
              <w:spacing w:line="325" w:lineRule="auto"/>
              <w:rPr>
                <w:rFonts w:ascii="Arial"/>
                <w:sz w:val="21"/>
              </w:rPr>
            </w:pPr>
          </w:p>
          <w:p w14:paraId="509E6475">
            <w:pPr>
              <w:spacing w:before="45" w:line="186" w:lineRule="auto"/>
              <w:ind w:left="1326"/>
              <w:rPr>
                <w:rFonts w:ascii="宋体" w:hAnsi="宋体" w:eastAsia="宋体" w:cs="宋体"/>
                <w:sz w:val="14"/>
                <w:szCs w:val="14"/>
              </w:rPr>
            </w:pPr>
            <w:r>
              <w:rPr>
                <w:rFonts w:ascii="宋体" w:hAnsi="宋体" w:eastAsia="宋体" w:cs="宋体"/>
                <w:sz w:val="14"/>
                <w:szCs w:val="14"/>
              </w:rPr>
              <w:t>8.00</w:t>
            </w:r>
          </w:p>
        </w:tc>
      </w:tr>
      <w:tr w14:paraId="65B7F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820" w:type="dxa"/>
            <w:vMerge w:val="continue"/>
            <w:tcBorders>
              <w:top w:val="nil"/>
              <w:bottom w:val="nil"/>
            </w:tcBorders>
            <w:vAlign w:val="top"/>
          </w:tcPr>
          <w:p w14:paraId="6A6DA9CD">
            <w:pPr>
              <w:rPr>
                <w:rFonts w:ascii="Arial"/>
                <w:sz w:val="21"/>
              </w:rPr>
            </w:pPr>
          </w:p>
        </w:tc>
        <w:tc>
          <w:tcPr>
            <w:tcW w:w="806" w:type="dxa"/>
            <w:vMerge w:val="continue"/>
            <w:tcBorders>
              <w:top w:val="nil"/>
            </w:tcBorders>
            <w:vAlign w:val="top"/>
          </w:tcPr>
          <w:p w14:paraId="3A2E0DDE">
            <w:pPr>
              <w:rPr>
                <w:rFonts w:ascii="Arial"/>
                <w:sz w:val="21"/>
              </w:rPr>
            </w:pPr>
          </w:p>
        </w:tc>
        <w:tc>
          <w:tcPr>
            <w:tcW w:w="1233" w:type="dxa"/>
            <w:shd w:val="clear" w:color="auto" w:fill="DBDBDB"/>
            <w:vAlign w:val="top"/>
          </w:tcPr>
          <w:p w14:paraId="78E57D33">
            <w:pPr>
              <w:spacing w:line="241" w:lineRule="auto"/>
              <w:rPr>
                <w:rFonts w:ascii="Arial"/>
                <w:sz w:val="21"/>
              </w:rPr>
            </w:pPr>
          </w:p>
          <w:p w14:paraId="39A2C394">
            <w:pPr>
              <w:spacing w:before="45" w:line="224" w:lineRule="auto"/>
              <w:ind w:left="118"/>
              <w:rPr>
                <w:rFonts w:ascii="宋体" w:hAnsi="宋体" w:eastAsia="宋体" w:cs="宋体"/>
                <w:sz w:val="14"/>
                <w:szCs w:val="14"/>
              </w:rPr>
            </w:pPr>
            <w:r>
              <w:rPr>
                <w:rFonts w:ascii="宋体" w:hAnsi="宋体" w:eastAsia="宋体" w:cs="宋体"/>
                <w:spacing w:val="2"/>
                <w:sz w:val="14"/>
                <w:szCs w:val="14"/>
              </w:rPr>
              <w:t>项目完成及时性</w:t>
            </w:r>
          </w:p>
        </w:tc>
        <w:tc>
          <w:tcPr>
            <w:tcW w:w="472" w:type="dxa"/>
            <w:shd w:val="clear" w:color="auto" w:fill="DBDBDB"/>
            <w:vAlign w:val="top"/>
          </w:tcPr>
          <w:p w14:paraId="76DF738E">
            <w:pPr>
              <w:spacing w:line="264" w:lineRule="auto"/>
              <w:rPr>
                <w:rFonts w:ascii="Arial"/>
                <w:sz w:val="21"/>
              </w:rPr>
            </w:pPr>
          </w:p>
          <w:p w14:paraId="2A894D43">
            <w:pPr>
              <w:spacing w:before="45" w:line="186" w:lineRule="auto"/>
              <w:ind w:left="58"/>
              <w:rPr>
                <w:rFonts w:ascii="宋体" w:hAnsi="宋体" w:eastAsia="宋体" w:cs="宋体"/>
                <w:sz w:val="14"/>
                <w:szCs w:val="14"/>
              </w:rPr>
            </w:pPr>
            <w:r>
              <w:rPr>
                <w:rFonts w:ascii="宋体" w:hAnsi="宋体" w:eastAsia="宋体" w:cs="宋体"/>
                <w:sz w:val="14"/>
                <w:szCs w:val="14"/>
              </w:rPr>
              <w:t>6.00</w:t>
            </w:r>
          </w:p>
        </w:tc>
        <w:tc>
          <w:tcPr>
            <w:tcW w:w="3339" w:type="dxa"/>
            <w:shd w:val="clear" w:color="auto" w:fill="DBDBDB"/>
            <w:vAlign w:val="top"/>
          </w:tcPr>
          <w:p w14:paraId="495007BF">
            <w:pPr>
              <w:spacing w:before="197" w:line="224" w:lineRule="auto"/>
              <w:ind w:left="30"/>
              <w:rPr>
                <w:rFonts w:ascii="宋体" w:hAnsi="宋体" w:eastAsia="宋体" w:cs="宋体"/>
                <w:sz w:val="14"/>
                <w:szCs w:val="14"/>
              </w:rPr>
            </w:pPr>
            <w:r>
              <w:rPr>
                <w:rFonts w:ascii="宋体" w:hAnsi="宋体" w:eastAsia="宋体" w:cs="宋体"/>
                <w:spacing w:val="3"/>
                <w:sz w:val="14"/>
                <w:szCs w:val="14"/>
              </w:rPr>
              <w:t>部门（单位）项目完成情况与预期时间对比的情况</w:t>
            </w:r>
          </w:p>
          <w:p w14:paraId="133D86DF">
            <w:pPr>
              <w:spacing w:before="102" w:line="72" w:lineRule="exact"/>
              <w:ind w:left="43"/>
              <w:rPr>
                <w:rFonts w:ascii="宋体" w:hAnsi="宋体" w:eastAsia="宋体" w:cs="宋体"/>
                <w:sz w:val="14"/>
                <w:szCs w:val="14"/>
              </w:rPr>
            </w:pPr>
            <w:r>
              <w:rPr>
                <w:rFonts w:ascii="宋体" w:hAnsi="宋体" w:eastAsia="宋体" w:cs="宋体"/>
                <w:position w:val="1"/>
                <w:sz w:val="14"/>
                <w:szCs w:val="14"/>
              </w:rPr>
              <w:t>。</w:t>
            </w:r>
          </w:p>
        </w:tc>
        <w:tc>
          <w:tcPr>
            <w:tcW w:w="4823" w:type="dxa"/>
            <w:shd w:val="clear" w:color="auto" w:fill="DBDBDB"/>
            <w:vAlign w:val="top"/>
          </w:tcPr>
          <w:p w14:paraId="14AEB109">
            <w:pPr>
              <w:spacing w:before="197" w:line="230" w:lineRule="auto"/>
              <w:ind w:left="30" w:right="31" w:firstLine="11"/>
              <w:rPr>
                <w:rFonts w:ascii="宋体" w:hAnsi="宋体" w:eastAsia="宋体" w:cs="宋体"/>
                <w:sz w:val="14"/>
                <w:szCs w:val="14"/>
              </w:rPr>
            </w:pPr>
            <w:r>
              <w:rPr>
                <w:rFonts w:ascii="宋体" w:hAnsi="宋体" w:eastAsia="宋体" w:cs="宋体"/>
                <w:spacing w:val="3"/>
                <w:sz w:val="14"/>
                <w:szCs w:val="14"/>
              </w:rPr>
              <w:t>1.所有部门预算安排的项目均按计划时间完成（6分）；</w:t>
            </w:r>
            <w:r>
              <w:rPr>
                <w:rFonts w:ascii="宋体" w:hAnsi="宋体" w:eastAsia="宋体" w:cs="宋体"/>
                <w:spacing w:val="13"/>
                <w:sz w:val="14"/>
                <w:szCs w:val="14"/>
              </w:rPr>
              <w:t xml:space="preserve"> </w:t>
            </w:r>
            <w:r>
              <w:rPr>
                <w:rFonts w:ascii="宋体" w:hAnsi="宋体" w:eastAsia="宋体" w:cs="宋体"/>
                <w:spacing w:val="3"/>
                <w:sz w:val="14"/>
                <w:szCs w:val="14"/>
              </w:rPr>
              <w:t>2.部分项目未按计</w:t>
            </w:r>
            <w:r>
              <w:rPr>
                <w:rFonts w:ascii="宋体" w:hAnsi="宋体" w:eastAsia="宋体" w:cs="宋体"/>
                <w:sz w:val="14"/>
                <w:szCs w:val="14"/>
              </w:rPr>
              <w:t xml:space="preserve"> </w:t>
            </w:r>
            <w:r>
              <w:rPr>
                <w:rFonts w:ascii="宋体" w:hAnsi="宋体" w:eastAsia="宋体" w:cs="宋体"/>
                <w:spacing w:val="3"/>
                <w:sz w:val="14"/>
                <w:szCs w:val="14"/>
              </w:rPr>
              <w:t>划时间完成的，本指标得分=已完成项目数/计划完成项目总数×6分。</w:t>
            </w:r>
          </w:p>
        </w:tc>
        <w:tc>
          <w:tcPr>
            <w:tcW w:w="3000" w:type="dxa"/>
            <w:vAlign w:val="top"/>
          </w:tcPr>
          <w:p w14:paraId="6F6EFA5C">
            <w:pPr>
              <w:spacing w:line="264" w:lineRule="auto"/>
              <w:rPr>
                <w:rFonts w:ascii="Arial"/>
                <w:sz w:val="21"/>
              </w:rPr>
            </w:pPr>
          </w:p>
          <w:p w14:paraId="3F6EFCA6">
            <w:pPr>
              <w:spacing w:before="45" w:line="186" w:lineRule="auto"/>
              <w:ind w:left="1326"/>
              <w:rPr>
                <w:rFonts w:ascii="宋体" w:hAnsi="宋体" w:eastAsia="宋体" w:cs="宋体"/>
                <w:sz w:val="14"/>
                <w:szCs w:val="14"/>
              </w:rPr>
            </w:pPr>
            <w:r>
              <w:rPr>
                <w:rFonts w:ascii="宋体" w:hAnsi="宋体" w:eastAsia="宋体" w:cs="宋体"/>
                <w:sz w:val="14"/>
                <w:szCs w:val="14"/>
              </w:rPr>
              <w:t>6.00</w:t>
            </w:r>
          </w:p>
        </w:tc>
      </w:tr>
      <w:tr w14:paraId="26DC1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20" w:type="dxa"/>
            <w:vMerge w:val="continue"/>
            <w:tcBorders>
              <w:top w:val="nil"/>
              <w:bottom w:val="nil"/>
            </w:tcBorders>
            <w:vAlign w:val="top"/>
          </w:tcPr>
          <w:p w14:paraId="48E46EC1">
            <w:pPr>
              <w:rPr>
                <w:rFonts w:ascii="Arial"/>
                <w:sz w:val="21"/>
              </w:rPr>
            </w:pPr>
          </w:p>
        </w:tc>
        <w:tc>
          <w:tcPr>
            <w:tcW w:w="806" w:type="dxa"/>
            <w:shd w:val="clear" w:color="auto" w:fill="DBDBDB"/>
            <w:vAlign w:val="top"/>
          </w:tcPr>
          <w:p w14:paraId="7FF17648">
            <w:pPr>
              <w:spacing w:line="374" w:lineRule="auto"/>
              <w:rPr>
                <w:rFonts w:ascii="Arial"/>
                <w:sz w:val="21"/>
              </w:rPr>
            </w:pPr>
          </w:p>
          <w:p w14:paraId="1A3AF953">
            <w:pPr>
              <w:spacing w:before="45" w:line="224" w:lineRule="auto"/>
              <w:ind w:left="50"/>
              <w:rPr>
                <w:rFonts w:ascii="宋体" w:hAnsi="宋体" w:eastAsia="宋体" w:cs="宋体"/>
                <w:sz w:val="14"/>
                <w:szCs w:val="14"/>
              </w:rPr>
            </w:pPr>
            <w:r>
              <w:rPr>
                <w:rFonts w:ascii="宋体" w:hAnsi="宋体" w:eastAsia="宋体" w:cs="宋体"/>
                <w:spacing w:val="2"/>
                <w:sz w:val="14"/>
                <w:szCs w:val="14"/>
              </w:rPr>
              <w:t>效果性指标</w:t>
            </w:r>
          </w:p>
        </w:tc>
        <w:tc>
          <w:tcPr>
            <w:tcW w:w="1233" w:type="dxa"/>
            <w:shd w:val="clear" w:color="auto" w:fill="DBDBDB"/>
            <w:vAlign w:val="top"/>
          </w:tcPr>
          <w:p w14:paraId="6C2F3DDD">
            <w:pPr>
              <w:spacing w:line="374" w:lineRule="auto"/>
              <w:rPr>
                <w:rFonts w:ascii="Arial"/>
                <w:sz w:val="21"/>
              </w:rPr>
            </w:pPr>
          </w:p>
          <w:p w14:paraId="4DA82906">
            <w:pPr>
              <w:spacing w:before="45" w:line="224" w:lineRule="auto"/>
              <w:jc w:val="right"/>
              <w:rPr>
                <w:rFonts w:ascii="宋体" w:hAnsi="宋体" w:eastAsia="宋体" w:cs="宋体"/>
                <w:sz w:val="14"/>
                <w:szCs w:val="14"/>
              </w:rPr>
            </w:pPr>
            <w:r>
              <w:rPr>
                <w:rFonts w:ascii="宋体" w:hAnsi="宋体" w:eastAsia="宋体" w:cs="宋体"/>
                <w:spacing w:val="-5"/>
                <w:sz w:val="14"/>
                <w:szCs w:val="14"/>
              </w:rPr>
              <w:t>济效益、生态效益及</w:t>
            </w:r>
          </w:p>
        </w:tc>
        <w:tc>
          <w:tcPr>
            <w:tcW w:w="472" w:type="dxa"/>
            <w:shd w:val="clear" w:color="auto" w:fill="DBDBDB"/>
            <w:vAlign w:val="top"/>
          </w:tcPr>
          <w:p w14:paraId="030F7306">
            <w:pPr>
              <w:spacing w:line="396" w:lineRule="auto"/>
              <w:rPr>
                <w:rFonts w:ascii="Arial"/>
                <w:sz w:val="21"/>
              </w:rPr>
            </w:pPr>
          </w:p>
          <w:p w14:paraId="666777D3">
            <w:pPr>
              <w:spacing w:before="45" w:line="186" w:lineRule="auto"/>
              <w:ind w:left="22"/>
              <w:rPr>
                <w:rFonts w:ascii="宋体" w:hAnsi="宋体" w:eastAsia="宋体" w:cs="宋体"/>
                <w:sz w:val="14"/>
                <w:szCs w:val="14"/>
              </w:rPr>
            </w:pPr>
            <w:r>
              <w:rPr>
                <w:rFonts w:ascii="宋体" w:hAnsi="宋体" w:eastAsia="宋体" w:cs="宋体"/>
                <w:spacing w:val="1"/>
                <w:sz w:val="14"/>
                <w:szCs w:val="14"/>
              </w:rPr>
              <w:t>25.00</w:t>
            </w:r>
          </w:p>
        </w:tc>
        <w:tc>
          <w:tcPr>
            <w:tcW w:w="3339" w:type="dxa"/>
            <w:shd w:val="clear" w:color="auto" w:fill="DBDBDB"/>
            <w:vAlign w:val="top"/>
          </w:tcPr>
          <w:p w14:paraId="01712FAA">
            <w:pPr>
              <w:spacing w:before="241" w:line="233" w:lineRule="auto"/>
              <w:ind w:left="32" w:right="138" w:hanging="2"/>
              <w:jc w:val="both"/>
              <w:rPr>
                <w:rFonts w:ascii="宋体" w:hAnsi="宋体" w:eastAsia="宋体" w:cs="宋体"/>
                <w:sz w:val="14"/>
                <w:szCs w:val="14"/>
              </w:rPr>
            </w:pPr>
            <w:r>
              <w:rPr>
                <w:rFonts w:ascii="宋体" w:hAnsi="宋体" w:eastAsia="宋体" w:cs="宋体"/>
                <w:spacing w:val="3"/>
                <w:sz w:val="14"/>
                <w:szCs w:val="14"/>
              </w:rPr>
              <w:t>部门（单位）履行职责、完成各项重大政策和项目</w:t>
            </w:r>
            <w:r>
              <w:rPr>
                <w:rFonts w:ascii="宋体" w:hAnsi="宋体" w:eastAsia="宋体" w:cs="宋体"/>
                <w:spacing w:val="12"/>
                <w:sz w:val="14"/>
                <w:szCs w:val="14"/>
              </w:rPr>
              <w:t xml:space="preserve"> </w:t>
            </w:r>
            <w:r>
              <w:rPr>
                <w:rFonts w:ascii="宋体" w:hAnsi="宋体" w:eastAsia="宋体" w:cs="宋体"/>
                <w:spacing w:val="3"/>
                <w:sz w:val="14"/>
                <w:szCs w:val="14"/>
              </w:rPr>
              <w:t>的效果，以及对经济发展、社会发展、生态环境所</w:t>
            </w:r>
            <w:r>
              <w:rPr>
                <w:rFonts w:ascii="宋体" w:hAnsi="宋体" w:eastAsia="宋体" w:cs="宋体"/>
                <w:spacing w:val="10"/>
                <w:sz w:val="14"/>
                <w:szCs w:val="14"/>
              </w:rPr>
              <w:t xml:space="preserve"> </w:t>
            </w:r>
            <w:r>
              <w:rPr>
                <w:rFonts w:ascii="宋体" w:hAnsi="宋体" w:eastAsia="宋体" w:cs="宋体"/>
                <w:spacing w:val="2"/>
                <w:sz w:val="14"/>
                <w:szCs w:val="14"/>
              </w:rPr>
              <w:t>带来的直接或间接影响。</w:t>
            </w:r>
          </w:p>
        </w:tc>
        <w:tc>
          <w:tcPr>
            <w:tcW w:w="4823" w:type="dxa"/>
            <w:shd w:val="clear" w:color="auto" w:fill="DBDBDB"/>
            <w:vAlign w:val="top"/>
          </w:tcPr>
          <w:p w14:paraId="2D8387EF">
            <w:pPr>
              <w:spacing w:before="62" w:line="234" w:lineRule="auto"/>
              <w:ind w:left="30" w:right="36"/>
              <w:rPr>
                <w:rFonts w:ascii="宋体" w:hAnsi="宋体" w:eastAsia="宋体" w:cs="宋体"/>
                <w:sz w:val="14"/>
                <w:szCs w:val="14"/>
              </w:rPr>
            </w:pPr>
            <w:r>
              <w:rPr>
                <w:rFonts w:ascii="宋体" w:hAnsi="宋体" w:eastAsia="宋体" w:cs="宋体"/>
                <w:spacing w:val="4"/>
                <w:sz w:val="14"/>
                <w:szCs w:val="14"/>
              </w:rPr>
              <w:t>根据部门（单位）职责，结合部门整体支出绩效目标，合</w:t>
            </w:r>
            <w:r>
              <w:rPr>
                <w:rFonts w:ascii="宋体" w:hAnsi="宋体" w:eastAsia="宋体" w:cs="宋体"/>
                <w:spacing w:val="3"/>
                <w:sz w:val="14"/>
                <w:szCs w:val="14"/>
              </w:rPr>
              <w:t>理设置个性化绩效</w:t>
            </w:r>
            <w:r>
              <w:rPr>
                <w:rFonts w:ascii="宋体" w:hAnsi="宋体" w:eastAsia="宋体" w:cs="宋体"/>
                <w:sz w:val="14"/>
                <w:szCs w:val="14"/>
              </w:rPr>
              <w:t xml:space="preserve"> </w:t>
            </w:r>
            <w:r>
              <w:rPr>
                <w:rFonts w:ascii="宋体" w:hAnsi="宋体" w:eastAsia="宋体" w:cs="宋体"/>
                <w:spacing w:val="4"/>
                <w:sz w:val="14"/>
                <w:szCs w:val="14"/>
              </w:rPr>
              <w:t>指标，通过绩效指标完成情况与目标值对比分析进行评分，</w:t>
            </w:r>
            <w:r>
              <w:rPr>
                <w:rFonts w:ascii="宋体" w:hAnsi="宋体" w:eastAsia="宋体" w:cs="宋体"/>
                <w:spacing w:val="3"/>
                <w:sz w:val="14"/>
                <w:szCs w:val="14"/>
              </w:rPr>
              <w:t>未实现绩效目标</w:t>
            </w:r>
            <w:r>
              <w:rPr>
                <w:rFonts w:ascii="宋体" w:hAnsi="宋体" w:eastAsia="宋体" w:cs="宋体"/>
                <w:sz w:val="14"/>
                <w:szCs w:val="14"/>
              </w:rPr>
              <w:t xml:space="preserve"> </w:t>
            </w:r>
            <w:r>
              <w:rPr>
                <w:rFonts w:ascii="宋体" w:hAnsi="宋体" w:eastAsia="宋体" w:cs="宋体"/>
                <w:spacing w:val="4"/>
                <w:sz w:val="14"/>
                <w:szCs w:val="14"/>
              </w:rPr>
              <w:t>的酌情扣分。 根据部门（部门）履职内容和性质，从</w:t>
            </w:r>
            <w:r>
              <w:rPr>
                <w:rFonts w:ascii="宋体" w:hAnsi="宋体" w:eastAsia="宋体" w:cs="宋体"/>
                <w:spacing w:val="3"/>
                <w:sz w:val="14"/>
                <w:szCs w:val="14"/>
              </w:rPr>
              <w:t>社会效益、经济效益</w:t>
            </w:r>
            <w:r>
              <w:rPr>
                <w:rFonts w:ascii="宋体" w:hAnsi="宋体" w:eastAsia="宋体" w:cs="宋体"/>
                <w:sz w:val="14"/>
                <w:szCs w:val="14"/>
              </w:rPr>
              <w:t xml:space="preserve">  </w:t>
            </w:r>
            <w:r>
              <w:rPr>
                <w:rFonts w:ascii="宋体" w:hAnsi="宋体" w:eastAsia="宋体" w:cs="宋体"/>
                <w:spacing w:val="4"/>
                <w:sz w:val="14"/>
                <w:szCs w:val="14"/>
              </w:rPr>
              <w:t>、生态效益、可持续影响等方面，至少选择三个方面对工作</w:t>
            </w:r>
            <w:r>
              <w:rPr>
                <w:rFonts w:ascii="宋体" w:hAnsi="宋体" w:eastAsia="宋体" w:cs="宋体"/>
                <w:spacing w:val="3"/>
                <w:sz w:val="14"/>
                <w:szCs w:val="14"/>
              </w:rPr>
              <w:t>实效和效益进行</w:t>
            </w:r>
            <w:r>
              <w:rPr>
                <w:rFonts w:ascii="宋体" w:hAnsi="宋体" w:eastAsia="宋体" w:cs="宋体"/>
                <w:sz w:val="14"/>
                <w:szCs w:val="14"/>
              </w:rPr>
              <w:t xml:space="preserve"> 评价。</w:t>
            </w:r>
          </w:p>
        </w:tc>
        <w:tc>
          <w:tcPr>
            <w:tcW w:w="3000" w:type="dxa"/>
            <w:vAlign w:val="top"/>
          </w:tcPr>
          <w:p w14:paraId="0661F1CC">
            <w:pPr>
              <w:spacing w:line="396" w:lineRule="auto"/>
              <w:rPr>
                <w:rFonts w:ascii="Arial"/>
                <w:sz w:val="21"/>
              </w:rPr>
            </w:pPr>
          </w:p>
          <w:p w14:paraId="4652A2C5">
            <w:pPr>
              <w:spacing w:before="45" w:line="186" w:lineRule="auto"/>
              <w:ind w:left="1291"/>
              <w:rPr>
                <w:rFonts w:ascii="宋体" w:hAnsi="宋体" w:eastAsia="宋体" w:cs="宋体"/>
                <w:sz w:val="14"/>
                <w:szCs w:val="14"/>
              </w:rPr>
            </w:pPr>
            <w:r>
              <w:rPr>
                <w:rFonts w:ascii="宋体" w:hAnsi="宋体" w:eastAsia="宋体" w:cs="宋体"/>
                <w:spacing w:val="1"/>
                <w:sz w:val="14"/>
                <w:szCs w:val="14"/>
              </w:rPr>
              <w:t>25.00</w:t>
            </w:r>
          </w:p>
        </w:tc>
      </w:tr>
      <w:tr w14:paraId="4A78AA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820" w:type="dxa"/>
            <w:vMerge w:val="continue"/>
            <w:tcBorders>
              <w:top w:val="nil"/>
              <w:bottom w:val="nil"/>
            </w:tcBorders>
            <w:vAlign w:val="top"/>
          </w:tcPr>
          <w:p w14:paraId="55179E6E">
            <w:pPr>
              <w:rPr>
                <w:rFonts w:ascii="Arial"/>
                <w:sz w:val="21"/>
              </w:rPr>
            </w:pPr>
          </w:p>
        </w:tc>
        <w:tc>
          <w:tcPr>
            <w:tcW w:w="806" w:type="dxa"/>
            <w:vMerge w:val="restart"/>
            <w:tcBorders>
              <w:bottom w:val="nil"/>
            </w:tcBorders>
            <w:shd w:val="clear" w:color="auto" w:fill="DBDBDB"/>
            <w:vAlign w:val="top"/>
          </w:tcPr>
          <w:p w14:paraId="3402F801">
            <w:pPr>
              <w:spacing w:line="284" w:lineRule="auto"/>
              <w:rPr>
                <w:rFonts w:ascii="Arial"/>
                <w:sz w:val="21"/>
              </w:rPr>
            </w:pPr>
          </w:p>
          <w:p w14:paraId="6CAF7E5F">
            <w:pPr>
              <w:spacing w:line="285" w:lineRule="auto"/>
              <w:rPr>
                <w:rFonts w:ascii="Arial"/>
                <w:sz w:val="21"/>
              </w:rPr>
            </w:pPr>
          </w:p>
          <w:p w14:paraId="5266048F">
            <w:pPr>
              <w:spacing w:line="285" w:lineRule="auto"/>
              <w:rPr>
                <w:rFonts w:ascii="Arial"/>
                <w:sz w:val="21"/>
              </w:rPr>
            </w:pPr>
          </w:p>
          <w:p w14:paraId="4548F05C">
            <w:pPr>
              <w:spacing w:before="46" w:line="459" w:lineRule="auto"/>
              <w:ind w:left="670" w:hanging="619"/>
              <w:rPr>
                <w:rFonts w:ascii="宋体" w:hAnsi="宋体" w:eastAsia="宋体" w:cs="宋体"/>
                <w:sz w:val="14"/>
                <w:szCs w:val="14"/>
              </w:rPr>
            </w:pPr>
            <w:r>
              <w:rPr>
                <w:rFonts w:ascii="宋体" w:hAnsi="宋体" w:eastAsia="宋体" w:cs="宋体"/>
                <w:spacing w:val="-7"/>
                <w:sz w:val="14"/>
                <w:szCs w:val="14"/>
              </w:rPr>
              <w:t>公平性指标</w:t>
            </w:r>
            <w:r>
              <w:rPr>
                <w:rFonts w:ascii="宋体" w:hAnsi="宋体" w:eastAsia="宋体" w:cs="宋体"/>
                <w:sz w:val="14"/>
                <w:szCs w:val="14"/>
              </w:rPr>
              <w:t xml:space="preserve">  </w:t>
            </w:r>
            <w:r>
              <w:rPr>
                <w:rFonts w:ascii="宋体" w:hAnsi="宋体" w:eastAsia="宋体" w:cs="宋体"/>
                <w:spacing w:val="-15"/>
                <w:sz w:val="14"/>
                <w:szCs w:val="14"/>
              </w:rPr>
              <w:t>公</w:t>
            </w:r>
          </w:p>
        </w:tc>
        <w:tc>
          <w:tcPr>
            <w:tcW w:w="1233" w:type="dxa"/>
            <w:shd w:val="clear" w:color="auto" w:fill="DBDBDB"/>
            <w:vAlign w:val="top"/>
          </w:tcPr>
          <w:p w14:paraId="7EC07319">
            <w:pPr>
              <w:spacing w:line="243" w:lineRule="auto"/>
              <w:rPr>
                <w:rFonts w:ascii="Arial"/>
                <w:sz w:val="21"/>
              </w:rPr>
            </w:pPr>
          </w:p>
          <w:p w14:paraId="1BFC91B0">
            <w:pPr>
              <w:spacing w:before="46" w:line="224" w:lineRule="auto"/>
              <w:ind w:left="44"/>
              <w:rPr>
                <w:rFonts w:ascii="宋体" w:hAnsi="宋体" w:eastAsia="宋体" w:cs="宋体"/>
                <w:sz w:val="14"/>
                <w:szCs w:val="14"/>
              </w:rPr>
            </w:pPr>
            <w:r>
              <w:rPr>
                <w:rFonts w:ascii="宋体" w:hAnsi="宋体" w:eastAsia="宋体" w:cs="宋体"/>
                <w:spacing w:val="3"/>
                <w:sz w:val="14"/>
                <w:szCs w:val="14"/>
              </w:rPr>
              <w:t>群众信访办理情况</w:t>
            </w:r>
          </w:p>
        </w:tc>
        <w:tc>
          <w:tcPr>
            <w:tcW w:w="472" w:type="dxa"/>
            <w:shd w:val="clear" w:color="auto" w:fill="DBDBDB"/>
            <w:vAlign w:val="top"/>
          </w:tcPr>
          <w:p w14:paraId="6A7CA6B4">
            <w:pPr>
              <w:spacing w:line="266" w:lineRule="auto"/>
              <w:rPr>
                <w:rFonts w:ascii="Arial"/>
                <w:sz w:val="21"/>
              </w:rPr>
            </w:pPr>
          </w:p>
          <w:p w14:paraId="6BE9A502">
            <w:pPr>
              <w:spacing w:before="45" w:line="186" w:lineRule="auto"/>
              <w:ind w:left="60"/>
              <w:rPr>
                <w:rFonts w:ascii="宋体" w:hAnsi="宋体" w:eastAsia="宋体" w:cs="宋体"/>
                <w:sz w:val="14"/>
                <w:szCs w:val="14"/>
              </w:rPr>
            </w:pPr>
            <w:r>
              <w:rPr>
                <w:rFonts w:ascii="宋体" w:hAnsi="宋体" w:eastAsia="宋体" w:cs="宋体"/>
                <w:sz w:val="14"/>
                <w:szCs w:val="14"/>
              </w:rPr>
              <w:t>3.00</w:t>
            </w:r>
          </w:p>
        </w:tc>
        <w:tc>
          <w:tcPr>
            <w:tcW w:w="3339" w:type="dxa"/>
            <w:shd w:val="clear" w:color="auto" w:fill="DBDBDB"/>
            <w:vAlign w:val="top"/>
          </w:tcPr>
          <w:p w14:paraId="49F2BCF0">
            <w:pPr>
              <w:spacing w:before="200" w:line="230" w:lineRule="auto"/>
              <w:ind w:left="30" w:right="282"/>
              <w:rPr>
                <w:rFonts w:ascii="宋体" w:hAnsi="宋体" w:eastAsia="宋体" w:cs="宋体"/>
                <w:sz w:val="14"/>
                <w:szCs w:val="14"/>
              </w:rPr>
            </w:pPr>
            <w:r>
              <w:rPr>
                <w:rFonts w:ascii="宋体" w:hAnsi="宋体" w:eastAsia="宋体" w:cs="宋体"/>
                <w:spacing w:val="3"/>
                <w:sz w:val="14"/>
                <w:szCs w:val="14"/>
              </w:rPr>
              <w:t>部门（单位）对群众信访意见的完成情况及及时</w:t>
            </w:r>
            <w:r>
              <w:rPr>
                <w:rFonts w:ascii="宋体" w:hAnsi="宋体" w:eastAsia="宋体" w:cs="宋体"/>
                <w:spacing w:val="11"/>
                <w:sz w:val="14"/>
                <w:szCs w:val="14"/>
              </w:rPr>
              <w:t xml:space="preserve"> </w:t>
            </w:r>
            <w:r>
              <w:rPr>
                <w:rFonts w:ascii="宋体" w:hAnsi="宋体" w:eastAsia="宋体" w:cs="宋体"/>
                <w:spacing w:val="3"/>
                <w:sz w:val="14"/>
                <w:szCs w:val="14"/>
              </w:rPr>
              <w:t>性，反映部门（单位）对服务群众的重视程度。</w:t>
            </w:r>
          </w:p>
        </w:tc>
        <w:tc>
          <w:tcPr>
            <w:tcW w:w="4823" w:type="dxa"/>
            <w:shd w:val="clear" w:color="auto" w:fill="DBDBDB"/>
            <w:vAlign w:val="top"/>
          </w:tcPr>
          <w:p w14:paraId="7B11C5AE">
            <w:pPr>
              <w:spacing w:before="110" w:line="233" w:lineRule="auto"/>
              <w:ind w:left="31" w:right="29" w:firstLine="10"/>
              <w:jc w:val="both"/>
              <w:rPr>
                <w:rFonts w:ascii="宋体" w:hAnsi="宋体" w:eastAsia="宋体" w:cs="宋体"/>
                <w:sz w:val="14"/>
                <w:szCs w:val="14"/>
              </w:rPr>
            </w:pPr>
            <w:r>
              <w:rPr>
                <w:rFonts w:ascii="宋体" w:hAnsi="宋体" w:eastAsia="宋体" w:cs="宋体"/>
                <w:spacing w:val="3"/>
                <w:sz w:val="14"/>
                <w:szCs w:val="14"/>
              </w:rPr>
              <w:t>1.建立了便利的群众意见反映渠道和群众意见办理回复机制（1分）；</w:t>
            </w:r>
            <w:r>
              <w:rPr>
                <w:rFonts w:ascii="宋体" w:hAnsi="宋体" w:eastAsia="宋体" w:cs="宋体"/>
                <w:spacing w:val="13"/>
                <w:sz w:val="14"/>
                <w:szCs w:val="14"/>
              </w:rPr>
              <w:t xml:space="preserve"> </w:t>
            </w:r>
            <w:r>
              <w:rPr>
                <w:rFonts w:ascii="宋体" w:hAnsi="宋体" w:eastAsia="宋体" w:cs="宋体"/>
                <w:spacing w:val="3"/>
                <w:sz w:val="14"/>
                <w:szCs w:val="14"/>
              </w:rPr>
              <w:t>2.当</w:t>
            </w:r>
            <w:r>
              <w:rPr>
                <w:rFonts w:ascii="宋体" w:hAnsi="宋体" w:eastAsia="宋体" w:cs="宋体"/>
                <w:sz w:val="14"/>
                <w:szCs w:val="14"/>
              </w:rPr>
              <w:t xml:space="preserve"> </w:t>
            </w:r>
            <w:r>
              <w:rPr>
                <w:rFonts w:ascii="宋体" w:hAnsi="宋体" w:eastAsia="宋体" w:cs="宋体"/>
                <w:spacing w:val="3"/>
                <w:sz w:val="14"/>
                <w:szCs w:val="14"/>
              </w:rPr>
              <w:t>年度群众信访办理回复率达100%（1分</w:t>
            </w:r>
            <w:r>
              <w:rPr>
                <w:rFonts w:ascii="宋体" w:hAnsi="宋体" w:eastAsia="宋体" w:cs="宋体"/>
                <w:spacing w:val="7"/>
                <w:sz w:val="14"/>
                <w:szCs w:val="14"/>
              </w:rPr>
              <w:t>）；</w:t>
            </w:r>
            <w:r>
              <w:rPr>
                <w:rFonts w:ascii="宋体" w:hAnsi="宋体" w:eastAsia="宋体" w:cs="宋体"/>
                <w:spacing w:val="15"/>
                <w:sz w:val="14"/>
                <w:szCs w:val="14"/>
              </w:rPr>
              <w:t xml:space="preserve"> </w:t>
            </w:r>
            <w:r>
              <w:rPr>
                <w:rFonts w:ascii="宋体" w:hAnsi="宋体" w:eastAsia="宋体" w:cs="宋体"/>
                <w:spacing w:val="3"/>
                <w:sz w:val="14"/>
                <w:szCs w:val="14"/>
              </w:rPr>
              <w:t>3.当年度群众信访及时办理回复</w:t>
            </w:r>
            <w:r>
              <w:rPr>
                <w:rFonts w:ascii="宋体" w:hAnsi="宋体" w:eastAsia="宋体" w:cs="宋体"/>
                <w:sz w:val="14"/>
                <w:szCs w:val="14"/>
              </w:rPr>
              <w:t xml:space="preserve"> </w:t>
            </w:r>
            <w:r>
              <w:rPr>
                <w:rFonts w:ascii="宋体" w:hAnsi="宋体" w:eastAsia="宋体" w:cs="宋体"/>
                <w:spacing w:val="2"/>
                <w:sz w:val="14"/>
                <w:szCs w:val="14"/>
              </w:rPr>
              <w:t>率达100%，未发生超期（1分）。</w:t>
            </w:r>
          </w:p>
        </w:tc>
        <w:tc>
          <w:tcPr>
            <w:tcW w:w="3000" w:type="dxa"/>
            <w:vAlign w:val="top"/>
          </w:tcPr>
          <w:p w14:paraId="17B750EA">
            <w:pPr>
              <w:spacing w:line="266" w:lineRule="auto"/>
              <w:rPr>
                <w:rFonts w:ascii="Arial"/>
                <w:sz w:val="21"/>
              </w:rPr>
            </w:pPr>
          </w:p>
          <w:p w14:paraId="7847F934">
            <w:pPr>
              <w:spacing w:before="45" w:line="186" w:lineRule="auto"/>
              <w:ind w:left="1328"/>
              <w:rPr>
                <w:rFonts w:ascii="宋体" w:hAnsi="宋体" w:eastAsia="宋体" w:cs="宋体"/>
                <w:sz w:val="14"/>
                <w:szCs w:val="14"/>
              </w:rPr>
            </w:pPr>
            <w:r>
              <w:rPr>
                <w:rFonts w:ascii="宋体" w:hAnsi="宋体" w:eastAsia="宋体" w:cs="宋体"/>
                <w:sz w:val="14"/>
                <w:szCs w:val="14"/>
              </w:rPr>
              <w:t>3.00</w:t>
            </w:r>
          </w:p>
        </w:tc>
      </w:tr>
      <w:tr w14:paraId="475B49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9" w:hRule="atLeast"/>
        </w:trPr>
        <w:tc>
          <w:tcPr>
            <w:tcW w:w="820" w:type="dxa"/>
            <w:vMerge w:val="continue"/>
            <w:tcBorders>
              <w:top w:val="nil"/>
            </w:tcBorders>
            <w:vAlign w:val="top"/>
          </w:tcPr>
          <w:p w14:paraId="5336A555">
            <w:pPr>
              <w:rPr>
                <w:rFonts w:ascii="Arial"/>
                <w:sz w:val="21"/>
              </w:rPr>
            </w:pPr>
          </w:p>
        </w:tc>
        <w:tc>
          <w:tcPr>
            <w:tcW w:w="806" w:type="dxa"/>
            <w:vMerge w:val="continue"/>
            <w:tcBorders>
              <w:top w:val="nil"/>
            </w:tcBorders>
            <w:vAlign w:val="top"/>
          </w:tcPr>
          <w:p w14:paraId="67F5DFB8">
            <w:pPr>
              <w:rPr>
                <w:rFonts w:ascii="Arial"/>
                <w:sz w:val="21"/>
              </w:rPr>
            </w:pPr>
          </w:p>
        </w:tc>
        <w:tc>
          <w:tcPr>
            <w:tcW w:w="1233" w:type="dxa"/>
            <w:shd w:val="clear" w:color="auto" w:fill="DBDBDB"/>
            <w:vAlign w:val="top"/>
          </w:tcPr>
          <w:p w14:paraId="541B9C7C">
            <w:pPr>
              <w:spacing w:line="250" w:lineRule="auto"/>
              <w:rPr>
                <w:rFonts w:ascii="Arial"/>
                <w:sz w:val="21"/>
              </w:rPr>
            </w:pPr>
          </w:p>
          <w:p w14:paraId="02AC92D1">
            <w:pPr>
              <w:spacing w:line="250" w:lineRule="auto"/>
              <w:rPr>
                <w:rFonts w:ascii="Arial"/>
                <w:sz w:val="21"/>
              </w:rPr>
            </w:pPr>
          </w:p>
          <w:p w14:paraId="7078BDBA">
            <w:pPr>
              <w:spacing w:before="45" w:line="224" w:lineRule="auto"/>
              <w:ind w:left="45"/>
              <w:rPr>
                <w:rFonts w:ascii="宋体" w:hAnsi="宋体" w:eastAsia="宋体" w:cs="宋体"/>
                <w:sz w:val="14"/>
                <w:szCs w:val="14"/>
              </w:rPr>
            </w:pPr>
            <w:r>
              <w:rPr>
                <w:rFonts w:ascii="宋体" w:hAnsi="宋体" w:eastAsia="宋体" w:cs="宋体"/>
                <w:spacing w:val="3"/>
                <w:sz w:val="14"/>
                <w:szCs w:val="14"/>
              </w:rPr>
              <w:t>众或服务对象满意</w:t>
            </w:r>
          </w:p>
        </w:tc>
        <w:tc>
          <w:tcPr>
            <w:tcW w:w="472" w:type="dxa"/>
            <w:shd w:val="clear" w:color="auto" w:fill="DBDBDB"/>
            <w:vAlign w:val="top"/>
          </w:tcPr>
          <w:p w14:paraId="270B38FA">
            <w:pPr>
              <w:spacing w:line="250" w:lineRule="auto"/>
              <w:rPr>
                <w:rFonts w:ascii="Arial"/>
                <w:sz w:val="21"/>
              </w:rPr>
            </w:pPr>
          </w:p>
          <w:p w14:paraId="6491F763">
            <w:pPr>
              <w:spacing w:line="250" w:lineRule="auto"/>
              <w:rPr>
                <w:rFonts w:ascii="Arial"/>
                <w:sz w:val="21"/>
              </w:rPr>
            </w:pPr>
          </w:p>
          <w:p w14:paraId="3455A9B6">
            <w:pPr>
              <w:spacing w:before="46" w:line="224" w:lineRule="auto"/>
              <w:rPr>
                <w:rFonts w:ascii="宋体" w:hAnsi="宋体" w:eastAsia="宋体" w:cs="宋体"/>
                <w:sz w:val="14"/>
                <w:szCs w:val="14"/>
              </w:rPr>
            </w:pPr>
            <w:r>
              <w:rPr>
                <w:rFonts w:ascii="宋体" w:hAnsi="宋体" w:eastAsia="宋体" w:cs="宋体"/>
                <w:spacing w:val="-12"/>
                <w:w w:val="96"/>
                <w:sz w:val="14"/>
                <w:szCs w:val="14"/>
              </w:rPr>
              <w:t>度6.00</w:t>
            </w:r>
          </w:p>
        </w:tc>
        <w:tc>
          <w:tcPr>
            <w:tcW w:w="3339" w:type="dxa"/>
            <w:shd w:val="clear" w:color="auto" w:fill="DBDBDB"/>
            <w:vAlign w:val="top"/>
          </w:tcPr>
          <w:p w14:paraId="27CFA443">
            <w:pPr>
              <w:spacing w:line="412" w:lineRule="auto"/>
              <w:rPr>
                <w:rFonts w:ascii="Arial"/>
                <w:sz w:val="21"/>
              </w:rPr>
            </w:pPr>
          </w:p>
          <w:p w14:paraId="4F49604E">
            <w:pPr>
              <w:spacing w:before="46" w:line="230" w:lineRule="auto"/>
              <w:ind w:left="29" w:right="138"/>
              <w:rPr>
                <w:rFonts w:ascii="宋体" w:hAnsi="宋体" w:eastAsia="宋体" w:cs="宋体"/>
                <w:sz w:val="14"/>
                <w:szCs w:val="14"/>
              </w:rPr>
            </w:pPr>
            <w:r>
              <w:rPr>
                <w:rFonts w:ascii="宋体" w:hAnsi="宋体" w:eastAsia="宋体" w:cs="宋体"/>
                <w:spacing w:val="3"/>
                <w:sz w:val="14"/>
                <w:szCs w:val="14"/>
              </w:rPr>
              <w:t>反映社会公众或部门（单位）的服务对象对部门履</w:t>
            </w:r>
            <w:r>
              <w:rPr>
                <w:rFonts w:ascii="宋体" w:hAnsi="宋体" w:eastAsia="宋体" w:cs="宋体"/>
                <w:spacing w:val="14"/>
                <w:sz w:val="14"/>
                <w:szCs w:val="14"/>
              </w:rPr>
              <w:t xml:space="preserve"> </w:t>
            </w:r>
            <w:r>
              <w:rPr>
                <w:rFonts w:ascii="宋体" w:hAnsi="宋体" w:eastAsia="宋体" w:cs="宋体"/>
                <w:spacing w:val="2"/>
                <w:sz w:val="14"/>
                <w:szCs w:val="14"/>
              </w:rPr>
              <w:t>职效果的满意度。</w:t>
            </w:r>
          </w:p>
        </w:tc>
        <w:tc>
          <w:tcPr>
            <w:tcW w:w="4823" w:type="dxa"/>
            <w:shd w:val="clear" w:color="auto" w:fill="DBDBDB"/>
            <w:vAlign w:val="top"/>
          </w:tcPr>
          <w:p w14:paraId="471CFC71">
            <w:pPr>
              <w:spacing w:before="98" w:line="235" w:lineRule="auto"/>
              <w:ind w:left="31" w:right="36" w:firstLine="1"/>
              <w:jc w:val="both"/>
              <w:rPr>
                <w:rFonts w:ascii="宋体" w:hAnsi="宋体" w:eastAsia="宋体" w:cs="宋体"/>
                <w:sz w:val="14"/>
                <w:szCs w:val="14"/>
              </w:rPr>
            </w:pPr>
            <w:r>
              <w:rPr>
                <w:rFonts w:ascii="宋体" w:hAnsi="宋体" w:eastAsia="宋体" w:cs="宋体"/>
                <w:spacing w:val="4"/>
                <w:sz w:val="14"/>
                <w:szCs w:val="14"/>
              </w:rPr>
              <w:t>社会公众或服务对象是指部门（单位）履行职责而影响</w:t>
            </w:r>
            <w:r>
              <w:rPr>
                <w:rFonts w:ascii="宋体" w:hAnsi="宋体" w:eastAsia="宋体" w:cs="宋体"/>
                <w:spacing w:val="3"/>
                <w:sz w:val="14"/>
                <w:szCs w:val="14"/>
              </w:rPr>
              <w:t>到的部门、群体或个</w:t>
            </w:r>
            <w:r>
              <w:rPr>
                <w:rFonts w:ascii="宋体" w:hAnsi="宋体" w:eastAsia="宋体" w:cs="宋体"/>
                <w:sz w:val="14"/>
                <w:szCs w:val="14"/>
              </w:rPr>
              <w:t xml:space="preserve"> </w:t>
            </w:r>
            <w:r>
              <w:rPr>
                <w:rFonts w:ascii="宋体" w:hAnsi="宋体" w:eastAsia="宋体" w:cs="宋体"/>
                <w:spacing w:val="4"/>
                <w:sz w:val="14"/>
                <w:szCs w:val="14"/>
              </w:rPr>
              <w:t>人，一般采取社会调查的方式。如难以单独开展满意度调</w:t>
            </w:r>
            <w:r>
              <w:rPr>
                <w:rFonts w:ascii="宋体" w:hAnsi="宋体" w:eastAsia="宋体" w:cs="宋体"/>
                <w:spacing w:val="3"/>
                <w:sz w:val="14"/>
                <w:szCs w:val="14"/>
              </w:rPr>
              <w:t>查的，可参考市统</w:t>
            </w:r>
            <w:r>
              <w:rPr>
                <w:rFonts w:ascii="宋体" w:hAnsi="宋体" w:eastAsia="宋体" w:cs="宋体"/>
                <w:sz w:val="14"/>
                <w:szCs w:val="14"/>
              </w:rPr>
              <w:t xml:space="preserve"> </w:t>
            </w:r>
            <w:r>
              <w:rPr>
                <w:rFonts w:ascii="宋体" w:hAnsi="宋体" w:eastAsia="宋体" w:cs="宋体"/>
                <w:spacing w:val="4"/>
                <w:sz w:val="14"/>
                <w:szCs w:val="14"/>
              </w:rPr>
              <w:t>计部门的数据、年度市直民主评议政风行风评价结果等数</w:t>
            </w:r>
            <w:r>
              <w:rPr>
                <w:rFonts w:ascii="宋体" w:hAnsi="宋体" w:eastAsia="宋体" w:cs="宋体"/>
                <w:spacing w:val="3"/>
                <w:sz w:val="14"/>
                <w:szCs w:val="14"/>
              </w:rPr>
              <w:t>据，或者参考群众</w:t>
            </w:r>
            <w:r>
              <w:rPr>
                <w:rFonts w:ascii="宋体" w:hAnsi="宋体" w:eastAsia="宋体" w:cs="宋体"/>
                <w:sz w:val="14"/>
                <w:szCs w:val="14"/>
              </w:rPr>
              <w:t xml:space="preserve"> </w:t>
            </w:r>
            <w:r>
              <w:rPr>
                <w:rFonts w:ascii="宋体" w:hAnsi="宋体" w:eastAsia="宋体" w:cs="宋体"/>
                <w:spacing w:val="4"/>
                <w:sz w:val="14"/>
                <w:szCs w:val="14"/>
              </w:rPr>
              <w:t>信访反馈的普遍性问题、本部门或权威第三方机构的开展</w:t>
            </w:r>
            <w:r>
              <w:rPr>
                <w:rFonts w:ascii="宋体" w:hAnsi="宋体" w:eastAsia="宋体" w:cs="宋体"/>
                <w:spacing w:val="3"/>
                <w:sz w:val="14"/>
                <w:szCs w:val="14"/>
              </w:rPr>
              <w:t>满意度调查等进行</w:t>
            </w:r>
            <w:r>
              <w:rPr>
                <w:rFonts w:ascii="宋体" w:hAnsi="宋体" w:eastAsia="宋体" w:cs="宋体"/>
                <w:sz w:val="14"/>
                <w:szCs w:val="14"/>
              </w:rPr>
              <w:t xml:space="preserve"> </w:t>
            </w:r>
            <w:r>
              <w:rPr>
                <w:rFonts w:ascii="宋体" w:hAnsi="宋体" w:eastAsia="宋体" w:cs="宋体"/>
                <w:spacing w:val="2"/>
                <w:sz w:val="14"/>
                <w:szCs w:val="14"/>
              </w:rPr>
              <w:t>分档计分。</w:t>
            </w:r>
            <w:r>
              <w:rPr>
                <w:rFonts w:ascii="宋体" w:hAnsi="宋体" w:eastAsia="宋体" w:cs="宋体"/>
                <w:spacing w:val="21"/>
                <w:w w:val="101"/>
                <w:sz w:val="14"/>
                <w:szCs w:val="14"/>
              </w:rPr>
              <w:t xml:space="preserve"> </w:t>
            </w:r>
            <w:r>
              <w:rPr>
                <w:rFonts w:ascii="宋体" w:hAnsi="宋体" w:eastAsia="宋体" w:cs="宋体"/>
                <w:spacing w:val="2"/>
                <w:sz w:val="14"/>
                <w:szCs w:val="14"/>
              </w:rPr>
              <w:t>1.满意度≥95%的，得6分； 2. 90%≤满意度＜95%的，得4分；</w:t>
            </w:r>
          </w:p>
          <w:p w14:paraId="44018893">
            <w:pPr>
              <w:spacing w:before="10" w:line="224" w:lineRule="auto"/>
              <w:ind w:left="33"/>
              <w:rPr>
                <w:rFonts w:ascii="宋体" w:hAnsi="宋体" w:eastAsia="宋体" w:cs="宋体"/>
                <w:sz w:val="14"/>
                <w:szCs w:val="14"/>
              </w:rPr>
            </w:pPr>
            <w:r>
              <w:rPr>
                <w:rFonts w:ascii="宋体" w:hAnsi="宋体" w:eastAsia="宋体" w:cs="宋体"/>
                <w:spacing w:val="3"/>
                <w:sz w:val="14"/>
                <w:szCs w:val="14"/>
              </w:rPr>
              <w:t>3. 80%≤满意度＜90%的，得2分； 4. 满意度＜80%的，得1分。</w:t>
            </w:r>
          </w:p>
        </w:tc>
        <w:tc>
          <w:tcPr>
            <w:tcW w:w="3000" w:type="dxa"/>
            <w:vAlign w:val="top"/>
          </w:tcPr>
          <w:p w14:paraId="1FFB1E23">
            <w:pPr>
              <w:spacing w:line="261" w:lineRule="auto"/>
              <w:rPr>
                <w:rFonts w:ascii="Arial"/>
                <w:sz w:val="21"/>
              </w:rPr>
            </w:pPr>
          </w:p>
          <w:p w14:paraId="05B21E41">
            <w:pPr>
              <w:spacing w:line="261" w:lineRule="auto"/>
              <w:rPr>
                <w:rFonts w:ascii="Arial"/>
                <w:sz w:val="21"/>
              </w:rPr>
            </w:pPr>
          </w:p>
          <w:p w14:paraId="17EC421F">
            <w:pPr>
              <w:spacing w:before="46" w:line="186" w:lineRule="auto"/>
              <w:ind w:left="1326"/>
              <w:rPr>
                <w:rFonts w:ascii="宋体" w:hAnsi="宋体" w:eastAsia="宋体" w:cs="宋体"/>
                <w:sz w:val="14"/>
                <w:szCs w:val="14"/>
              </w:rPr>
            </w:pPr>
            <w:r>
              <w:rPr>
                <w:rFonts w:ascii="宋体" w:hAnsi="宋体" w:eastAsia="宋体" w:cs="宋体"/>
                <w:sz w:val="14"/>
                <w:szCs w:val="14"/>
              </w:rPr>
              <w:t>6.00</w:t>
            </w:r>
          </w:p>
        </w:tc>
      </w:tr>
      <w:tr w14:paraId="51FCF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820" w:type="dxa"/>
            <w:shd w:val="clear" w:color="auto" w:fill="DBDBDB"/>
            <w:vAlign w:val="top"/>
          </w:tcPr>
          <w:p w14:paraId="3A469090">
            <w:pPr>
              <w:spacing w:line="247" w:lineRule="auto"/>
              <w:rPr>
                <w:rFonts w:ascii="Arial"/>
                <w:sz w:val="21"/>
              </w:rPr>
            </w:pPr>
          </w:p>
          <w:p w14:paraId="755878BB">
            <w:pPr>
              <w:spacing w:before="45" w:line="225" w:lineRule="auto"/>
              <w:ind w:left="276"/>
              <w:rPr>
                <w:rFonts w:ascii="宋体" w:hAnsi="宋体" w:eastAsia="宋体" w:cs="宋体"/>
                <w:sz w:val="14"/>
                <w:szCs w:val="14"/>
              </w:rPr>
            </w:pPr>
            <w:r>
              <w:rPr>
                <w:rFonts w:ascii="宋体" w:hAnsi="宋体" w:eastAsia="宋体" w:cs="宋体"/>
                <w:sz w:val="14"/>
                <w:szCs w:val="14"/>
              </w:rPr>
              <w:t>合计</w:t>
            </w:r>
          </w:p>
        </w:tc>
        <w:tc>
          <w:tcPr>
            <w:tcW w:w="10673" w:type="dxa"/>
            <w:gridSpan w:val="5"/>
            <w:shd w:val="clear" w:color="auto" w:fill="DBDBDB"/>
            <w:vAlign w:val="top"/>
          </w:tcPr>
          <w:p w14:paraId="4D45BC92">
            <w:pPr>
              <w:rPr>
                <w:rFonts w:ascii="Arial"/>
                <w:sz w:val="21"/>
              </w:rPr>
            </w:pPr>
          </w:p>
        </w:tc>
        <w:tc>
          <w:tcPr>
            <w:tcW w:w="3000" w:type="dxa"/>
            <w:vAlign w:val="top"/>
          </w:tcPr>
          <w:p w14:paraId="3BAC69A1">
            <w:pPr>
              <w:spacing w:line="269" w:lineRule="auto"/>
              <w:rPr>
                <w:rFonts w:ascii="Arial"/>
                <w:sz w:val="21"/>
              </w:rPr>
            </w:pPr>
          </w:p>
          <w:p w14:paraId="1DCE6BCE">
            <w:pPr>
              <w:spacing w:before="46" w:line="186" w:lineRule="auto"/>
              <w:ind w:left="1290"/>
              <w:rPr>
                <w:rFonts w:ascii="宋体" w:hAnsi="宋体" w:eastAsia="宋体" w:cs="宋体"/>
                <w:sz w:val="14"/>
                <w:szCs w:val="14"/>
              </w:rPr>
            </w:pPr>
            <w:r>
              <w:rPr>
                <w:rFonts w:ascii="宋体" w:hAnsi="宋体" w:eastAsia="宋体" w:cs="宋体"/>
                <w:spacing w:val="1"/>
                <w:sz w:val="14"/>
                <w:szCs w:val="14"/>
              </w:rPr>
              <w:t>97.22</w:t>
            </w:r>
          </w:p>
        </w:tc>
      </w:tr>
    </w:tbl>
    <w:p w14:paraId="6BCEAF8C">
      <w:pPr>
        <w:rPr>
          <w:rFonts w:ascii="Arial"/>
          <w:sz w:val="21"/>
        </w:rPr>
      </w:pPr>
    </w:p>
    <w:p w14:paraId="6BA9D1A7">
      <w:pPr>
        <w:rPr>
          <w:rFonts w:ascii="Arial" w:hAnsi="Arial" w:eastAsia="Arial" w:cs="Arial"/>
          <w:sz w:val="21"/>
          <w:szCs w:val="21"/>
        </w:rPr>
        <w:sectPr>
          <w:pgSz w:w="16837" w:h="11905"/>
          <w:pgMar w:top="1011" w:right="1265" w:bottom="0" w:left="1068" w:header="0" w:footer="0" w:gutter="0"/>
          <w:cols w:space="720" w:num="1"/>
        </w:sectPr>
      </w:pPr>
    </w:p>
    <w:tbl>
      <w:tblPr>
        <w:tblStyle w:val="4"/>
        <w:tblW w:w="162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47"/>
        <w:gridCol w:w="2113"/>
        <w:gridCol w:w="1497"/>
        <w:gridCol w:w="2339"/>
        <w:gridCol w:w="1684"/>
        <w:gridCol w:w="5834"/>
      </w:tblGrid>
      <w:tr w14:paraId="7259E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2747" w:type="dxa"/>
            <w:shd w:val="clear" w:color="auto" w:fill="D9D9D9"/>
            <w:vAlign w:val="top"/>
          </w:tcPr>
          <w:p w14:paraId="6D1EC1E4">
            <w:pPr>
              <w:spacing w:before="173" w:line="221" w:lineRule="auto"/>
              <w:ind w:left="28"/>
              <w:rPr>
                <w:rFonts w:ascii="宋体" w:hAnsi="宋体" w:eastAsia="宋体" w:cs="宋体"/>
                <w:sz w:val="14"/>
                <w:szCs w:val="14"/>
              </w:rPr>
            </w:pPr>
            <w:r>
              <w:rPr>
                <w:rFonts w:ascii="宋体" w:hAnsi="宋体" w:eastAsia="宋体" w:cs="宋体"/>
                <w:b/>
                <w:bCs/>
                <w:spacing w:val="-1"/>
                <w:sz w:val="14"/>
                <w:szCs w:val="14"/>
              </w:rPr>
              <w:t>部门名称</w:t>
            </w:r>
          </w:p>
        </w:tc>
        <w:tc>
          <w:tcPr>
            <w:tcW w:w="2113" w:type="dxa"/>
            <w:shd w:val="clear" w:color="auto" w:fill="D9D9D9"/>
            <w:vAlign w:val="top"/>
          </w:tcPr>
          <w:p w14:paraId="1AA86E62">
            <w:pPr>
              <w:pStyle w:val="5"/>
              <w:spacing w:before="81" w:line="209" w:lineRule="auto"/>
              <w:ind w:left="22" w:right="105" w:hanging="1"/>
              <w:rPr>
                <w:sz w:val="14"/>
                <w:szCs w:val="14"/>
              </w:rPr>
            </w:pPr>
            <w:r>
              <w:rPr>
                <w:b/>
                <w:bCs/>
                <w:spacing w:val="1"/>
                <w:sz w:val="14"/>
                <w:szCs w:val="14"/>
              </w:rPr>
              <w:t>深圳市龙岗区布吉街道德兴花园</w:t>
            </w:r>
            <w:r>
              <w:rPr>
                <w:b/>
                <w:bCs/>
                <w:sz w:val="14"/>
                <w:szCs w:val="14"/>
              </w:rPr>
              <w:t xml:space="preserve"> </w:t>
            </w:r>
            <w:r>
              <w:rPr>
                <w:b/>
                <w:bCs/>
                <w:spacing w:val="-1"/>
                <w:sz w:val="14"/>
                <w:szCs w:val="14"/>
              </w:rPr>
              <w:t>幼儿园</w:t>
            </w:r>
          </w:p>
        </w:tc>
        <w:tc>
          <w:tcPr>
            <w:tcW w:w="1497" w:type="dxa"/>
            <w:shd w:val="clear" w:color="auto" w:fill="DBDBDB"/>
            <w:vAlign w:val="top"/>
          </w:tcPr>
          <w:p w14:paraId="51F67E06">
            <w:pPr>
              <w:spacing w:before="173" w:line="221" w:lineRule="auto"/>
              <w:ind w:left="26"/>
              <w:rPr>
                <w:rFonts w:ascii="宋体" w:hAnsi="宋体" w:eastAsia="宋体" w:cs="宋体"/>
                <w:sz w:val="14"/>
                <w:szCs w:val="14"/>
              </w:rPr>
            </w:pPr>
            <w:r>
              <w:rPr>
                <w:rFonts w:ascii="宋体" w:hAnsi="宋体" w:eastAsia="宋体" w:cs="宋体"/>
                <w:b/>
                <w:bCs/>
                <w:spacing w:val="-1"/>
                <w:sz w:val="14"/>
                <w:szCs w:val="14"/>
              </w:rPr>
              <w:t>部门编码</w:t>
            </w:r>
          </w:p>
        </w:tc>
        <w:tc>
          <w:tcPr>
            <w:tcW w:w="2339" w:type="dxa"/>
            <w:shd w:val="clear" w:color="auto" w:fill="D9D9D9"/>
            <w:vAlign w:val="top"/>
          </w:tcPr>
          <w:p w14:paraId="4CA89FC4">
            <w:pPr>
              <w:pStyle w:val="5"/>
              <w:spacing w:before="182" w:line="188" w:lineRule="auto"/>
              <w:ind w:left="25"/>
              <w:rPr>
                <w:sz w:val="14"/>
                <w:szCs w:val="14"/>
              </w:rPr>
            </w:pPr>
            <w:r>
              <w:rPr>
                <w:b/>
                <w:bCs/>
                <w:spacing w:val="-1"/>
                <w:sz w:val="14"/>
                <w:szCs w:val="14"/>
              </w:rPr>
              <w:t>013458</w:t>
            </w:r>
          </w:p>
        </w:tc>
        <w:tc>
          <w:tcPr>
            <w:tcW w:w="1684" w:type="dxa"/>
            <w:shd w:val="clear" w:color="auto" w:fill="DBDBDB"/>
            <w:vAlign w:val="top"/>
          </w:tcPr>
          <w:p w14:paraId="3400646D">
            <w:pPr>
              <w:spacing w:before="173" w:line="221" w:lineRule="auto"/>
              <w:ind w:left="27"/>
              <w:rPr>
                <w:rFonts w:ascii="宋体" w:hAnsi="宋体" w:eastAsia="宋体" w:cs="宋体"/>
                <w:sz w:val="14"/>
                <w:szCs w:val="14"/>
              </w:rPr>
            </w:pPr>
            <w:r>
              <w:rPr>
                <w:rFonts w:ascii="宋体" w:hAnsi="宋体" w:eastAsia="宋体" w:cs="宋体"/>
                <w:b/>
                <w:bCs/>
                <w:spacing w:val="-1"/>
                <w:sz w:val="14"/>
                <w:szCs w:val="14"/>
              </w:rPr>
              <w:t>部门预算总额</w:t>
            </w:r>
          </w:p>
        </w:tc>
        <w:tc>
          <w:tcPr>
            <w:tcW w:w="5834" w:type="dxa"/>
            <w:shd w:val="clear" w:color="auto" w:fill="D9D9D9"/>
            <w:vAlign w:val="top"/>
          </w:tcPr>
          <w:p w14:paraId="38289C3B">
            <w:pPr>
              <w:pStyle w:val="5"/>
              <w:spacing w:before="182" w:line="188" w:lineRule="auto"/>
              <w:ind w:left="28"/>
              <w:rPr>
                <w:sz w:val="14"/>
                <w:szCs w:val="14"/>
              </w:rPr>
            </w:pPr>
            <w:r>
              <w:rPr>
                <w:b/>
                <w:bCs/>
                <w:spacing w:val="-1"/>
                <w:sz w:val="14"/>
                <w:szCs w:val="14"/>
              </w:rPr>
              <w:t>7578375.2</w:t>
            </w:r>
          </w:p>
        </w:tc>
      </w:tr>
      <w:tr w14:paraId="1A6D7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16214" w:type="dxa"/>
            <w:gridSpan w:val="6"/>
            <w:shd w:val="clear" w:color="auto" w:fill="D9D9D9"/>
            <w:vAlign w:val="top"/>
          </w:tcPr>
          <w:p w14:paraId="08A2ABC3">
            <w:pPr>
              <w:spacing w:before="69" w:line="221" w:lineRule="auto"/>
              <w:ind w:left="28"/>
              <w:rPr>
                <w:rFonts w:ascii="宋体" w:hAnsi="宋体" w:eastAsia="宋体" w:cs="宋体"/>
                <w:sz w:val="14"/>
                <w:szCs w:val="14"/>
              </w:rPr>
            </w:pPr>
            <w:r>
              <w:rPr>
                <w:rFonts w:ascii="宋体" w:hAnsi="宋体" w:eastAsia="宋体" w:cs="宋体"/>
                <w:b/>
                <w:bCs/>
                <w:spacing w:val="1"/>
                <w:sz w:val="14"/>
                <w:szCs w:val="14"/>
              </w:rPr>
              <w:t>一、部门（单位）基本情况</w:t>
            </w:r>
          </w:p>
        </w:tc>
      </w:tr>
      <w:tr w14:paraId="223C2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2747" w:type="dxa"/>
            <w:shd w:val="clear" w:color="auto" w:fill="D9D9D9"/>
            <w:vAlign w:val="top"/>
          </w:tcPr>
          <w:p w14:paraId="41D3328E">
            <w:pPr>
              <w:spacing w:before="193" w:line="221" w:lineRule="auto"/>
              <w:ind w:left="51"/>
              <w:rPr>
                <w:rFonts w:ascii="宋体" w:hAnsi="宋体" w:eastAsia="宋体" w:cs="宋体"/>
                <w:sz w:val="14"/>
                <w:szCs w:val="14"/>
              </w:rPr>
            </w:pPr>
            <w:r>
              <w:rPr>
                <w:rFonts w:ascii="宋体" w:hAnsi="宋体" w:eastAsia="宋体" w:cs="宋体"/>
                <w:b/>
                <w:bCs/>
                <w:spacing w:val="-3"/>
                <w:sz w:val="14"/>
                <w:szCs w:val="14"/>
              </w:rPr>
              <w:t>(一)</w:t>
            </w:r>
            <w:r>
              <w:rPr>
                <w:rFonts w:ascii="宋体" w:hAnsi="宋体" w:eastAsia="宋体" w:cs="宋体"/>
                <w:spacing w:val="13"/>
                <w:sz w:val="14"/>
                <w:szCs w:val="14"/>
              </w:rPr>
              <w:t xml:space="preserve"> </w:t>
            </w:r>
            <w:r>
              <w:rPr>
                <w:rFonts w:ascii="宋体" w:hAnsi="宋体" w:eastAsia="宋体" w:cs="宋体"/>
                <w:b/>
                <w:bCs/>
                <w:spacing w:val="-3"/>
                <w:sz w:val="14"/>
                <w:szCs w:val="14"/>
              </w:rPr>
              <w:t>部门主要职能</w:t>
            </w:r>
          </w:p>
        </w:tc>
        <w:tc>
          <w:tcPr>
            <w:tcW w:w="13467" w:type="dxa"/>
            <w:gridSpan w:val="5"/>
            <w:vAlign w:val="top"/>
          </w:tcPr>
          <w:p w14:paraId="766FD5A9">
            <w:pPr>
              <w:pStyle w:val="5"/>
              <w:spacing w:before="78" w:line="230" w:lineRule="auto"/>
              <w:ind w:left="36" w:right="83" w:hanging="11"/>
              <w:rPr>
                <w:sz w:val="14"/>
                <w:szCs w:val="14"/>
              </w:rPr>
            </w:pPr>
            <w:r>
              <w:rPr>
                <w:spacing w:val="-1"/>
                <w:sz w:val="14"/>
                <w:szCs w:val="14"/>
              </w:rPr>
              <w:t>贯彻执行国家</w:t>
            </w:r>
            <w:r>
              <w:rPr>
                <w:spacing w:val="8"/>
                <w:sz w:val="14"/>
                <w:szCs w:val="14"/>
              </w:rPr>
              <w:t xml:space="preserve"> </w:t>
            </w:r>
            <w:r>
              <w:rPr>
                <w:spacing w:val="-1"/>
                <w:sz w:val="14"/>
                <w:szCs w:val="14"/>
              </w:rPr>
              <w:t>、省</w:t>
            </w:r>
            <w:r>
              <w:rPr>
                <w:spacing w:val="-17"/>
                <w:sz w:val="14"/>
                <w:szCs w:val="14"/>
              </w:rPr>
              <w:t xml:space="preserve"> </w:t>
            </w:r>
            <w:r>
              <w:rPr>
                <w:spacing w:val="-1"/>
                <w:sz w:val="14"/>
                <w:szCs w:val="14"/>
              </w:rPr>
              <w:t>、市</w:t>
            </w:r>
            <w:r>
              <w:rPr>
                <w:spacing w:val="-17"/>
                <w:sz w:val="14"/>
                <w:szCs w:val="14"/>
              </w:rPr>
              <w:t xml:space="preserve"> </w:t>
            </w:r>
            <w:r>
              <w:rPr>
                <w:spacing w:val="-1"/>
                <w:sz w:val="14"/>
                <w:szCs w:val="14"/>
              </w:rPr>
              <w:t>、</w:t>
            </w:r>
            <w:r>
              <w:rPr>
                <w:spacing w:val="-18"/>
                <w:sz w:val="14"/>
                <w:szCs w:val="14"/>
              </w:rPr>
              <w:t xml:space="preserve"> </w:t>
            </w:r>
            <w:r>
              <w:rPr>
                <w:spacing w:val="-1"/>
                <w:sz w:val="14"/>
                <w:szCs w:val="14"/>
              </w:rPr>
              <w:t>区财政</w:t>
            </w:r>
            <w:r>
              <w:rPr>
                <w:spacing w:val="-14"/>
                <w:sz w:val="14"/>
                <w:szCs w:val="14"/>
              </w:rPr>
              <w:t xml:space="preserve"> </w:t>
            </w:r>
            <w:r>
              <w:rPr>
                <w:spacing w:val="-1"/>
                <w:sz w:val="14"/>
                <w:szCs w:val="14"/>
              </w:rPr>
              <w:t>、税收</w:t>
            </w:r>
            <w:r>
              <w:rPr>
                <w:spacing w:val="-14"/>
                <w:sz w:val="14"/>
                <w:szCs w:val="14"/>
              </w:rPr>
              <w:t xml:space="preserve"> </w:t>
            </w:r>
            <w:r>
              <w:rPr>
                <w:spacing w:val="-1"/>
                <w:sz w:val="14"/>
                <w:szCs w:val="14"/>
              </w:rPr>
              <w:t>、财务</w:t>
            </w:r>
            <w:r>
              <w:rPr>
                <w:spacing w:val="-14"/>
                <w:sz w:val="14"/>
                <w:szCs w:val="14"/>
              </w:rPr>
              <w:t xml:space="preserve"> </w:t>
            </w:r>
            <w:r>
              <w:rPr>
                <w:spacing w:val="-1"/>
                <w:sz w:val="14"/>
                <w:szCs w:val="14"/>
              </w:rPr>
              <w:t>、会计管理等方面的法律 、法规和政策，</w:t>
            </w:r>
            <w:r>
              <w:rPr>
                <w:spacing w:val="-17"/>
                <w:sz w:val="14"/>
                <w:szCs w:val="14"/>
              </w:rPr>
              <w:t xml:space="preserve"> </w:t>
            </w:r>
            <w:r>
              <w:rPr>
                <w:spacing w:val="-1"/>
                <w:sz w:val="14"/>
                <w:szCs w:val="14"/>
              </w:rPr>
              <w:t>提供学龄前儿童保育 、教育服务</w:t>
            </w:r>
            <w:r>
              <w:rPr>
                <w:spacing w:val="-10"/>
                <w:sz w:val="14"/>
                <w:szCs w:val="14"/>
              </w:rPr>
              <w:t xml:space="preserve"> </w:t>
            </w:r>
            <w:r>
              <w:rPr>
                <w:spacing w:val="-1"/>
                <w:sz w:val="14"/>
                <w:szCs w:val="14"/>
              </w:rPr>
              <w:t>。认真贯彻教育方针，</w:t>
            </w:r>
            <w:r>
              <w:rPr>
                <w:spacing w:val="-9"/>
                <w:sz w:val="14"/>
                <w:szCs w:val="14"/>
              </w:rPr>
              <w:t xml:space="preserve"> </w:t>
            </w:r>
            <w:r>
              <w:rPr>
                <w:spacing w:val="-1"/>
                <w:sz w:val="14"/>
                <w:szCs w:val="14"/>
              </w:rPr>
              <w:t>贯彻执行《幼儿园管理条例</w:t>
            </w:r>
            <w:r>
              <w:rPr>
                <w:spacing w:val="-12"/>
                <w:sz w:val="14"/>
                <w:szCs w:val="14"/>
              </w:rPr>
              <w:t xml:space="preserve"> </w:t>
            </w:r>
            <w:r>
              <w:rPr>
                <w:spacing w:val="-1"/>
                <w:sz w:val="14"/>
                <w:szCs w:val="14"/>
              </w:rPr>
              <w:t>》、《幼儿园工作规程</w:t>
            </w:r>
            <w:r>
              <w:rPr>
                <w:spacing w:val="-11"/>
                <w:sz w:val="14"/>
                <w:szCs w:val="14"/>
              </w:rPr>
              <w:t xml:space="preserve"> </w:t>
            </w:r>
            <w:r>
              <w:rPr>
                <w:spacing w:val="-1"/>
                <w:sz w:val="14"/>
                <w:szCs w:val="14"/>
              </w:rPr>
              <w:t>》等有关法规</w:t>
            </w:r>
            <w:r>
              <w:rPr>
                <w:spacing w:val="-9"/>
                <w:sz w:val="14"/>
                <w:szCs w:val="14"/>
              </w:rPr>
              <w:t xml:space="preserve"> </w:t>
            </w:r>
            <w:r>
              <w:rPr>
                <w:spacing w:val="-1"/>
                <w:sz w:val="14"/>
                <w:szCs w:val="14"/>
              </w:rPr>
              <w:t>、法律</w:t>
            </w:r>
            <w:r>
              <w:rPr>
                <w:sz w:val="14"/>
                <w:szCs w:val="14"/>
              </w:rPr>
              <w:t xml:space="preserve"> 、执行上级主管部门的指示和下达的各项工作</w:t>
            </w:r>
            <w:r>
              <w:rPr>
                <w:spacing w:val="22"/>
                <w:w w:val="101"/>
                <w:sz w:val="14"/>
                <w:szCs w:val="14"/>
              </w:rPr>
              <w:t xml:space="preserve"> </w:t>
            </w:r>
            <w:r>
              <w:rPr>
                <w:sz w:val="14"/>
                <w:szCs w:val="14"/>
              </w:rPr>
              <w:t>，努力完成任务</w:t>
            </w:r>
            <w:r>
              <w:rPr>
                <w:spacing w:val="-8"/>
                <w:sz w:val="14"/>
                <w:szCs w:val="14"/>
              </w:rPr>
              <w:t xml:space="preserve"> </w:t>
            </w:r>
            <w:r>
              <w:rPr>
                <w:sz w:val="14"/>
                <w:szCs w:val="14"/>
              </w:rPr>
              <w:t>。制定全园工作计划，</w:t>
            </w:r>
            <w:r>
              <w:rPr>
                <w:spacing w:val="-14"/>
                <w:sz w:val="14"/>
                <w:szCs w:val="14"/>
              </w:rPr>
              <w:t xml:space="preserve"> </w:t>
            </w:r>
            <w:r>
              <w:rPr>
                <w:sz w:val="14"/>
                <w:szCs w:val="14"/>
              </w:rPr>
              <w:t>做好实施</w:t>
            </w:r>
            <w:r>
              <w:rPr>
                <w:spacing w:val="-11"/>
                <w:sz w:val="14"/>
                <w:szCs w:val="14"/>
              </w:rPr>
              <w:t xml:space="preserve"> </w:t>
            </w:r>
            <w:r>
              <w:rPr>
                <w:sz w:val="14"/>
                <w:szCs w:val="14"/>
              </w:rPr>
              <w:t>、检查</w:t>
            </w:r>
            <w:r>
              <w:rPr>
                <w:spacing w:val="-15"/>
                <w:sz w:val="14"/>
                <w:szCs w:val="14"/>
              </w:rPr>
              <w:t xml:space="preserve"> </w:t>
            </w:r>
            <w:r>
              <w:rPr>
                <w:sz w:val="14"/>
                <w:szCs w:val="14"/>
              </w:rPr>
              <w:t>、总结工作</w:t>
            </w:r>
            <w:r>
              <w:rPr>
                <w:spacing w:val="-12"/>
                <w:sz w:val="14"/>
                <w:szCs w:val="14"/>
              </w:rPr>
              <w:t xml:space="preserve"> </w:t>
            </w:r>
            <w:r>
              <w:rPr>
                <w:sz w:val="14"/>
                <w:szCs w:val="14"/>
              </w:rPr>
              <w:t>。努力</w:t>
            </w:r>
            <w:r>
              <w:rPr>
                <w:spacing w:val="-1"/>
                <w:sz w:val="14"/>
                <w:szCs w:val="14"/>
              </w:rPr>
              <w:t>提高保教质量，</w:t>
            </w:r>
            <w:r>
              <w:rPr>
                <w:spacing w:val="-12"/>
                <w:sz w:val="14"/>
                <w:szCs w:val="14"/>
              </w:rPr>
              <w:t xml:space="preserve"> </w:t>
            </w:r>
            <w:r>
              <w:rPr>
                <w:spacing w:val="-1"/>
                <w:sz w:val="14"/>
                <w:szCs w:val="14"/>
              </w:rPr>
              <w:t>提高服务质量。</w:t>
            </w:r>
          </w:p>
        </w:tc>
      </w:tr>
      <w:tr w14:paraId="16075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6" w:hRule="atLeast"/>
        </w:trPr>
        <w:tc>
          <w:tcPr>
            <w:tcW w:w="2747" w:type="dxa"/>
            <w:shd w:val="clear" w:color="auto" w:fill="D9D9D9"/>
            <w:vAlign w:val="top"/>
          </w:tcPr>
          <w:p w14:paraId="38D5DC31">
            <w:pPr>
              <w:spacing w:line="444" w:lineRule="auto"/>
              <w:rPr>
                <w:rFonts w:ascii="Arial"/>
                <w:sz w:val="21"/>
              </w:rPr>
            </w:pPr>
          </w:p>
          <w:p w14:paraId="00958415">
            <w:pPr>
              <w:spacing w:before="46" w:line="221" w:lineRule="auto"/>
              <w:ind w:left="51"/>
              <w:rPr>
                <w:rFonts w:ascii="宋体" w:hAnsi="宋体" w:eastAsia="宋体" w:cs="宋体"/>
                <w:sz w:val="14"/>
                <w:szCs w:val="14"/>
              </w:rPr>
            </w:pPr>
            <w:r>
              <w:rPr>
                <w:rFonts w:ascii="宋体" w:hAnsi="宋体" w:eastAsia="宋体" w:cs="宋体"/>
                <w:b/>
                <w:bCs/>
                <w:spacing w:val="-1"/>
                <w:sz w:val="14"/>
                <w:szCs w:val="14"/>
              </w:rPr>
              <w:t>(二)</w:t>
            </w:r>
            <w:r>
              <w:rPr>
                <w:rFonts w:ascii="宋体" w:hAnsi="宋体" w:eastAsia="宋体" w:cs="宋体"/>
                <w:spacing w:val="-1"/>
                <w:sz w:val="14"/>
                <w:szCs w:val="14"/>
              </w:rPr>
              <w:t xml:space="preserve"> </w:t>
            </w:r>
            <w:r>
              <w:rPr>
                <w:rFonts w:ascii="宋体" w:hAnsi="宋体" w:eastAsia="宋体" w:cs="宋体"/>
                <w:b/>
                <w:bCs/>
                <w:spacing w:val="-1"/>
                <w:sz w:val="14"/>
                <w:szCs w:val="14"/>
              </w:rPr>
              <w:t>年底总体工作和重点工作任务</w:t>
            </w:r>
          </w:p>
        </w:tc>
        <w:tc>
          <w:tcPr>
            <w:tcW w:w="13467" w:type="dxa"/>
            <w:gridSpan w:val="5"/>
            <w:vAlign w:val="top"/>
          </w:tcPr>
          <w:p w14:paraId="02D12127">
            <w:pPr>
              <w:pStyle w:val="5"/>
              <w:spacing w:line="215" w:lineRule="auto"/>
              <w:ind w:left="23" w:right="70"/>
              <w:rPr>
                <w:sz w:val="14"/>
                <w:szCs w:val="14"/>
              </w:rPr>
            </w:pPr>
            <w:r>
              <w:rPr>
                <w:spacing w:val="1"/>
                <w:sz w:val="14"/>
                <w:szCs w:val="14"/>
              </w:rPr>
              <w:t>深圳市龙岗区布吉街道德兴花园幼儿园 （以下简称“我园”）年度总体工作为继续遵循</w:t>
            </w:r>
            <w:r>
              <w:rPr>
                <w:spacing w:val="-13"/>
                <w:sz w:val="14"/>
                <w:szCs w:val="14"/>
              </w:rPr>
              <w:t xml:space="preserve"> </w:t>
            </w:r>
            <w:r>
              <w:rPr>
                <w:spacing w:val="1"/>
                <w:sz w:val="14"/>
                <w:szCs w:val="14"/>
              </w:rPr>
              <w:t>“生活即教育”的办学理念，巩固“诚心友善</w:t>
            </w:r>
            <w:r>
              <w:rPr>
                <w:spacing w:val="-11"/>
                <w:sz w:val="14"/>
                <w:szCs w:val="14"/>
              </w:rPr>
              <w:t xml:space="preserve"> </w:t>
            </w:r>
            <w:r>
              <w:rPr>
                <w:spacing w:val="1"/>
                <w:sz w:val="14"/>
                <w:szCs w:val="14"/>
              </w:rPr>
              <w:t>、求实进取</w:t>
            </w:r>
            <w:r>
              <w:rPr>
                <w:spacing w:val="-9"/>
                <w:sz w:val="14"/>
                <w:szCs w:val="14"/>
              </w:rPr>
              <w:t xml:space="preserve"> </w:t>
            </w:r>
            <w:r>
              <w:rPr>
                <w:spacing w:val="1"/>
                <w:sz w:val="14"/>
                <w:szCs w:val="14"/>
              </w:rPr>
              <w:t>、睿智创新</w:t>
            </w:r>
            <w:r>
              <w:rPr>
                <w:spacing w:val="-18"/>
                <w:sz w:val="14"/>
                <w:szCs w:val="14"/>
              </w:rPr>
              <w:t xml:space="preserve"> </w:t>
            </w:r>
            <w:r>
              <w:rPr>
                <w:spacing w:val="1"/>
                <w:sz w:val="14"/>
                <w:szCs w:val="14"/>
              </w:rPr>
              <w:t>”的校园文化， 以《</w:t>
            </w:r>
            <w:r>
              <w:rPr>
                <w:spacing w:val="-18"/>
                <w:sz w:val="14"/>
                <w:szCs w:val="14"/>
              </w:rPr>
              <w:t xml:space="preserve"> </w:t>
            </w:r>
            <w:r>
              <w:rPr>
                <w:spacing w:val="1"/>
                <w:sz w:val="14"/>
                <w:szCs w:val="14"/>
              </w:rPr>
              <w:t>3—6岁儿童发展指南</w:t>
            </w:r>
            <w:r>
              <w:rPr>
                <w:spacing w:val="-12"/>
                <w:sz w:val="14"/>
                <w:szCs w:val="14"/>
              </w:rPr>
              <w:t xml:space="preserve"> </w:t>
            </w:r>
            <w:r>
              <w:rPr>
                <w:sz w:val="14"/>
                <w:szCs w:val="14"/>
              </w:rPr>
              <w:t xml:space="preserve">》、《幼儿园教师专业标 </w:t>
            </w:r>
            <w:r>
              <w:rPr>
                <w:spacing w:val="1"/>
                <w:sz w:val="14"/>
                <w:szCs w:val="14"/>
              </w:rPr>
              <w:t>准》</w:t>
            </w:r>
            <w:r>
              <w:rPr>
                <w:spacing w:val="-16"/>
                <w:sz w:val="14"/>
                <w:szCs w:val="14"/>
              </w:rPr>
              <w:t xml:space="preserve"> </w:t>
            </w:r>
            <w:r>
              <w:rPr>
                <w:spacing w:val="1"/>
                <w:sz w:val="14"/>
                <w:szCs w:val="14"/>
              </w:rPr>
              <w:t>、《幼儿园教育指导纲要</w:t>
            </w:r>
            <w:r>
              <w:rPr>
                <w:spacing w:val="-9"/>
                <w:sz w:val="14"/>
                <w:szCs w:val="14"/>
              </w:rPr>
              <w:t xml:space="preserve"> </w:t>
            </w:r>
            <w:r>
              <w:rPr>
                <w:spacing w:val="1"/>
                <w:sz w:val="14"/>
                <w:szCs w:val="14"/>
              </w:rPr>
              <w:t>》《深圳市优质特色示范幼儿园创建指导手册</w:t>
            </w:r>
            <w:r>
              <w:rPr>
                <w:spacing w:val="12"/>
                <w:sz w:val="14"/>
                <w:szCs w:val="14"/>
              </w:rPr>
              <w:t xml:space="preserve"> </w:t>
            </w:r>
            <w:r>
              <w:rPr>
                <w:spacing w:val="1"/>
                <w:sz w:val="14"/>
                <w:szCs w:val="14"/>
              </w:rPr>
              <w:t>》为准绳，</w:t>
            </w:r>
            <w:r>
              <w:rPr>
                <w:spacing w:val="-17"/>
                <w:sz w:val="14"/>
                <w:szCs w:val="14"/>
              </w:rPr>
              <w:t xml:space="preserve"> </w:t>
            </w:r>
            <w:r>
              <w:rPr>
                <w:spacing w:val="1"/>
                <w:sz w:val="14"/>
                <w:szCs w:val="14"/>
              </w:rPr>
              <w:t>立足本园实际和特点，</w:t>
            </w:r>
            <w:r>
              <w:rPr>
                <w:spacing w:val="-13"/>
                <w:sz w:val="14"/>
                <w:szCs w:val="14"/>
              </w:rPr>
              <w:t xml:space="preserve"> </w:t>
            </w:r>
            <w:r>
              <w:rPr>
                <w:spacing w:val="1"/>
                <w:sz w:val="14"/>
                <w:szCs w:val="14"/>
              </w:rPr>
              <w:t>依</w:t>
            </w:r>
            <w:r>
              <w:rPr>
                <w:sz w:val="14"/>
                <w:szCs w:val="14"/>
              </w:rPr>
              <w:t>法治园，规范管理，</w:t>
            </w:r>
            <w:r>
              <w:rPr>
                <w:spacing w:val="-18"/>
                <w:sz w:val="14"/>
                <w:szCs w:val="14"/>
              </w:rPr>
              <w:t xml:space="preserve"> </w:t>
            </w:r>
            <w:r>
              <w:rPr>
                <w:sz w:val="14"/>
                <w:szCs w:val="14"/>
              </w:rPr>
              <w:t>发挥教职工潜力 、提升办园品质，</w:t>
            </w:r>
            <w:r>
              <w:rPr>
                <w:spacing w:val="-19"/>
                <w:sz w:val="14"/>
                <w:szCs w:val="14"/>
              </w:rPr>
              <w:t xml:space="preserve"> </w:t>
            </w:r>
            <w:r>
              <w:rPr>
                <w:sz w:val="14"/>
                <w:szCs w:val="14"/>
              </w:rPr>
              <w:t>全面有效地提高办园质量， 确保本园稳步发展</w:t>
            </w:r>
          </w:p>
          <w:p w14:paraId="2AB50A41">
            <w:pPr>
              <w:pStyle w:val="5"/>
              <w:spacing w:before="77" w:line="67" w:lineRule="exact"/>
              <w:ind w:left="35"/>
              <w:rPr>
                <w:sz w:val="14"/>
                <w:szCs w:val="14"/>
              </w:rPr>
            </w:pPr>
            <w:r>
              <w:rPr>
                <w:position w:val="2"/>
                <w:sz w:val="14"/>
                <w:szCs w:val="14"/>
              </w:rPr>
              <w:t>。</w:t>
            </w:r>
          </w:p>
          <w:p w14:paraId="33548988">
            <w:pPr>
              <w:pStyle w:val="5"/>
              <w:spacing w:line="178" w:lineRule="auto"/>
              <w:ind w:left="25"/>
              <w:rPr>
                <w:sz w:val="14"/>
                <w:szCs w:val="14"/>
              </w:rPr>
            </w:pPr>
            <w:r>
              <w:rPr>
                <w:sz w:val="14"/>
                <w:szCs w:val="14"/>
              </w:rPr>
              <w:t>2023年主要工作目标包括：</w:t>
            </w:r>
          </w:p>
          <w:p w14:paraId="026B6322">
            <w:pPr>
              <w:pStyle w:val="5"/>
              <w:spacing w:line="209" w:lineRule="auto"/>
              <w:ind w:left="28"/>
              <w:rPr>
                <w:sz w:val="14"/>
                <w:szCs w:val="14"/>
              </w:rPr>
            </w:pPr>
            <w:r>
              <w:rPr>
                <w:spacing w:val="1"/>
                <w:sz w:val="14"/>
                <w:szCs w:val="14"/>
              </w:rPr>
              <w:t>1.尽量满足周边社会公众适龄幼儿的入学要求</w:t>
            </w:r>
            <w:r>
              <w:rPr>
                <w:spacing w:val="22"/>
                <w:w w:val="101"/>
                <w:sz w:val="14"/>
                <w:szCs w:val="14"/>
              </w:rPr>
              <w:t xml:space="preserve"> </w:t>
            </w:r>
            <w:r>
              <w:rPr>
                <w:spacing w:val="1"/>
                <w:sz w:val="14"/>
                <w:szCs w:val="14"/>
              </w:rPr>
              <w:t>，致力于提供更优质的办学</w:t>
            </w:r>
            <w:r>
              <w:rPr>
                <w:sz w:val="14"/>
                <w:szCs w:val="14"/>
              </w:rPr>
              <w:t>环境及更优质的教学质量</w:t>
            </w:r>
            <w:r>
              <w:rPr>
                <w:spacing w:val="11"/>
                <w:sz w:val="14"/>
                <w:szCs w:val="14"/>
              </w:rPr>
              <w:t xml:space="preserve"> </w:t>
            </w:r>
            <w:r>
              <w:rPr>
                <w:sz w:val="14"/>
                <w:szCs w:val="14"/>
              </w:rPr>
              <w:t>；</w:t>
            </w:r>
          </w:p>
          <w:p w14:paraId="0A5409F1">
            <w:pPr>
              <w:pStyle w:val="5"/>
              <w:spacing w:before="1" w:line="198" w:lineRule="auto"/>
              <w:ind w:left="23" w:right="5900" w:firstLine="1"/>
              <w:rPr>
                <w:sz w:val="14"/>
                <w:szCs w:val="14"/>
              </w:rPr>
            </w:pPr>
            <w:r>
              <w:rPr>
                <w:sz w:val="14"/>
                <w:szCs w:val="14"/>
              </w:rPr>
              <w:t>2.采取开展优秀教职工讲学的教学培训方式及专家培训的方式</w:t>
            </w:r>
            <w:r>
              <w:rPr>
                <w:spacing w:val="48"/>
                <w:w w:val="101"/>
                <w:sz w:val="14"/>
                <w:szCs w:val="14"/>
              </w:rPr>
              <w:t xml:space="preserve"> </w:t>
            </w:r>
            <w:r>
              <w:rPr>
                <w:sz w:val="14"/>
                <w:szCs w:val="14"/>
              </w:rPr>
              <w:t>，促进教职工工作能力 、水平提升，进一步提高教学质量</w:t>
            </w:r>
            <w:r>
              <w:rPr>
                <w:spacing w:val="-18"/>
                <w:sz w:val="14"/>
                <w:szCs w:val="14"/>
              </w:rPr>
              <w:t xml:space="preserve"> </w:t>
            </w:r>
            <w:r>
              <w:rPr>
                <w:sz w:val="14"/>
                <w:szCs w:val="14"/>
              </w:rPr>
              <w:t>； 3.督促教职工提升学历水平 ，教职工学历水平达到</w:t>
            </w:r>
            <w:r>
              <w:rPr>
                <w:spacing w:val="-6"/>
                <w:sz w:val="14"/>
                <w:szCs w:val="14"/>
              </w:rPr>
              <w:t xml:space="preserve"> </w:t>
            </w:r>
            <w:r>
              <w:rPr>
                <w:sz w:val="14"/>
                <w:szCs w:val="14"/>
              </w:rPr>
              <w:t>95%；</w:t>
            </w:r>
          </w:p>
        </w:tc>
      </w:tr>
      <w:tr w14:paraId="64D6A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6" w:hRule="atLeast"/>
        </w:trPr>
        <w:tc>
          <w:tcPr>
            <w:tcW w:w="2747" w:type="dxa"/>
            <w:shd w:val="clear" w:color="auto" w:fill="D9D9D9"/>
            <w:vAlign w:val="top"/>
          </w:tcPr>
          <w:p w14:paraId="1B43BDD6">
            <w:pPr>
              <w:spacing w:line="277" w:lineRule="auto"/>
              <w:rPr>
                <w:rFonts w:ascii="Arial"/>
                <w:sz w:val="21"/>
              </w:rPr>
            </w:pPr>
          </w:p>
          <w:p w14:paraId="09D59E4B">
            <w:pPr>
              <w:spacing w:line="277" w:lineRule="auto"/>
              <w:rPr>
                <w:rFonts w:ascii="Arial"/>
                <w:sz w:val="21"/>
              </w:rPr>
            </w:pPr>
          </w:p>
          <w:p w14:paraId="03072343">
            <w:pPr>
              <w:spacing w:line="277" w:lineRule="auto"/>
              <w:rPr>
                <w:rFonts w:ascii="Arial"/>
                <w:sz w:val="21"/>
              </w:rPr>
            </w:pPr>
          </w:p>
          <w:p w14:paraId="60A2FC2D">
            <w:pPr>
              <w:spacing w:line="278" w:lineRule="auto"/>
              <w:rPr>
                <w:rFonts w:ascii="Arial"/>
                <w:sz w:val="21"/>
              </w:rPr>
            </w:pPr>
          </w:p>
          <w:p w14:paraId="2F7C45F4">
            <w:pPr>
              <w:spacing w:line="278" w:lineRule="auto"/>
              <w:rPr>
                <w:rFonts w:ascii="Arial"/>
                <w:sz w:val="21"/>
              </w:rPr>
            </w:pPr>
          </w:p>
          <w:p w14:paraId="59635E4E">
            <w:pPr>
              <w:spacing w:line="278" w:lineRule="auto"/>
              <w:rPr>
                <w:rFonts w:ascii="Arial"/>
                <w:sz w:val="21"/>
              </w:rPr>
            </w:pPr>
          </w:p>
          <w:p w14:paraId="1C5A7843">
            <w:pPr>
              <w:spacing w:before="46" w:line="221" w:lineRule="auto"/>
              <w:ind w:left="51"/>
              <w:rPr>
                <w:rFonts w:ascii="宋体" w:hAnsi="宋体" w:eastAsia="宋体" w:cs="宋体"/>
                <w:sz w:val="14"/>
                <w:szCs w:val="14"/>
              </w:rPr>
            </w:pPr>
            <w:r>
              <w:rPr>
                <w:rFonts w:ascii="宋体" w:hAnsi="宋体" w:eastAsia="宋体" w:cs="宋体"/>
                <w:b/>
                <w:bCs/>
                <w:spacing w:val="-1"/>
                <w:sz w:val="14"/>
                <w:szCs w:val="14"/>
              </w:rPr>
              <w:t>(三)</w:t>
            </w:r>
            <w:r>
              <w:rPr>
                <w:rFonts w:ascii="宋体" w:hAnsi="宋体" w:eastAsia="宋体" w:cs="宋体"/>
                <w:spacing w:val="-1"/>
                <w:sz w:val="14"/>
                <w:szCs w:val="14"/>
              </w:rPr>
              <w:t xml:space="preserve"> </w:t>
            </w:r>
            <w:r>
              <w:rPr>
                <w:rFonts w:ascii="宋体" w:hAnsi="宋体" w:eastAsia="宋体" w:cs="宋体"/>
                <w:b/>
                <w:bCs/>
                <w:spacing w:val="-1"/>
                <w:sz w:val="14"/>
                <w:szCs w:val="14"/>
              </w:rPr>
              <w:t>年底部门预算编制情况</w:t>
            </w:r>
          </w:p>
        </w:tc>
        <w:tc>
          <w:tcPr>
            <w:tcW w:w="13467" w:type="dxa"/>
            <w:gridSpan w:val="5"/>
            <w:vAlign w:val="top"/>
          </w:tcPr>
          <w:p w14:paraId="1A25B62A">
            <w:pPr>
              <w:pStyle w:val="5"/>
              <w:spacing w:before="71" w:line="210" w:lineRule="auto"/>
              <w:ind w:left="28"/>
              <w:rPr>
                <w:sz w:val="14"/>
                <w:szCs w:val="14"/>
              </w:rPr>
            </w:pPr>
            <w:r>
              <w:rPr>
                <w:sz w:val="14"/>
                <w:szCs w:val="14"/>
              </w:rPr>
              <w:t>1.预算编制合理性</w:t>
            </w:r>
          </w:p>
          <w:p w14:paraId="285B00E2">
            <w:pPr>
              <w:pStyle w:val="5"/>
              <w:spacing w:before="2" w:line="204" w:lineRule="auto"/>
              <w:ind w:left="23" w:right="94" w:firstLine="1"/>
              <w:rPr>
                <w:sz w:val="14"/>
                <w:szCs w:val="14"/>
              </w:rPr>
            </w:pPr>
            <w:r>
              <w:rPr>
                <w:spacing w:val="1"/>
                <w:sz w:val="14"/>
                <w:szCs w:val="14"/>
              </w:rPr>
              <w:t>我园根据区财政 、主管部门有关预算管理的制度文件规定以及</w:t>
            </w:r>
            <w:r>
              <w:rPr>
                <w:spacing w:val="10"/>
                <w:w w:val="102"/>
                <w:sz w:val="14"/>
                <w:szCs w:val="14"/>
              </w:rPr>
              <w:t xml:space="preserve"> </w:t>
            </w:r>
            <w:r>
              <w:rPr>
                <w:spacing w:val="1"/>
                <w:sz w:val="14"/>
                <w:szCs w:val="14"/>
              </w:rPr>
              <w:t>2023年预算编制工作的通</w:t>
            </w:r>
            <w:r>
              <w:rPr>
                <w:sz w:val="14"/>
                <w:szCs w:val="14"/>
              </w:rPr>
              <w:t>知要求， 结合幼儿园实际办学情况及部门履职情况</w:t>
            </w:r>
            <w:r>
              <w:rPr>
                <w:spacing w:val="19"/>
                <w:sz w:val="14"/>
                <w:szCs w:val="14"/>
              </w:rPr>
              <w:t xml:space="preserve"> </w:t>
            </w:r>
            <w:r>
              <w:rPr>
                <w:sz w:val="14"/>
                <w:szCs w:val="14"/>
              </w:rPr>
              <w:t>，开展预算编制工作，</w:t>
            </w:r>
            <w:r>
              <w:rPr>
                <w:spacing w:val="-11"/>
                <w:sz w:val="14"/>
                <w:szCs w:val="14"/>
              </w:rPr>
              <w:t xml:space="preserve"> </w:t>
            </w:r>
            <w:r>
              <w:rPr>
                <w:sz w:val="14"/>
                <w:szCs w:val="14"/>
              </w:rPr>
              <w:t>项目预算编制严格遵循统筹兼顾</w:t>
            </w:r>
            <w:r>
              <w:rPr>
                <w:spacing w:val="12"/>
                <w:sz w:val="14"/>
                <w:szCs w:val="14"/>
              </w:rPr>
              <w:t xml:space="preserve"> </w:t>
            </w:r>
            <w:r>
              <w:rPr>
                <w:sz w:val="14"/>
                <w:szCs w:val="14"/>
              </w:rPr>
              <w:t xml:space="preserve">、量入为出的原则， </w:t>
            </w:r>
            <w:r>
              <w:rPr>
                <w:spacing w:val="1"/>
                <w:sz w:val="14"/>
                <w:szCs w:val="14"/>
              </w:rPr>
              <w:t>对各项经济活动作出全面的测算</w:t>
            </w:r>
            <w:r>
              <w:rPr>
                <w:spacing w:val="11"/>
                <w:w w:val="101"/>
                <w:sz w:val="14"/>
                <w:szCs w:val="14"/>
              </w:rPr>
              <w:t xml:space="preserve"> </w:t>
            </w:r>
            <w:r>
              <w:rPr>
                <w:spacing w:val="1"/>
                <w:sz w:val="14"/>
                <w:szCs w:val="14"/>
              </w:rPr>
              <w:t>，绩效目标</w:t>
            </w:r>
            <w:r>
              <w:rPr>
                <w:sz w:val="14"/>
                <w:szCs w:val="14"/>
              </w:rPr>
              <w:t>编制做到依据充分 、全面完整</w:t>
            </w:r>
            <w:r>
              <w:rPr>
                <w:spacing w:val="-12"/>
                <w:sz w:val="14"/>
                <w:szCs w:val="14"/>
              </w:rPr>
              <w:t xml:space="preserve"> </w:t>
            </w:r>
            <w:r>
              <w:rPr>
                <w:sz w:val="14"/>
                <w:szCs w:val="14"/>
              </w:rPr>
              <w:t>、符合实际，</w:t>
            </w:r>
            <w:r>
              <w:rPr>
                <w:spacing w:val="-17"/>
                <w:sz w:val="14"/>
                <w:szCs w:val="14"/>
              </w:rPr>
              <w:t xml:space="preserve"> </w:t>
            </w:r>
            <w:r>
              <w:rPr>
                <w:sz w:val="14"/>
                <w:szCs w:val="14"/>
              </w:rPr>
              <w:t>绩效指标做到清晰 、细化</w:t>
            </w:r>
            <w:r>
              <w:rPr>
                <w:spacing w:val="-14"/>
                <w:sz w:val="14"/>
                <w:szCs w:val="14"/>
              </w:rPr>
              <w:t xml:space="preserve"> </w:t>
            </w:r>
            <w:r>
              <w:rPr>
                <w:sz w:val="14"/>
                <w:szCs w:val="14"/>
              </w:rPr>
              <w:t>、可衡量，确保预算数据的科学有效 。预算资金能根据年度工作重点进行合理分配</w:t>
            </w:r>
            <w:r>
              <w:rPr>
                <w:spacing w:val="24"/>
                <w:w w:val="101"/>
                <w:sz w:val="14"/>
                <w:szCs w:val="14"/>
              </w:rPr>
              <w:t xml:space="preserve"> </w:t>
            </w:r>
            <w:r>
              <w:rPr>
                <w:sz w:val="14"/>
                <w:szCs w:val="14"/>
              </w:rPr>
              <w:t>，符合我园履行职 能</w:t>
            </w:r>
            <w:r>
              <w:rPr>
                <w:spacing w:val="-17"/>
                <w:sz w:val="14"/>
                <w:szCs w:val="14"/>
              </w:rPr>
              <w:t xml:space="preserve"> </w:t>
            </w:r>
            <w:r>
              <w:rPr>
                <w:sz w:val="14"/>
                <w:szCs w:val="14"/>
              </w:rPr>
              <w:t>、主管部门教育方针政策和工作要求</w:t>
            </w:r>
            <w:r>
              <w:rPr>
                <w:spacing w:val="13"/>
                <w:w w:val="102"/>
                <w:sz w:val="14"/>
                <w:szCs w:val="14"/>
              </w:rPr>
              <w:t xml:space="preserve"> </w:t>
            </w:r>
            <w:r>
              <w:rPr>
                <w:sz w:val="14"/>
                <w:szCs w:val="14"/>
              </w:rPr>
              <w:t>，在不</w:t>
            </w:r>
            <w:r>
              <w:rPr>
                <w:spacing w:val="-1"/>
                <w:sz w:val="14"/>
                <w:szCs w:val="14"/>
              </w:rPr>
              <w:t>同项目 、不同用途之间合理分配</w:t>
            </w:r>
            <w:r>
              <w:rPr>
                <w:spacing w:val="-18"/>
                <w:sz w:val="14"/>
                <w:szCs w:val="14"/>
              </w:rPr>
              <w:t xml:space="preserve"> </w:t>
            </w:r>
            <w:r>
              <w:rPr>
                <w:spacing w:val="-1"/>
                <w:sz w:val="14"/>
                <w:szCs w:val="14"/>
              </w:rPr>
              <w:t>。</w:t>
            </w:r>
          </w:p>
          <w:p w14:paraId="0C7F1AA4">
            <w:pPr>
              <w:pStyle w:val="5"/>
              <w:spacing w:line="205" w:lineRule="auto"/>
              <w:ind w:left="23" w:right="5041" w:firstLine="1"/>
              <w:rPr>
                <w:sz w:val="14"/>
                <w:szCs w:val="14"/>
              </w:rPr>
            </w:pPr>
            <w:r>
              <w:rPr>
                <w:spacing w:val="1"/>
                <w:sz w:val="14"/>
                <w:szCs w:val="14"/>
              </w:rPr>
              <w:t>2023年我园部门预算收入</w:t>
            </w:r>
            <w:r>
              <w:rPr>
                <w:spacing w:val="-13"/>
                <w:sz w:val="14"/>
                <w:szCs w:val="14"/>
              </w:rPr>
              <w:t xml:space="preserve"> </w:t>
            </w:r>
            <w:r>
              <w:rPr>
                <w:spacing w:val="1"/>
                <w:sz w:val="14"/>
                <w:szCs w:val="14"/>
              </w:rPr>
              <w:t>758万元，</w:t>
            </w:r>
            <w:r>
              <w:rPr>
                <w:spacing w:val="-15"/>
                <w:sz w:val="14"/>
                <w:szCs w:val="14"/>
              </w:rPr>
              <w:t xml:space="preserve"> </w:t>
            </w:r>
            <w:r>
              <w:rPr>
                <w:spacing w:val="1"/>
                <w:sz w:val="14"/>
                <w:szCs w:val="14"/>
              </w:rPr>
              <w:t>比2022年增加90万元，增长13%</w:t>
            </w:r>
            <w:r>
              <w:rPr>
                <w:spacing w:val="-17"/>
                <w:sz w:val="14"/>
                <w:szCs w:val="14"/>
              </w:rPr>
              <w:t xml:space="preserve"> </w:t>
            </w:r>
            <w:r>
              <w:rPr>
                <w:spacing w:val="1"/>
                <w:sz w:val="14"/>
                <w:szCs w:val="14"/>
              </w:rPr>
              <w:t>。202</w:t>
            </w:r>
            <w:r>
              <w:rPr>
                <w:sz w:val="14"/>
                <w:szCs w:val="14"/>
              </w:rPr>
              <w:t>3年部门预算支出</w:t>
            </w:r>
            <w:r>
              <w:rPr>
                <w:spacing w:val="-16"/>
                <w:sz w:val="14"/>
                <w:szCs w:val="14"/>
              </w:rPr>
              <w:t xml:space="preserve"> </w:t>
            </w:r>
            <w:r>
              <w:rPr>
                <w:sz w:val="14"/>
                <w:szCs w:val="14"/>
              </w:rPr>
              <w:t>758万元，</w:t>
            </w:r>
            <w:r>
              <w:rPr>
                <w:spacing w:val="-16"/>
                <w:sz w:val="14"/>
                <w:szCs w:val="14"/>
              </w:rPr>
              <w:t xml:space="preserve"> </w:t>
            </w:r>
            <w:r>
              <w:rPr>
                <w:sz w:val="14"/>
                <w:szCs w:val="14"/>
              </w:rPr>
              <w:t>比2022年增加90万元，增长13%。 预算收支增加的主要原因</w:t>
            </w:r>
            <w:r>
              <w:rPr>
                <w:spacing w:val="-4"/>
                <w:sz w:val="14"/>
                <w:szCs w:val="14"/>
              </w:rPr>
              <w:t xml:space="preserve"> </w:t>
            </w:r>
            <w:r>
              <w:rPr>
                <w:sz w:val="14"/>
                <w:szCs w:val="14"/>
              </w:rPr>
              <w:t>：</w:t>
            </w:r>
          </w:p>
          <w:p w14:paraId="36095DA4">
            <w:pPr>
              <w:pStyle w:val="5"/>
              <w:spacing w:line="204" w:lineRule="auto"/>
              <w:ind w:left="25" w:right="5367"/>
              <w:rPr>
                <w:sz w:val="14"/>
                <w:szCs w:val="14"/>
              </w:rPr>
            </w:pPr>
            <w:r>
              <w:rPr>
                <w:spacing w:val="2"/>
                <w:sz w:val="14"/>
                <w:szCs w:val="14"/>
              </w:rPr>
              <w:t xml:space="preserve">一是政府预算拨款中一般公共预算拨款比 </w:t>
            </w:r>
            <w:r>
              <w:rPr>
                <w:spacing w:val="1"/>
                <w:sz w:val="14"/>
                <w:szCs w:val="14"/>
              </w:rPr>
              <w:t>2022年增加了2023年租金金额80万元；二是财政专户管理资金比 2022年增加了10万元。</w:t>
            </w:r>
            <w:r>
              <w:rPr>
                <w:sz w:val="14"/>
                <w:szCs w:val="14"/>
              </w:rPr>
              <w:t xml:space="preserve"> 2.预算编制规范性</w:t>
            </w:r>
          </w:p>
          <w:p w14:paraId="3D54BC93">
            <w:pPr>
              <w:pStyle w:val="5"/>
              <w:spacing w:line="205" w:lineRule="auto"/>
              <w:ind w:left="22" w:right="110" w:firstLine="2"/>
              <w:rPr>
                <w:sz w:val="14"/>
                <w:szCs w:val="14"/>
              </w:rPr>
            </w:pPr>
            <w:r>
              <w:rPr>
                <w:spacing w:val="1"/>
                <w:sz w:val="14"/>
                <w:szCs w:val="14"/>
              </w:rPr>
              <w:t>我园2023年度预算编制符合财政部门关于预算编制的各项原则和要求</w:t>
            </w:r>
            <w:r>
              <w:rPr>
                <w:sz w:val="14"/>
                <w:szCs w:val="14"/>
              </w:rPr>
              <w:t xml:space="preserve">  </w:t>
            </w:r>
            <w:r>
              <w:rPr>
                <w:spacing w:val="1"/>
                <w:sz w:val="14"/>
                <w:szCs w:val="14"/>
              </w:rPr>
              <w:t>。预算编制严格按照区财政部门</w:t>
            </w:r>
            <w:r>
              <w:rPr>
                <w:spacing w:val="13"/>
                <w:sz w:val="14"/>
                <w:szCs w:val="14"/>
              </w:rPr>
              <w:t xml:space="preserve"> </w:t>
            </w:r>
            <w:r>
              <w:rPr>
                <w:spacing w:val="1"/>
                <w:sz w:val="14"/>
                <w:szCs w:val="14"/>
              </w:rPr>
              <w:t>、主管部门关于</w:t>
            </w:r>
            <w:r>
              <w:rPr>
                <w:spacing w:val="-15"/>
                <w:sz w:val="14"/>
                <w:szCs w:val="14"/>
              </w:rPr>
              <w:t xml:space="preserve"> </w:t>
            </w:r>
            <w:r>
              <w:rPr>
                <w:spacing w:val="1"/>
                <w:sz w:val="14"/>
                <w:szCs w:val="14"/>
              </w:rPr>
              <w:t>2023年部门预算</w:t>
            </w:r>
            <w:r>
              <w:rPr>
                <w:sz w:val="14"/>
                <w:szCs w:val="14"/>
              </w:rPr>
              <w:t>编制工作安排的相关要求在规定时限内完成</w:t>
            </w:r>
            <w:r>
              <w:rPr>
                <w:spacing w:val="33"/>
                <w:w w:val="101"/>
                <w:sz w:val="14"/>
                <w:szCs w:val="14"/>
              </w:rPr>
              <w:t xml:space="preserve"> </w:t>
            </w:r>
            <w:r>
              <w:rPr>
                <w:sz w:val="14"/>
                <w:szCs w:val="14"/>
              </w:rPr>
              <w:t>。我园在预算编制时，</w:t>
            </w:r>
            <w:r>
              <w:rPr>
                <w:spacing w:val="-9"/>
                <w:sz w:val="14"/>
                <w:szCs w:val="14"/>
              </w:rPr>
              <w:t xml:space="preserve"> </w:t>
            </w:r>
            <w:r>
              <w:rPr>
                <w:sz w:val="14"/>
                <w:szCs w:val="14"/>
              </w:rPr>
              <w:t>遵循“科学合  理</w:t>
            </w:r>
            <w:r>
              <w:rPr>
                <w:spacing w:val="-17"/>
                <w:sz w:val="14"/>
                <w:szCs w:val="14"/>
              </w:rPr>
              <w:t xml:space="preserve"> </w:t>
            </w:r>
            <w:r>
              <w:rPr>
                <w:sz w:val="14"/>
                <w:szCs w:val="14"/>
              </w:rPr>
              <w:t>、统筹重点兼顾一般 、量入为出</w:t>
            </w:r>
            <w:r>
              <w:rPr>
                <w:spacing w:val="-20"/>
                <w:sz w:val="14"/>
                <w:szCs w:val="14"/>
              </w:rPr>
              <w:t xml:space="preserve"> </w:t>
            </w:r>
            <w:r>
              <w:rPr>
                <w:sz w:val="14"/>
                <w:szCs w:val="14"/>
              </w:rPr>
              <w:t>”的基本原则</w:t>
            </w:r>
            <w:r>
              <w:rPr>
                <w:spacing w:val="-8"/>
                <w:sz w:val="14"/>
                <w:szCs w:val="14"/>
              </w:rPr>
              <w:t xml:space="preserve"> </w:t>
            </w:r>
            <w:r>
              <w:rPr>
                <w:sz w:val="14"/>
                <w:szCs w:val="14"/>
              </w:rPr>
              <w:t>。2023年部门预算编制“一上</w:t>
            </w:r>
            <w:r>
              <w:rPr>
                <w:spacing w:val="-23"/>
                <w:sz w:val="14"/>
                <w:szCs w:val="14"/>
              </w:rPr>
              <w:t xml:space="preserve"> </w:t>
            </w:r>
            <w:r>
              <w:rPr>
                <w:sz w:val="14"/>
                <w:szCs w:val="14"/>
              </w:rPr>
              <w:t>”、“二上</w:t>
            </w:r>
            <w:r>
              <w:rPr>
                <w:spacing w:val="-25"/>
                <w:sz w:val="14"/>
                <w:szCs w:val="14"/>
              </w:rPr>
              <w:t xml:space="preserve"> </w:t>
            </w:r>
            <w:r>
              <w:rPr>
                <w:sz w:val="14"/>
                <w:szCs w:val="14"/>
              </w:rPr>
              <w:t>”工作结合年度履职工作计划和重点工作任务有序开展</w:t>
            </w:r>
            <w:r>
              <w:rPr>
                <w:spacing w:val="31"/>
                <w:sz w:val="14"/>
                <w:szCs w:val="14"/>
              </w:rPr>
              <w:t xml:space="preserve"> </w:t>
            </w:r>
            <w:r>
              <w:rPr>
                <w:sz w:val="14"/>
                <w:szCs w:val="14"/>
              </w:rPr>
              <w:t>。审核的要求为对申报项目依</w:t>
            </w:r>
            <w:r>
              <w:rPr>
                <w:spacing w:val="-1"/>
                <w:sz w:val="14"/>
                <w:szCs w:val="14"/>
              </w:rPr>
              <w:t>据的充分性</w:t>
            </w:r>
            <w:r>
              <w:rPr>
                <w:spacing w:val="19"/>
                <w:sz w:val="14"/>
                <w:szCs w:val="14"/>
              </w:rPr>
              <w:t xml:space="preserve"> </w:t>
            </w:r>
            <w:r>
              <w:rPr>
                <w:spacing w:val="-1"/>
                <w:sz w:val="14"/>
                <w:szCs w:val="14"/>
              </w:rPr>
              <w:t>、科学性</w:t>
            </w:r>
            <w:r>
              <w:rPr>
                <w:spacing w:val="-14"/>
                <w:sz w:val="14"/>
                <w:szCs w:val="14"/>
              </w:rPr>
              <w:t xml:space="preserve"> </w:t>
            </w:r>
            <w:r>
              <w:rPr>
                <w:spacing w:val="-1"/>
                <w:sz w:val="14"/>
                <w:szCs w:val="14"/>
              </w:rPr>
              <w:t>、完整性</w:t>
            </w:r>
            <w:r>
              <w:rPr>
                <w:spacing w:val="-12"/>
                <w:sz w:val="14"/>
                <w:szCs w:val="14"/>
              </w:rPr>
              <w:t xml:space="preserve"> </w:t>
            </w:r>
            <w:r>
              <w:rPr>
                <w:spacing w:val="-1"/>
                <w:sz w:val="14"/>
                <w:szCs w:val="14"/>
              </w:rPr>
              <w:t>、</w:t>
            </w:r>
            <w:r>
              <w:rPr>
                <w:spacing w:val="-15"/>
                <w:sz w:val="14"/>
                <w:szCs w:val="14"/>
              </w:rPr>
              <w:t xml:space="preserve"> </w:t>
            </w:r>
            <w:r>
              <w:rPr>
                <w:spacing w:val="-1"/>
                <w:sz w:val="14"/>
                <w:szCs w:val="14"/>
              </w:rPr>
              <w:t>以及绩效目标</w:t>
            </w:r>
            <w:r>
              <w:rPr>
                <w:sz w:val="14"/>
                <w:szCs w:val="14"/>
              </w:rPr>
              <w:t xml:space="preserve"> </w:t>
            </w:r>
            <w:r>
              <w:rPr>
                <w:spacing w:val="1"/>
                <w:sz w:val="14"/>
                <w:szCs w:val="14"/>
              </w:rPr>
              <w:t>设定的合理性等内容进行审核， 确保预算编制</w:t>
            </w:r>
            <w:r>
              <w:rPr>
                <w:sz w:val="14"/>
                <w:szCs w:val="14"/>
              </w:rPr>
              <w:t>的规范性</w:t>
            </w:r>
            <w:r>
              <w:rPr>
                <w:spacing w:val="-16"/>
                <w:sz w:val="14"/>
                <w:szCs w:val="14"/>
              </w:rPr>
              <w:t xml:space="preserve"> </w:t>
            </w:r>
            <w:r>
              <w:rPr>
                <w:sz w:val="14"/>
                <w:szCs w:val="14"/>
              </w:rPr>
              <w:t>。</w:t>
            </w:r>
          </w:p>
          <w:p w14:paraId="2B3BC540">
            <w:pPr>
              <w:pStyle w:val="5"/>
              <w:spacing w:line="204" w:lineRule="auto"/>
              <w:ind w:left="23"/>
              <w:rPr>
                <w:sz w:val="14"/>
                <w:szCs w:val="14"/>
              </w:rPr>
            </w:pPr>
            <w:r>
              <w:rPr>
                <w:sz w:val="14"/>
                <w:szCs w:val="14"/>
              </w:rPr>
              <w:t>3.绩效目标完整性</w:t>
            </w:r>
          </w:p>
          <w:p w14:paraId="1D8CE7FC">
            <w:pPr>
              <w:pStyle w:val="5"/>
              <w:spacing w:line="204" w:lineRule="auto"/>
              <w:ind w:left="24"/>
              <w:rPr>
                <w:sz w:val="14"/>
                <w:szCs w:val="14"/>
              </w:rPr>
            </w:pPr>
            <w:r>
              <w:rPr>
                <w:spacing w:val="1"/>
                <w:sz w:val="14"/>
                <w:szCs w:val="14"/>
              </w:rPr>
              <w:t>我园按照区财政部门 、主管部门关于2023年部门预算编制工作安排的相关要求</w:t>
            </w:r>
            <w:r>
              <w:rPr>
                <w:spacing w:val="17"/>
                <w:sz w:val="14"/>
                <w:szCs w:val="14"/>
              </w:rPr>
              <w:t xml:space="preserve"> </w:t>
            </w:r>
            <w:r>
              <w:rPr>
                <w:spacing w:val="1"/>
                <w:sz w:val="14"/>
                <w:szCs w:val="14"/>
              </w:rPr>
              <w:t>，开展部门预算项目和部门整体绩效目</w:t>
            </w:r>
            <w:r>
              <w:rPr>
                <w:sz w:val="14"/>
                <w:szCs w:val="14"/>
              </w:rPr>
              <w:t>标的编制工作</w:t>
            </w:r>
            <w:r>
              <w:rPr>
                <w:spacing w:val="11"/>
                <w:sz w:val="14"/>
                <w:szCs w:val="14"/>
              </w:rPr>
              <w:t xml:space="preserve"> </w:t>
            </w:r>
            <w:r>
              <w:rPr>
                <w:sz w:val="14"/>
                <w:szCs w:val="14"/>
              </w:rPr>
              <w:t>。</w:t>
            </w:r>
          </w:p>
          <w:p w14:paraId="4777CC05">
            <w:pPr>
              <w:pStyle w:val="5"/>
              <w:spacing w:line="205" w:lineRule="auto"/>
              <w:ind w:left="3"/>
              <w:rPr>
                <w:sz w:val="14"/>
                <w:szCs w:val="14"/>
              </w:rPr>
            </w:pPr>
            <w:r>
              <w:rPr>
                <w:spacing w:val="1"/>
                <w:sz w:val="14"/>
                <w:szCs w:val="14"/>
              </w:rPr>
              <w:t>“</w:t>
            </w:r>
            <w:r>
              <w:rPr>
                <w:spacing w:val="-28"/>
                <w:sz w:val="14"/>
                <w:szCs w:val="14"/>
              </w:rPr>
              <w:t xml:space="preserve"> </w:t>
            </w:r>
            <w:r>
              <w:rPr>
                <w:spacing w:val="1"/>
                <w:sz w:val="14"/>
                <w:szCs w:val="14"/>
              </w:rPr>
              <w:t>一上</w:t>
            </w:r>
            <w:r>
              <w:rPr>
                <w:spacing w:val="-25"/>
                <w:sz w:val="14"/>
                <w:szCs w:val="14"/>
              </w:rPr>
              <w:t xml:space="preserve"> </w:t>
            </w:r>
            <w:r>
              <w:rPr>
                <w:spacing w:val="1"/>
                <w:sz w:val="14"/>
                <w:szCs w:val="14"/>
              </w:rPr>
              <w:t>”阶段，全面梳理所有项目内容 ，根据项目立项依据及项目实际情况</w:t>
            </w:r>
            <w:r>
              <w:rPr>
                <w:spacing w:val="11"/>
                <w:w w:val="102"/>
                <w:sz w:val="14"/>
                <w:szCs w:val="14"/>
              </w:rPr>
              <w:t xml:space="preserve"> </w:t>
            </w:r>
            <w:r>
              <w:rPr>
                <w:spacing w:val="1"/>
                <w:sz w:val="14"/>
                <w:szCs w:val="14"/>
              </w:rPr>
              <w:t>，分析申报项目的必要性及可</w:t>
            </w:r>
            <w:r>
              <w:rPr>
                <w:sz w:val="14"/>
                <w:szCs w:val="14"/>
              </w:rPr>
              <w:t>行性</w:t>
            </w:r>
            <w:r>
              <w:rPr>
                <w:spacing w:val="11"/>
                <w:w w:val="101"/>
                <w:sz w:val="14"/>
                <w:szCs w:val="14"/>
              </w:rPr>
              <w:t xml:space="preserve"> </w:t>
            </w:r>
            <w:r>
              <w:rPr>
                <w:sz w:val="14"/>
                <w:szCs w:val="14"/>
              </w:rPr>
              <w:t>，按时完成项目支出绩效目标申报工作 。</w:t>
            </w:r>
          </w:p>
          <w:p w14:paraId="483978AA">
            <w:pPr>
              <w:pStyle w:val="5"/>
              <w:spacing w:line="205" w:lineRule="auto"/>
              <w:ind w:left="45" w:right="127" w:hanging="42"/>
              <w:rPr>
                <w:sz w:val="14"/>
                <w:szCs w:val="14"/>
              </w:rPr>
            </w:pPr>
            <w:r>
              <w:rPr>
                <w:spacing w:val="1"/>
                <w:sz w:val="14"/>
                <w:szCs w:val="14"/>
              </w:rPr>
              <w:t>“</w:t>
            </w:r>
            <w:r>
              <w:rPr>
                <w:spacing w:val="-26"/>
                <w:sz w:val="14"/>
                <w:szCs w:val="14"/>
              </w:rPr>
              <w:t xml:space="preserve"> </w:t>
            </w:r>
            <w:r>
              <w:rPr>
                <w:spacing w:val="1"/>
                <w:sz w:val="14"/>
                <w:szCs w:val="14"/>
              </w:rPr>
              <w:t>二上</w:t>
            </w:r>
            <w:r>
              <w:rPr>
                <w:spacing w:val="-25"/>
                <w:sz w:val="14"/>
                <w:szCs w:val="14"/>
              </w:rPr>
              <w:t xml:space="preserve"> </w:t>
            </w:r>
            <w:r>
              <w:rPr>
                <w:spacing w:val="1"/>
                <w:sz w:val="14"/>
                <w:szCs w:val="14"/>
              </w:rPr>
              <w:t>”阶段，绩效目标管理做到全</w:t>
            </w:r>
            <w:r>
              <w:rPr>
                <w:rFonts w:hint="eastAsia"/>
                <w:spacing w:val="1"/>
                <w:sz w:val="14"/>
                <w:szCs w:val="14"/>
                <w:lang w:val="en-US" w:eastAsia="zh-CN"/>
              </w:rPr>
              <w:t>面</w:t>
            </w:r>
            <w:r>
              <w:rPr>
                <w:spacing w:val="1"/>
                <w:sz w:val="14"/>
                <w:szCs w:val="14"/>
              </w:rPr>
              <w:t>覆盖二级项目</w:t>
            </w:r>
            <w:r>
              <w:rPr>
                <w:spacing w:val="14"/>
                <w:w w:val="102"/>
                <w:sz w:val="14"/>
                <w:szCs w:val="14"/>
              </w:rPr>
              <w:t xml:space="preserve"> </w:t>
            </w:r>
            <w:r>
              <w:rPr>
                <w:spacing w:val="1"/>
                <w:sz w:val="14"/>
                <w:szCs w:val="14"/>
              </w:rPr>
              <w:t>、一级项目及部门整体绩效目标 。项目绩效目标申报数为</w:t>
            </w:r>
            <w:r>
              <w:rPr>
                <w:spacing w:val="-15"/>
                <w:sz w:val="14"/>
                <w:szCs w:val="14"/>
              </w:rPr>
              <w:t xml:space="preserve"> </w:t>
            </w:r>
            <w:r>
              <w:rPr>
                <w:spacing w:val="1"/>
                <w:sz w:val="14"/>
                <w:szCs w:val="14"/>
              </w:rPr>
              <w:t>4个，分别为新型公办园（市本级）</w:t>
            </w:r>
            <w:r>
              <w:rPr>
                <w:spacing w:val="-9"/>
                <w:sz w:val="14"/>
                <w:szCs w:val="14"/>
              </w:rPr>
              <w:t xml:space="preserve"> </w:t>
            </w:r>
            <w:r>
              <w:rPr>
                <w:spacing w:val="1"/>
                <w:sz w:val="14"/>
                <w:szCs w:val="14"/>
              </w:rPr>
              <w:t>、新型公办园（保教费）</w:t>
            </w:r>
            <w:r>
              <w:rPr>
                <w:spacing w:val="-8"/>
                <w:sz w:val="14"/>
                <w:szCs w:val="14"/>
              </w:rPr>
              <w:t xml:space="preserve"> </w:t>
            </w:r>
            <w:r>
              <w:rPr>
                <w:spacing w:val="1"/>
                <w:sz w:val="14"/>
                <w:szCs w:val="14"/>
              </w:rPr>
              <w:t>、新型公办园（市本级）</w:t>
            </w:r>
            <w:r>
              <w:rPr>
                <w:spacing w:val="-14"/>
                <w:sz w:val="14"/>
                <w:szCs w:val="14"/>
              </w:rPr>
              <w:t xml:space="preserve"> </w:t>
            </w:r>
            <w:r>
              <w:rPr>
                <w:spacing w:val="1"/>
                <w:sz w:val="14"/>
                <w:szCs w:val="14"/>
              </w:rPr>
              <w:t>-园舍</w:t>
            </w:r>
            <w:r>
              <w:rPr>
                <w:sz w:val="14"/>
                <w:szCs w:val="14"/>
              </w:rPr>
              <w:t>租金</w:t>
            </w:r>
            <w:r>
              <w:rPr>
                <w:spacing w:val="-11"/>
                <w:sz w:val="14"/>
                <w:szCs w:val="14"/>
              </w:rPr>
              <w:t xml:space="preserve"> </w:t>
            </w:r>
            <w:r>
              <w:rPr>
                <w:sz w:val="14"/>
                <w:szCs w:val="14"/>
              </w:rPr>
              <w:t xml:space="preserve">、学前教育 </w:t>
            </w:r>
            <w:r>
              <w:rPr>
                <w:spacing w:val="-1"/>
                <w:sz w:val="14"/>
                <w:szCs w:val="14"/>
              </w:rPr>
              <w:t>（市本级）等</w:t>
            </w:r>
            <w:r>
              <w:rPr>
                <w:spacing w:val="-17"/>
                <w:sz w:val="14"/>
                <w:szCs w:val="14"/>
              </w:rPr>
              <w:t xml:space="preserve"> </w:t>
            </w:r>
            <w:r>
              <w:rPr>
                <w:spacing w:val="-1"/>
                <w:sz w:val="14"/>
                <w:szCs w:val="14"/>
              </w:rPr>
              <w:t>，绩效目标管理工作做到与部门预算同步编制</w:t>
            </w:r>
            <w:r>
              <w:rPr>
                <w:spacing w:val="22"/>
                <w:sz w:val="14"/>
                <w:szCs w:val="14"/>
              </w:rPr>
              <w:t xml:space="preserve"> </w:t>
            </w:r>
            <w:r>
              <w:rPr>
                <w:spacing w:val="-1"/>
                <w:sz w:val="14"/>
                <w:szCs w:val="14"/>
              </w:rPr>
              <w:t>、</w:t>
            </w:r>
            <w:r>
              <w:rPr>
                <w:spacing w:val="-18"/>
                <w:sz w:val="14"/>
                <w:szCs w:val="14"/>
              </w:rPr>
              <w:t xml:space="preserve"> </w:t>
            </w:r>
            <w:r>
              <w:rPr>
                <w:spacing w:val="-1"/>
                <w:sz w:val="14"/>
                <w:szCs w:val="14"/>
              </w:rPr>
              <w:t>同步审核</w:t>
            </w:r>
            <w:r>
              <w:rPr>
                <w:spacing w:val="-9"/>
                <w:sz w:val="14"/>
                <w:szCs w:val="14"/>
              </w:rPr>
              <w:t xml:space="preserve"> </w:t>
            </w:r>
            <w:r>
              <w:rPr>
                <w:spacing w:val="-1"/>
                <w:sz w:val="14"/>
                <w:szCs w:val="14"/>
              </w:rPr>
              <w:t>、同步</w:t>
            </w:r>
            <w:r>
              <w:rPr>
                <w:spacing w:val="-2"/>
                <w:sz w:val="14"/>
                <w:szCs w:val="14"/>
              </w:rPr>
              <w:t>批复。</w:t>
            </w:r>
          </w:p>
          <w:p w14:paraId="6DDF7B63">
            <w:pPr>
              <w:pStyle w:val="5"/>
              <w:spacing w:line="203" w:lineRule="auto"/>
              <w:ind w:left="24"/>
              <w:rPr>
                <w:sz w:val="14"/>
                <w:szCs w:val="14"/>
              </w:rPr>
            </w:pPr>
            <w:r>
              <w:rPr>
                <w:spacing w:val="-1"/>
                <w:sz w:val="14"/>
                <w:szCs w:val="14"/>
              </w:rPr>
              <w:t>综上所述，我园绩效目标设置，</w:t>
            </w:r>
            <w:r>
              <w:rPr>
                <w:spacing w:val="-6"/>
                <w:sz w:val="14"/>
                <w:szCs w:val="14"/>
              </w:rPr>
              <w:t xml:space="preserve"> </w:t>
            </w:r>
            <w:r>
              <w:rPr>
                <w:spacing w:val="-1"/>
                <w:sz w:val="14"/>
                <w:szCs w:val="14"/>
              </w:rPr>
              <w:t>依据充分</w:t>
            </w:r>
            <w:r>
              <w:rPr>
                <w:spacing w:val="-12"/>
                <w:sz w:val="14"/>
                <w:szCs w:val="14"/>
              </w:rPr>
              <w:t xml:space="preserve"> </w:t>
            </w:r>
            <w:r>
              <w:rPr>
                <w:spacing w:val="-1"/>
                <w:sz w:val="14"/>
                <w:szCs w:val="14"/>
              </w:rPr>
              <w:t>、符合实际</w:t>
            </w:r>
            <w:r>
              <w:rPr>
                <w:spacing w:val="-9"/>
                <w:sz w:val="14"/>
                <w:szCs w:val="14"/>
              </w:rPr>
              <w:t xml:space="preserve"> </w:t>
            </w:r>
            <w:r>
              <w:rPr>
                <w:spacing w:val="-1"/>
                <w:sz w:val="14"/>
                <w:szCs w:val="14"/>
              </w:rPr>
              <w:t>、覆盖全面</w:t>
            </w:r>
            <w:r>
              <w:rPr>
                <w:spacing w:val="-11"/>
                <w:sz w:val="14"/>
                <w:szCs w:val="14"/>
              </w:rPr>
              <w:t xml:space="preserve"> </w:t>
            </w:r>
            <w:r>
              <w:rPr>
                <w:spacing w:val="-1"/>
                <w:sz w:val="14"/>
                <w:szCs w:val="14"/>
              </w:rPr>
              <w:t>、</w:t>
            </w:r>
            <w:r>
              <w:rPr>
                <w:spacing w:val="-17"/>
                <w:sz w:val="14"/>
                <w:szCs w:val="14"/>
              </w:rPr>
              <w:t xml:space="preserve"> </w:t>
            </w:r>
            <w:r>
              <w:rPr>
                <w:spacing w:val="-1"/>
                <w:sz w:val="14"/>
                <w:szCs w:val="14"/>
              </w:rPr>
              <w:t>内容完整。</w:t>
            </w:r>
          </w:p>
          <w:p w14:paraId="648ED9FD">
            <w:pPr>
              <w:pStyle w:val="5"/>
              <w:spacing w:before="1" w:line="205" w:lineRule="auto"/>
              <w:ind w:left="20"/>
              <w:rPr>
                <w:sz w:val="14"/>
                <w:szCs w:val="14"/>
              </w:rPr>
            </w:pPr>
            <w:r>
              <w:rPr>
                <w:sz w:val="14"/>
                <w:szCs w:val="14"/>
              </w:rPr>
              <w:t>4.绩效指标明确性</w:t>
            </w:r>
          </w:p>
          <w:p w14:paraId="2FBA8EDF">
            <w:pPr>
              <w:pStyle w:val="5"/>
              <w:spacing w:before="1" w:line="220" w:lineRule="auto"/>
              <w:ind w:left="24" w:right="79"/>
              <w:rPr>
                <w:sz w:val="14"/>
                <w:szCs w:val="14"/>
              </w:rPr>
            </w:pPr>
            <w:r>
              <w:rPr>
                <w:spacing w:val="1"/>
                <w:sz w:val="14"/>
                <w:szCs w:val="14"/>
              </w:rPr>
              <w:t>我园结合主要部门履行职能及 2023年度工作计划</w:t>
            </w:r>
            <w:r>
              <w:rPr>
                <w:sz w:val="14"/>
                <w:szCs w:val="14"/>
              </w:rPr>
              <w:t>，</w:t>
            </w:r>
            <w:r>
              <w:rPr>
                <w:spacing w:val="-13"/>
                <w:sz w:val="14"/>
                <w:szCs w:val="14"/>
              </w:rPr>
              <w:t xml:space="preserve"> </w:t>
            </w:r>
            <w:r>
              <w:rPr>
                <w:sz w:val="14"/>
                <w:szCs w:val="14"/>
              </w:rPr>
              <w:t>细化分解为对应的绩效指标， 项目绩效目标分别围绕产出目标</w:t>
            </w:r>
            <w:r>
              <w:rPr>
                <w:spacing w:val="12"/>
                <w:w w:val="101"/>
                <w:sz w:val="14"/>
                <w:szCs w:val="14"/>
              </w:rPr>
              <w:t xml:space="preserve"> </w:t>
            </w:r>
            <w:r>
              <w:rPr>
                <w:sz w:val="14"/>
                <w:szCs w:val="14"/>
              </w:rPr>
              <w:t>、效益目标和满意度目标设置了三级指标</w:t>
            </w:r>
            <w:r>
              <w:rPr>
                <w:spacing w:val="16"/>
                <w:w w:val="102"/>
                <w:sz w:val="14"/>
                <w:szCs w:val="14"/>
              </w:rPr>
              <w:t xml:space="preserve"> </w:t>
            </w:r>
            <w:r>
              <w:rPr>
                <w:sz w:val="14"/>
                <w:szCs w:val="14"/>
              </w:rPr>
              <w:t>，根据工作计划</w:t>
            </w:r>
            <w:r>
              <w:rPr>
                <w:spacing w:val="-7"/>
                <w:sz w:val="14"/>
                <w:szCs w:val="14"/>
              </w:rPr>
              <w:t xml:space="preserve"> </w:t>
            </w:r>
            <w:r>
              <w:rPr>
                <w:sz w:val="14"/>
                <w:szCs w:val="14"/>
              </w:rPr>
              <w:t>、行业标准</w:t>
            </w:r>
            <w:r>
              <w:rPr>
                <w:spacing w:val="-12"/>
                <w:sz w:val="14"/>
                <w:szCs w:val="14"/>
              </w:rPr>
              <w:t xml:space="preserve"> </w:t>
            </w:r>
            <w:r>
              <w:rPr>
                <w:sz w:val="14"/>
                <w:szCs w:val="14"/>
              </w:rPr>
              <w:t>、历史标准等内容，</w:t>
            </w:r>
            <w:r>
              <w:rPr>
                <w:spacing w:val="-12"/>
                <w:sz w:val="14"/>
                <w:szCs w:val="14"/>
              </w:rPr>
              <w:t xml:space="preserve"> </w:t>
            </w:r>
            <w:r>
              <w:rPr>
                <w:sz w:val="14"/>
                <w:szCs w:val="14"/>
              </w:rPr>
              <w:t>设置了指标 目标值，定量指标目标值清晰可衡量 ，无法设置定量指标的已相应设置了定性指标</w:t>
            </w:r>
            <w:r>
              <w:rPr>
                <w:spacing w:val="41"/>
                <w:sz w:val="14"/>
                <w:szCs w:val="14"/>
              </w:rPr>
              <w:t xml:space="preserve"> </w:t>
            </w:r>
            <w:r>
              <w:rPr>
                <w:sz w:val="14"/>
                <w:szCs w:val="14"/>
              </w:rPr>
              <w:t>，且社会效益指标能够体现我园履职效果</w:t>
            </w:r>
            <w:r>
              <w:rPr>
                <w:spacing w:val="17"/>
                <w:sz w:val="14"/>
                <w:szCs w:val="14"/>
              </w:rPr>
              <w:t xml:space="preserve"> </w:t>
            </w:r>
            <w:r>
              <w:rPr>
                <w:sz w:val="14"/>
                <w:szCs w:val="14"/>
              </w:rPr>
              <w:t>，绩效目标设置完整 、</w:t>
            </w:r>
            <w:r>
              <w:rPr>
                <w:spacing w:val="-14"/>
                <w:sz w:val="14"/>
                <w:szCs w:val="14"/>
              </w:rPr>
              <w:t xml:space="preserve"> </w:t>
            </w:r>
            <w:r>
              <w:rPr>
                <w:sz w:val="14"/>
                <w:szCs w:val="14"/>
              </w:rPr>
              <w:t>明确</w:t>
            </w:r>
            <w:r>
              <w:rPr>
                <w:spacing w:val="-18"/>
                <w:sz w:val="14"/>
                <w:szCs w:val="14"/>
              </w:rPr>
              <w:t xml:space="preserve"> </w:t>
            </w:r>
            <w:r>
              <w:rPr>
                <w:sz w:val="14"/>
                <w:szCs w:val="14"/>
              </w:rPr>
              <w:t>。通过预算绩效项目的科学编制， 实现预算科学管理，</w:t>
            </w:r>
            <w:r>
              <w:rPr>
                <w:spacing w:val="-9"/>
                <w:sz w:val="14"/>
                <w:szCs w:val="14"/>
              </w:rPr>
              <w:t xml:space="preserve"> </w:t>
            </w:r>
            <w:r>
              <w:rPr>
                <w:sz w:val="14"/>
                <w:szCs w:val="14"/>
              </w:rPr>
              <w:t>有力推 动幼儿园教育教学工作发展</w:t>
            </w:r>
            <w:r>
              <w:rPr>
                <w:spacing w:val="-4"/>
                <w:sz w:val="14"/>
                <w:szCs w:val="14"/>
              </w:rPr>
              <w:t xml:space="preserve"> </w:t>
            </w:r>
            <w:r>
              <w:rPr>
                <w:sz w:val="14"/>
                <w:szCs w:val="14"/>
              </w:rPr>
              <w:t>。</w:t>
            </w:r>
          </w:p>
        </w:tc>
      </w:tr>
      <w:tr w14:paraId="3634D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2" w:hRule="atLeast"/>
        </w:trPr>
        <w:tc>
          <w:tcPr>
            <w:tcW w:w="2747" w:type="dxa"/>
            <w:tcBorders>
              <w:bottom w:val="nil"/>
            </w:tcBorders>
            <w:shd w:val="clear" w:color="auto" w:fill="D9D9D9"/>
            <w:vAlign w:val="top"/>
          </w:tcPr>
          <w:p w14:paraId="790A702B">
            <w:pPr>
              <w:spacing w:line="241" w:lineRule="auto"/>
              <w:rPr>
                <w:rFonts w:ascii="Arial"/>
                <w:sz w:val="21"/>
              </w:rPr>
            </w:pPr>
          </w:p>
          <w:p w14:paraId="13B1C155">
            <w:pPr>
              <w:spacing w:line="241" w:lineRule="auto"/>
              <w:rPr>
                <w:rFonts w:ascii="Arial"/>
                <w:sz w:val="21"/>
              </w:rPr>
            </w:pPr>
          </w:p>
          <w:p w14:paraId="7616210D">
            <w:pPr>
              <w:spacing w:line="242" w:lineRule="auto"/>
              <w:rPr>
                <w:rFonts w:ascii="Arial"/>
                <w:sz w:val="21"/>
              </w:rPr>
            </w:pPr>
          </w:p>
          <w:p w14:paraId="67E421EA">
            <w:pPr>
              <w:spacing w:line="242" w:lineRule="auto"/>
              <w:rPr>
                <w:rFonts w:ascii="Arial"/>
                <w:sz w:val="21"/>
              </w:rPr>
            </w:pPr>
          </w:p>
          <w:p w14:paraId="720D75D6">
            <w:pPr>
              <w:spacing w:line="242" w:lineRule="auto"/>
              <w:rPr>
                <w:rFonts w:ascii="Arial"/>
                <w:sz w:val="21"/>
              </w:rPr>
            </w:pPr>
          </w:p>
          <w:p w14:paraId="34D5B87B">
            <w:pPr>
              <w:spacing w:line="242" w:lineRule="auto"/>
              <w:rPr>
                <w:rFonts w:ascii="Arial"/>
                <w:sz w:val="21"/>
              </w:rPr>
            </w:pPr>
          </w:p>
          <w:p w14:paraId="1E2F9332">
            <w:pPr>
              <w:spacing w:line="242" w:lineRule="auto"/>
              <w:rPr>
                <w:rFonts w:ascii="Arial"/>
                <w:sz w:val="21"/>
              </w:rPr>
            </w:pPr>
          </w:p>
          <w:p w14:paraId="0711A960">
            <w:pPr>
              <w:spacing w:line="242" w:lineRule="auto"/>
              <w:rPr>
                <w:rFonts w:ascii="Arial"/>
                <w:sz w:val="21"/>
              </w:rPr>
            </w:pPr>
          </w:p>
          <w:p w14:paraId="051F8BA5">
            <w:pPr>
              <w:spacing w:line="242" w:lineRule="auto"/>
              <w:rPr>
                <w:rFonts w:ascii="Arial"/>
                <w:sz w:val="21"/>
              </w:rPr>
            </w:pPr>
          </w:p>
          <w:p w14:paraId="6F5345F9">
            <w:pPr>
              <w:spacing w:line="242" w:lineRule="auto"/>
              <w:rPr>
                <w:rFonts w:ascii="Arial"/>
                <w:sz w:val="21"/>
              </w:rPr>
            </w:pPr>
          </w:p>
          <w:p w14:paraId="6AF99BDB">
            <w:pPr>
              <w:spacing w:line="242" w:lineRule="auto"/>
              <w:rPr>
                <w:rFonts w:ascii="Arial"/>
                <w:sz w:val="21"/>
              </w:rPr>
            </w:pPr>
          </w:p>
          <w:p w14:paraId="1B86FE4F">
            <w:pPr>
              <w:spacing w:line="242" w:lineRule="auto"/>
              <w:rPr>
                <w:rFonts w:ascii="Arial"/>
                <w:sz w:val="21"/>
              </w:rPr>
            </w:pPr>
          </w:p>
          <w:p w14:paraId="3CC21DCC">
            <w:pPr>
              <w:spacing w:line="242" w:lineRule="auto"/>
              <w:rPr>
                <w:rFonts w:ascii="Arial"/>
                <w:sz w:val="21"/>
              </w:rPr>
            </w:pPr>
          </w:p>
          <w:p w14:paraId="3F77EF8B">
            <w:pPr>
              <w:spacing w:line="242" w:lineRule="auto"/>
              <w:rPr>
                <w:rFonts w:ascii="Arial"/>
                <w:sz w:val="21"/>
              </w:rPr>
            </w:pPr>
          </w:p>
          <w:p w14:paraId="044CDB13">
            <w:pPr>
              <w:spacing w:line="242" w:lineRule="auto"/>
              <w:rPr>
                <w:rFonts w:ascii="Arial"/>
                <w:sz w:val="21"/>
              </w:rPr>
            </w:pPr>
          </w:p>
          <w:p w14:paraId="52C118CC">
            <w:pPr>
              <w:spacing w:before="45" w:line="221" w:lineRule="auto"/>
              <w:ind w:left="495"/>
              <w:rPr>
                <w:rFonts w:ascii="宋体" w:hAnsi="宋体" w:eastAsia="宋体" w:cs="宋体"/>
                <w:sz w:val="14"/>
                <w:szCs w:val="14"/>
              </w:rPr>
            </w:pPr>
            <w:r>
              <w:rPr>
                <w:rFonts w:ascii="宋体" w:hAnsi="宋体" w:eastAsia="宋体" w:cs="宋体"/>
                <w:b/>
                <w:bCs/>
                <w:spacing w:val="-1"/>
                <w:sz w:val="14"/>
                <w:szCs w:val="14"/>
              </w:rPr>
              <w:t>(四)</w:t>
            </w:r>
            <w:r>
              <w:rPr>
                <w:rFonts w:ascii="宋体" w:hAnsi="宋体" w:eastAsia="宋体" w:cs="宋体"/>
                <w:spacing w:val="-1"/>
                <w:sz w:val="14"/>
                <w:szCs w:val="14"/>
              </w:rPr>
              <w:t xml:space="preserve"> </w:t>
            </w:r>
            <w:r>
              <w:rPr>
                <w:rFonts w:ascii="宋体" w:hAnsi="宋体" w:eastAsia="宋体" w:cs="宋体"/>
                <w:b/>
                <w:bCs/>
                <w:spacing w:val="-1"/>
                <w:sz w:val="14"/>
                <w:szCs w:val="14"/>
              </w:rPr>
              <w:t>年底部门预算执行情况</w:t>
            </w:r>
          </w:p>
        </w:tc>
        <w:tc>
          <w:tcPr>
            <w:tcW w:w="13467" w:type="dxa"/>
            <w:gridSpan w:val="5"/>
            <w:tcBorders>
              <w:bottom w:val="nil"/>
            </w:tcBorders>
            <w:vAlign w:val="top"/>
          </w:tcPr>
          <w:p w14:paraId="10F1CF0B">
            <w:pPr>
              <w:pStyle w:val="5"/>
              <w:spacing w:before="125" w:line="177" w:lineRule="auto"/>
              <w:ind w:left="28"/>
              <w:rPr>
                <w:sz w:val="14"/>
                <w:szCs w:val="14"/>
              </w:rPr>
            </w:pPr>
            <w:r>
              <w:rPr>
                <w:spacing w:val="-1"/>
                <w:sz w:val="14"/>
                <w:szCs w:val="14"/>
              </w:rPr>
              <w:t>1.资金管理情况</w:t>
            </w:r>
          </w:p>
          <w:p w14:paraId="10F710F5">
            <w:pPr>
              <w:pStyle w:val="5"/>
              <w:spacing w:line="211" w:lineRule="auto"/>
              <w:ind w:left="45"/>
              <w:rPr>
                <w:sz w:val="14"/>
                <w:szCs w:val="14"/>
              </w:rPr>
            </w:pPr>
            <w:r>
              <w:rPr>
                <w:spacing w:val="-1"/>
                <w:sz w:val="14"/>
                <w:szCs w:val="14"/>
              </w:rPr>
              <w:t>（1）政府采购执行情况</w:t>
            </w:r>
          </w:p>
          <w:p w14:paraId="692F90BF">
            <w:pPr>
              <w:pStyle w:val="5"/>
              <w:spacing w:before="1" w:line="204" w:lineRule="auto"/>
              <w:ind w:left="21" w:right="122" w:firstLine="3"/>
              <w:rPr>
                <w:sz w:val="14"/>
                <w:szCs w:val="14"/>
              </w:rPr>
            </w:pPr>
            <w:r>
              <w:rPr>
                <w:spacing w:val="1"/>
                <w:sz w:val="14"/>
                <w:szCs w:val="14"/>
              </w:rPr>
              <w:t>我园政府采购工作遵循</w:t>
            </w:r>
            <w:r>
              <w:rPr>
                <w:spacing w:val="-15"/>
                <w:sz w:val="14"/>
                <w:szCs w:val="14"/>
              </w:rPr>
              <w:t xml:space="preserve"> </w:t>
            </w:r>
            <w:r>
              <w:rPr>
                <w:spacing w:val="1"/>
                <w:sz w:val="14"/>
                <w:szCs w:val="14"/>
              </w:rPr>
              <w:t>“事前审批</w:t>
            </w:r>
            <w:r>
              <w:rPr>
                <w:spacing w:val="-12"/>
                <w:sz w:val="14"/>
                <w:szCs w:val="14"/>
              </w:rPr>
              <w:t xml:space="preserve"> </w:t>
            </w:r>
            <w:r>
              <w:rPr>
                <w:spacing w:val="1"/>
                <w:sz w:val="14"/>
                <w:szCs w:val="14"/>
              </w:rPr>
              <w:t>、事中监控</w:t>
            </w:r>
            <w:r>
              <w:rPr>
                <w:spacing w:val="-9"/>
                <w:sz w:val="14"/>
                <w:szCs w:val="14"/>
              </w:rPr>
              <w:t xml:space="preserve"> </w:t>
            </w:r>
            <w:r>
              <w:rPr>
                <w:spacing w:val="1"/>
                <w:sz w:val="14"/>
                <w:szCs w:val="14"/>
              </w:rPr>
              <w:t>、事后验收</w:t>
            </w:r>
            <w:r>
              <w:rPr>
                <w:spacing w:val="-21"/>
                <w:sz w:val="14"/>
                <w:szCs w:val="14"/>
              </w:rPr>
              <w:t xml:space="preserve"> </w:t>
            </w:r>
            <w:r>
              <w:rPr>
                <w:spacing w:val="1"/>
                <w:sz w:val="14"/>
                <w:szCs w:val="14"/>
              </w:rPr>
              <w:t>”的原则，严格按照有关法律法规</w:t>
            </w:r>
            <w:r>
              <w:rPr>
                <w:sz w:val="14"/>
                <w:szCs w:val="14"/>
              </w:rPr>
              <w:t xml:space="preserve"> 、上级部门印发的规章制度以及内部控制管理制度的有关文件规定执行  ，采购计划做到应编尽编， 明确采购项目的名称 、规 </w:t>
            </w:r>
            <w:r>
              <w:rPr>
                <w:spacing w:val="-1"/>
                <w:sz w:val="14"/>
                <w:szCs w:val="14"/>
              </w:rPr>
              <w:t>格</w:t>
            </w:r>
            <w:r>
              <w:rPr>
                <w:sz w:val="14"/>
                <w:szCs w:val="14"/>
              </w:rPr>
              <w:t xml:space="preserve"> </w:t>
            </w:r>
            <w:r>
              <w:rPr>
                <w:spacing w:val="-1"/>
                <w:sz w:val="14"/>
                <w:szCs w:val="14"/>
              </w:rPr>
              <w:t>、型号</w:t>
            </w:r>
            <w:r>
              <w:rPr>
                <w:spacing w:val="-14"/>
                <w:sz w:val="14"/>
                <w:szCs w:val="14"/>
              </w:rPr>
              <w:t xml:space="preserve"> </w:t>
            </w:r>
            <w:r>
              <w:rPr>
                <w:spacing w:val="-1"/>
                <w:sz w:val="14"/>
                <w:szCs w:val="14"/>
              </w:rPr>
              <w:t>、数量</w:t>
            </w:r>
            <w:r>
              <w:rPr>
                <w:spacing w:val="-14"/>
                <w:sz w:val="14"/>
                <w:szCs w:val="14"/>
              </w:rPr>
              <w:t xml:space="preserve"> </w:t>
            </w:r>
            <w:r>
              <w:rPr>
                <w:spacing w:val="-1"/>
                <w:sz w:val="14"/>
                <w:szCs w:val="14"/>
              </w:rPr>
              <w:t>、品目</w:t>
            </w:r>
            <w:r>
              <w:rPr>
                <w:spacing w:val="-14"/>
                <w:sz w:val="14"/>
                <w:szCs w:val="14"/>
              </w:rPr>
              <w:t xml:space="preserve"> </w:t>
            </w:r>
            <w:r>
              <w:rPr>
                <w:spacing w:val="-1"/>
                <w:sz w:val="14"/>
                <w:szCs w:val="14"/>
              </w:rPr>
              <w:t>、预算金额</w:t>
            </w:r>
            <w:r>
              <w:rPr>
                <w:spacing w:val="-12"/>
                <w:sz w:val="14"/>
                <w:szCs w:val="14"/>
              </w:rPr>
              <w:t xml:space="preserve"> </w:t>
            </w:r>
            <w:r>
              <w:rPr>
                <w:spacing w:val="-1"/>
                <w:sz w:val="14"/>
                <w:szCs w:val="14"/>
              </w:rPr>
              <w:t>、资金来源</w:t>
            </w:r>
            <w:r>
              <w:rPr>
                <w:spacing w:val="-12"/>
                <w:sz w:val="14"/>
                <w:szCs w:val="14"/>
              </w:rPr>
              <w:t xml:space="preserve"> </w:t>
            </w:r>
            <w:r>
              <w:rPr>
                <w:spacing w:val="-1"/>
                <w:sz w:val="14"/>
                <w:szCs w:val="14"/>
              </w:rPr>
              <w:t>、采购方式和资金支付计划等， 政府采购政策功能的执行和落实工作到位 。</w:t>
            </w:r>
          </w:p>
          <w:p w14:paraId="5110BFEE">
            <w:pPr>
              <w:pStyle w:val="5"/>
              <w:spacing w:line="205" w:lineRule="auto"/>
              <w:ind w:left="25"/>
              <w:rPr>
                <w:sz w:val="14"/>
                <w:szCs w:val="14"/>
              </w:rPr>
            </w:pPr>
            <w:r>
              <w:rPr>
                <w:spacing w:val="1"/>
                <w:sz w:val="14"/>
                <w:szCs w:val="14"/>
              </w:rPr>
              <w:t>2023年我园政府采购计划金额为 18.22万元，实际政府采购金额为</w:t>
            </w:r>
            <w:r>
              <w:rPr>
                <w:spacing w:val="-1"/>
                <w:sz w:val="14"/>
                <w:szCs w:val="14"/>
              </w:rPr>
              <w:t xml:space="preserve"> </w:t>
            </w:r>
            <w:r>
              <w:rPr>
                <w:spacing w:val="1"/>
                <w:sz w:val="14"/>
                <w:szCs w:val="14"/>
              </w:rPr>
              <w:t>14.31万元，政府采购执行率为78.52%。</w:t>
            </w:r>
          </w:p>
          <w:p w14:paraId="0271FB58">
            <w:pPr>
              <w:pStyle w:val="5"/>
              <w:spacing w:before="1" w:line="201" w:lineRule="auto"/>
              <w:ind w:left="25" w:right="12167" w:firstLine="19"/>
              <w:rPr>
                <w:sz w:val="14"/>
                <w:szCs w:val="14"/>
              </w:rPr>
            </w:pPr>
            <w:r>
              <w:rPr>
                <w:spacing w:val="-2"/>
                <w:sz w:val="14"/>
                <w:szCs w:val="14"/>
              </w:rPr>
              <w:t>（2）财务合规性</w:t>
            </w:r>
            <w:r>
              <w:rPr>
                <w:sz w:val="14"/>
                <w:szCs w:val="14"/>
              </w:rPr>
              <w:t xml:space="preserve">      一是资金支出规范。</w:t>
            </w:r>
          </w:p>
          <w:p w14:paraId="79F17313">
            <w:pPr>
              <w:pStyle w:val="5"/>
              <w:spacing w:line="209" w:lineRule="auto"/>
              <w:ind w:left="24"/>
              <w:rPr>
                <w:sz w:val="14"/>
                <w:szCs w:val="14"/>
              </w:rPr>
            </w:pPr>
            <w:r>
              <w:rPr>
                <w:spacing w:val="1"/>
                <w:sz w:val="14"/>
                <w:szCs w:val="14"/>
              </w:rPr>
              <w:t>我园支出按照国家财经法规和</w:t>
            </w:r>
            <w:r>
              <w:rPr>
                <w:spacing w:val="-9"/>
                <w:sz w:val="14"/>
                <w:szCs w:val="14"/>
              </w:rPr>
              <w:t xml:space="preserve"> </w:t>
            </w:r>
            <w:r>
              <w:rPr>
                <w:spacing w:val="1"/>
                <w:sz w:val="14"/>
                <w:szCs w:val="14"/>
              </w:rPr>
              <w:t>《深圳市龙岗区布吉街道德兴花园幼儿园预算管理制度</w:t>
            </w:r>
            <w:r>
              <w:rPr>
                <w:spacing w:val="24"/>
                <w:w w:val="101"/>
                <w:sz w:val="14"/>
                <w:szCs w:val="14"/>
              </w:rPr>
              <w:t xml:space="preserve"> </w:t>
            </w:r>
            <w:r>
              <w:rPr>
                <w:spacing w:val="1"/>
                <w:sz w:val="14"/>
                <w:szCs w:val="14"/>
              </w:rPr>
              <w:t>》的规定执行，按照“谁编制</w:t>
            </w:r>
            <w:r>
              <w:rPr>
                <w:spacing w:val="-14"/>
                <w:sz w:val="14"/>
                <w:szCs w:val="14"/>
              </w:rPr>
              <w:t xml:space="preserve"> </w:t>
            </w:r>
            <w:r>
              <w:rPr>
                <w:spacing w:val="1"/>
                <w:sz w:val="14"/>
                <w:szCs w:val="14"/>
              </w:rPr>
              <w:t>、</w:t>
            </w:r>
            <w:r>
              <w:rPr>
                <w:sz w:val="14"/>
                <w:szCs w:val="14"/>
              </w:rPr>
              <w:t>谁负责</w:t>
            </w:r>
            <w:r>
              <w:rPr>
                <w:spacing w:val="-12"/>
                <w:sz w:val="14"/>
                <w:szCs w:val="14"/>
              </w:rPr>
              <w:t xml:space="preserve"> </w:t>
            </w:r>
            <w:r>
              <w:rPr>
                <w:sz w:val="14"/>
                <w:szCs w:val="14"/>
              </w:rPr>
              <w:t>、谁执行</w:t>
            </w:r>
            <w:r>
              <w:rPr>
                <w:spacing w:val="-22"/>
                <w:sz w:val="14"/>
                <w:szCs w:val="14"/>
              </w:rPr>
              <w:t xml:space="preserve"> </w:t>
            </w:r>
            <w:r>
              <w:rPr>
                <w:sz w:val="14"/>
                <w:szCs w:val="14"/>
              </w:rPr>
              <w:t>”的基本原则， 明确以各业务部门作为预算编制和执行的责任主体</w:t>
            </w:r>
            <w:r>
              <w:rPr>
                <w:spacing w:val="29"/>
                <w:w w:val="102"/>
                <w:sz w:val="14"/>
                <w:szCs w:val="14"/>
              </w:rPr>
              <w:t xml:space="preserve"> </w:t>
            </w:r>
            <w:r>
              <w:rPr>
                <w:sz w:val="14"/>
                <w:szCs w:val="14"/>
              </w:rPr>
              <w:t>，对本部门预算</w:t>
            </w:r>
          </w:p>
          <w:p w14:paraId="214B5ADF">
            <w:pPr>
              <w:pStyle w:val="5"/>
              <w:spacing w:line="205" w:lineRule="auto"/>
              <w:ind w:left="26" w:right="10587" w:hanging="1"/>
              <w:rPr>
                <w:sz w:val="14"/>
                <w:szCs w:val="14"/>
              </w:rPr>
            </w:pPr>
            <w:r>
              <w:rPr>
                <w:sz w:val="14"/>
                <w:szCs w:val="14"/>
              </w:rPr>
              <w:t>编制和执行的合法性 、规范性及效益性负责。</w:t>
            </w:r>
            <w:r>
              <w:rPr>
                <w:spacing w:val="4"/>
                <w:sz w:val="14"/>
                <w:szCs w:val="14"/>
              </w:rPr>
              <w:t xml:space="preserve"> </w:t>
            </w:r>
            <w:r>
              <w:rPr>
                <w:sz w:val="14"/>
                <w:szCs w:val="14"/>
              </w:rPr>
              <w:t>二是资金调整规范。</w:t>
            </w:r>
          </w:p>
          <w:p w14:paraId="02FD8D68">
            <w:pPr>
              <w:pStyle w:val="5"/>
              <w:spacing w:line="205" w:lineRule="auto"/>
              <w:ind w:left="27" w:right="94" w:hanging="3"/>
              <w:rPr>
                <w:sz w:val="14"/>
                <w:szCs w:val="14"/>
              </w:rPr>
            </w:pPr>
            <w:r>
              <w:rPr>
                <w:spacing w:val="1"/>
                <w:sz w:val="14"/>
                <w:szCs w:val="14"/>
              </w:rPr>
              <w:t>我园各用款部门严格按照预算批复的用途和额度执行</w:t>
            </w:r>
            <w:r>
              <w:rPr>
                <w:spacing w:val="32"/>
                <w:sz w:val="14"/>
                <w:szCs w:val="14"/>
              </w:rPr>
              <w:t xml:space="preserve"> </w:t>
            </w:r>
            <w:r>
              <w:rPr>
                <w:spacing w:val="1"/>
                <w:sz w:val="14"/>
                <w:szCs w:val="14"/>
              </w:rPr>
              <w:t>，</w:t>
            </w:r>
            <w:r>
              <w:rPr>
                <w:sz w:val="14"/>
                <w:szCs w:val="14"/>
              </w:rPr>
              <w:t>严禁超预算</w:t>
            </w:r>
            <w:r>
              <w:rPr>
                <w:spacing w:val="-9"/>
                <w:sz w:val="14"/>
                <w:szCs w:val="14"/>
              </w:rPr>
              <w:t xml:space="preserve"> </w:t>
            </w:r>
            <w:r>
              <w:rPr>
                <w:sz w:val="14"/>
                <w:szCs w:val="14"/>
              </w:rPr>
              <w:t>、无预算列支费用，</w:t>
            </w:r>
            <w:r>
              <w:rPr>
                <w:spacing w:val="-13"/>
                <w:sz w:val="14"/>
                <w:szCs w:val="14"/>
              </w:rPr>
              <w:t xml:space="preserve"> </w:t>
            </w:r>
            <w:r>
              <w:rPr>
                <w:sz w:val="14"/>
                <w:szCs w:val="14"/>
              </w:rPr>
              <w:t>不存在擅自改变预算支出用途的情况</w:t>
            </w:r>
            <w:r>
              <w:rPr>
                <w:spacing w:val="13"/>
                <w:w w:val="101"/>
                <w:sz w:val="14"/>
                <w:szCs w:val="14"/>
              </w:rPr>
              <w:t xml:space="preserve"> </w:t>
            </w:r>
            <w:r>
              <w:rPr>
                <w:sz w:val="14"/>
                <w:szCs w:val="14"/>
              </w:rPr>
              <w:t>。确有特殊情况需要进行预算调剂变更的</w:t>
            </w:r>
            <w:r>
              <w:rPr>
                <w:spacing w:val="18"/>
                <w:w w:val="102"/>
                <w:sz w:val="14"/>
                <w:szCs w:val="14"/>
              </w:rPr>
              <w:t xml:space="preserve"> </w:t>
            </w:r>
            <w:r>
              <w:rPr>
                <w:sz w:val="14"/>
                <w:szCs w:val="14"/>
              </w:rPr>
              <w:t>，</w:t>
            </w:r>
            <w:r>
              <w:rPr>
                <w:spacing w:val="-18"/>
                <w:sz w:val="14"/>
                <w:szCs w:val="14"/>
              </w:rPr>
              <w:t xml:space="preserve"> </w:t>
            </w:r>
            <w:r>
              <w:rPr>
                <w:sz w:val="14"/>
                <w:szCs w:val="14"/>
              </w:rPr>
              <w:t>由业务部门提交预算调整方案， 需经业务部门 负责人</w:t>
            </w:r>
            <w:r>
              <w:rPr>
                <w:spacing w:val="-8"/>
                <w:sz w:val="14"/>
                <w:szCs w:val="14"/>
              </w:rPr>
              <w:t xml:space="preserve"> </w:t>
            </w:r>
            <w:r>
              <w:rPr>
                <w:sz w:val="14"/>
                <w:szCs w:val="14"/>
              </w:rPr>
              <w:t>、财务部门审核，</w:t>
            </w:r>
            <w:r>
              <w:rPr>
                <w:spacing w:val="-14"/>
                <w:sz w:val="14"/>
                <w:szCs w:val="14"/>
              </w:rPr>
              <w:t xml:space="preserve"> </w:t>
            </w:r>
            <w:r>
              <w:rPr>
                <w:sz w:val="14"/>
                <w:szCs w:val="14"/>
              </w:rPr>
              <w:t>经过必要的决策程序审批同意后方可执行 。</w:t>
            </w:r>
          </w:p>
          <w:p w14:paraId="2ED05B67">
            <w:pPr>
              <w:pStyle w:val="5"/>
              <w:spacing w:line="205" w:lineRule="auto"/>
              <w:ind w:left="24" w:right="2334"/>
              <w:rPr>
                <w:sz w:val="14"/>
                <w:szCs w:val="14"/>
              </w:rPr>
            </w:pPr>
            <w:r>
              <w:rPr>
                <w:spacing w:val="1"/>
                <w:sz w:val="14"/>
                <w:szCs w:val="14"/>
              </w:rPr>
              <w:t>我园部门整体支出年初预算数为 757.84万元，部门整体支出调整后预算为 783.46万元，调整资金累计为我园部门预算</w:t>
            </w:r>
            <w:r>
              <w:rPr>
                <w:sz w:val="14"/>
                <w:szCs w:val="14"/>
              </w:rPr>
              <w:t>总规模的 3.38%</w:t>
            </w:r>
            <w:r>
              <w:rPr>
                <w:spacing w:val="-13"/>
                <w:sz w:val="14"/>
                <w:szCs w:val="14"/>
              </w:rPr>
              <w:t xml:space="preserve"> </w:t>
            </w:r>
            <w:r>
              <w:rPr>
                <w:sz w:val="14"/>
                <w:szCs w:val="14"/>
              </w:rPr>
              <w:t>，达到区财政预算调整总规模 10%以内的标准。 三是会计核算规范。</w:t>
            </w:r>
          </w:p>
          <w:p w14:paraId="192F5917">
            <w:pPr>
              <w:pStyle w:val="5"/>
              <w:spacing w:line="205" w:lineRule="auto"/>
              <w:ind w:left="26" w:right="123" w:hanging="2"/>
              <w:rPr>
                <w:sz w:val="14"/>
                <w:szCs w:val="14"/>
              </w:rPr>
            </w:pPr>
            <w:r>
              <w:rPr>
                <w:sz w:val="14"/>
                <w:szCs w:val="14"/>
              </w:rPr>
              <w:t>我园严格按照国家统一的政府会计制度执行</w:t>
            </w:r>
            <w:r>
              <w:rPr>
                <w:spacing w:val="37"/>
                <w:sz w:val="14"/>
                <w:szCs w:val="14"/>
              </w:rPr>
              <w:t xml:space="preserve"> </w:t>
            </w:r>
            <w:r>
              <w:rPr>
                <w:sz w:val="14"/>
                <w:szCs w:val="14"/>
              </w:rPr>
              <w:t>，建立健全财务管理制度， 持续提高会计人员的业务水平 ，不断完善会计人员岗位责任制 ，规范会计基础工作 。</w:t>
            </w:r>
            <w:r>
              <w:rPr>
                <w:spacing w:val="-18"/>
                <w:sz w:val="14"/>
                <w:szCs w:val="14"/>
              </w:rPr>
              <w:t xml:space="preserve"> </w:t>
            </w:r>
            <w:r>
              <w:rPr>
                <w:sz w:val="14"/>
                <w:szCs w:val="14"/>
              </w:rPr>
              <w:t xml:space="preserve">同时，按有关规定加强与区支付中心会计核算协作工作 ， </w:t>
            </w:r>
            <w:r>
              <w:rPr>
                <w:spacing w:val="-1"/>
                <w:sz w:val="14"/>
                <w:szCs w:val="14"/>
              </w:rPr>
              <w:t>支出凭证符合规范，</w:t>
            </w:r>
            <w:r>
              <w:rPr>
                <w:spacing w:val="5"/>
                <w:sz w:val="14"/>
                <w:szCs w:val="14"/>
              </w:rPr>
              <w:t xml:space="preserve"> </w:t>
            </w:r>
            <w:r>
              <w:rPr>
                <w:spacing w:val="-1"/>
                <w:sz w:val="14"/>
                <w:szCs w:val="14"/>
              </w:rPr>
              <w:t>不存在超范围支出 、超标准支出 、虚列支出以及截留 、挤占</w:t>
            </w:r>
            <w:r>
              <w:rPr>
                <w:spacing w:val="-14"/>
                <w:sz w:val="14"/>
                <w:szCs w:val="14"/>
              </w:rPr>
              <w:t xml:space="preserve"> </w:t>
            </w:r>
            <w:r>
              <w:rPr>
                <w:spacing w:val="-1"/>
                <w:sz w:val="14"/>
                <w:szCs w:val="14"/>
              </w:rPr>
              <w:t>、挪用项目资金的情况</w:t>
            </w:r>
            <w:r>
              <w:rPr>
                <w:spacing w:val="-18"/>
                <w:sz w:val="14"/>
                <w:szCs w:val="14"/>
              </w:rPr>
              <w:t xml:space="preserve"> </w:t>
            </w:r>
            <w:r>
              <w:rPr>
                <w:spacing w:val="-1"/>
                <w:sz w:val="14"/>
                <w:szCs w:val="14"/>
              </w:rPr>
              <w:t>。</w:t>
            </w:r>
          </w:p>
          <w:p w14:paraId="31B420BC">
            <w:pPr>
              <w:pStyle w:val="5"/>
              <w:spacing w:line="203" w:lineRule="auto"/>
              <w:ind w:left="45"/>
              <w:rPr>
                <w:sz w:val="14"/>
                <w:szCs w:val="14"/>
              </w:rPr>
            </w:pPr>
            <w:r>
              <w:rPr>
                <w:spacing w:val="-1"/>
                <w:sz w:val="14"/>
                <w:szCs w:val="14"/>
              </w:rPr>
              <w:t>（3）预决算信息公开情况</w:t>
            </w:r>
          </w:p>
          <w:p w14:paraId="5691555F">
            <w:pPr>
              <w:pStyle w:val="5"/>
              <w:spacing w:before="1" w:line="215" w:lineRule="auto"/>
              <w:ind w:left="33" w:right="73" w:hanging="9"/>
              <w:rPr>
                <w:sz w:val="14"/>
                <w:szCs w:val="14"/>
              </w:rPr>
            </w:pPr>
            <w:r>
              <w:rPr>
                <w:sz w:val="14"/>
                <w:szCs w:val="14"/>
              </w:rPr>
              <w:t>我园按照国家</w:t>
            </w:r>
            <w:r>
              <w:rPr>
                <w:spacing w:val="-7"/>
                <w:sz w:val="14"/>
                <w:szCs w:val="14"/>
              </w:rPr>
              <w:t xml:space="preserve"> </w:t>
            </w:r>
            <w:r>
              <w:rPr>
                <w:sz w:val="14"/>
                <w:szCs w:val="14"/>
              </w:rPr>
              <w:t>、</w:t>
            </w:r>
            <w:r>
              <w:rPr>
                <w:spacing w:val="-18"/>
                <w:sz w:val="14"/>
                <w:szCs w:val="14"/>
              </w:rPr>
              <w:t xml:space="preserve"> </w:t>
            </w:r>
            <w:r>
              <w:rPr>
                <w:sz w:val="14"/>
                <w:szCs w:val="14"/>
              </w:rPr>
              <w:t>区委</w:t>
            </w:r>
            <w:r>
              <w:rPr>
                <w:rFonts w:hint="eastAsia"/>
                <w:sz w:val="14"/>
                <w:szCs w:val="14"/>
                <w:lang w:eastAsia="zh-CN"/>
              </w:rPr>
              <w:t>、</w:t>
            </w:r>
            <w:r>
              <w:rPr>
                <w:sz w:val="14"/>
                <w:szCs w:val="14"/>
              </w:rPr>
              <w:t>区政府</w:t>
            </w:r>
            <w:r>
              <w:rPr>
                <w:spacing w:val="-9"/>
                <w:sz w:val="14"/>
                <w:szCs w:val="14"/>
              </w:rPr>
              <w:t xml:space="preserve"> </w:t>
            </w:r>
            <w:r>
              <w:rPr>
                <w:sz w:val="14"/>
                <w:szCs w:val="14"/>
              </w:rPr>
              <w:t>、主管部门关于信息公开的相关要求</w:t>
            </w:r>
            <w:r>
              <w:rPr>
                <w:spacing w:val="14"/>
                <w:w w:val="102"/>
                <w:sz w:val="14"/>
                <w:szCs w:val="14"/>
              </w:rPr>
              <w:t xml:space="preserve"> </w:t>
            </w:r>
            <w:r>
              <w:rPr>
                <w:sz w:val="14"/>
                <w:szCs w:val="14"/>
              </w:rPr>
              <w:t>，已按照规定内容 、时限</w:t>
            </w:r>
            <w:r>
              <w:rPr>
                <w:spacing w:val="-17"/>
                <w:sz w:val="14"/>
                <w:szCs w:val="14"/>
              </w:rPr>
              <w:t xml:space="preserve"> </w:t>
            </w:r>
            <w:r>
              <w:rPr>
                <w:sz w:val="14"/>
                <w:szCs w:val="14"/>
              </w:rPr>
              <w:t>、范围等各项要求，</w:t>
            </w:r>
            <w:r>
              <w:rPr>
                <w:spacing w:val="-14"/>
                <w:sz w:val="14"/>
                <w:szCs w:val="14"/>
              </w:rPr>
              <w:t xml:space="preserve"> </w:t>
            </w:r>
            <w:r>
              <w:rPr>
                <w:sz w:val="14"/>
                <w:szCs w:val="14"/>
              </w:rPr>
              <w:t>在规定时间内提交</w:t>
            </w:r>
            <w:r>
              <w:rPr>
                <w:spacing w:val="-13"/>
                <w:sz w:val="14"/>
                <w:szCs w:val="14"/>
              </w:rPr>
              <w:t xml:space="preserve"> </w:t>
            </w:r>
            <w:r>
              <w:rPr>
                <w:sz w:val="14"/>
                <w:szCs w:val="14"/>
              </w:rPr>
              <w:t>2023年预算</w:t>
            </w:r>
            <w:r>
              <w:rPr>
                <w:spacing w:val="-13"/>
                <w:sz w:val="14"/>
                <w:szCs w:val="14"/>
              </w:rPr>
              <w:t xml:space="preserve"> </w:t>
            </w:r>
            <w:r>
              <w:rPr>
                <w:sz w:val="14"/>
                <w:szCs w:val="14"/>
              </w:rPr>
              <w:t>、2022年决算信息到主管部门， 由</w:t>
            </w:r>
            <w:r>
              <w:rPr>
                <w:spacing w:val="-1"/>
                <w:sz w:val="14"/>
                <w:szCs w:val="14"/>
              </w:rPr>
              <w:t>主管部门统一安排在</w:t>
            </w:r>
            <w:r>
              <w:rPr>
                <w:spacing w:val="-18"/>
                <w:sz w:val="14"/>
                <w:szCs w:val="14"/>
              </w:rPr>
              <w:t xml:space="preserve"> </w:t>
            </w:r>
            <w:r>
              <w:rPr>
                <w:spacing w:val="-1"/>
                <w:sz w:val="14"/>
                <w:szCs w:val="14"/>
              </w:rPr>
              <w:t>“</w:t>
            </w:r>
            <w:r>
              <w:rPr>
                <w:spacing w:val="-26"/>
                <w:sz w:val="14"/>
                <w:szCs w:val="14"/>
              </w:rPr>
              <w:t xml:space="preserve"> </w:t>
            </w:r>
            <w:r>
              <w:rPr>
                <w:spacing w:val="-1"/>
                <w:sz w:val="14"/>
                <w:szCs w:val="14"/>
              </w:rPr>
              <w:t>龙岗区政府在线</w:t>
            </w:r>
            <w:r>
              <w:rPr>
                <w:spacing w:val="-12"/>
                <w:sz w:val="14"/>
                <w:szCs w:val="14"/>
              </w:rPr>
              <w:t xml:space="preserve"> </w:t>
            </w:r>
            <w:r>
              <w:rPr>
                <w:spacing w:val="-1"/>
                <w:sz w:val="14"/>
                <w:szCs w:val="14"/>
              </w:rPr>
              <w:t>”</w:t>
            </w:r>
            <w:r>
              <w:rPr>
                <w:sz w:val="14"/>
                <w:szCs w:val="14"/>
              </w:rPr>
              <w:t xml:space="preserve"> </w:t>
            </w:r>
            <w:r>
              <w:rPr>
                <w:spacing w:val="1"/>
                <w:sz w:val="14"/>
                <w:szCs w:val="14"/>
              </w:rPr>
              <w:t>向社会公开，切实履行部门预决算信息公开的责任</w:t>
            </w:r>
            <w:r>
              <w:rPr>
                <w:spacing w:val="16"/>
                <w:sz w:val="14"/>
                <w:szCs w:val="14"/>
              </w:rPr>
              <w:t xml:space="preserve"> </w:t>
            </w:r>
            <w:r>
              <w:rPr>
                <w:sz w:val="14"/>
                <w:szCs w:val="14"/>
              </w:rPr>
              <w:t>。公开信息完整</w:t>
            </w:r>
            <w:r>
              <w:rPr>
                <w:spacing w:val="-7"/>
                <w:sz w:val="14"/>
                <w:szCs w:val="14"/>
              </w:rPr>
              <w:t xml:space="preserve"> </w:t>
            </w:r>
            <w:r>
              <w:rPr>
                <w:sz w:val="14"/>
                <w:szCs w:val="14"/>
              </w:rPr>
              <w:t>、</w:t>
            </w:r>
            <w:r>
              <w:rPr>
                <w:spacing w:val="-16"/>
                <w:sz w:val="14"/>
                <w:szCs w:val="14"/>
              </w:rPr>
              <w:t xml:space="preserve"> </w:t>
            </w:r>
            <w:r>
              <w:rPr>
                <w:sz w:val="14"/>
                <w:szCs w:val="14"/>
              </w:rPr>
              <w:t>内容清晰，有效保障了预决算信息公开的透明度 。</w:t>
            </w:r>
          </w:p>
          <w:p w14:paraId="6D8D7EA1">
            <w:pPr>
              <w:pStyle w:val="5"/>
              <w:spacing w:line="179" w:lineRule="auto"/>
              <w:ind w:left="25"/>
              <w:rPr>
                <w:sz w:val="14"/>
                <w:szCs w:val="14"/>
              </w:rPr>
            </w:pPr>
            <w:r>
              <w:rPr>
                <w:sz w:val="14"/>
                <w:szCs w:val="14"/>
              </w:rPr>
              <w:t>2.项目管理情况</w:t>
            </w:r>
          </w:p>
          <w:p w14:paraId="369A5561">
            <w:pPr>
              <w:pStyle w:val="5"/>
              <w:spacing w:before="1" w:line="209" w:lineRule="auto"/>
              <w:ind w:left="45"/>
              <w:rPr>
                <w:sz w:val="14"/>
                <w:szCs w:val="14"/>
              </w:rPr>
            </w:pPr>
            <w:r>
              <w:rPr>
                <w:spacing w:val="-2"/>
                <w:sz w:val="14"/>
                <w:szCs w:val="14"/>
              </w:rPr>
              <w:t>（1）项目实施程序</w:t>
            </w:r>
          </w:p>
          <w:p w14:paraId="21BA5945">
            <w:pPr>
              <w:pStyle w:val="5"/>
              <w:spacing w:line="205" w:lineRule="auto"/>
              <w:ind w:left="23" w:right="90" w:firstLine="1"/>
              <w:rPr>
                <w:sz w:val="14"/>
                <w:szCs w:val="14"/>
              </w:rPr>
            </w:pPr>
            <w:r>
              <w:rPr>
                <w:spacing w:val="1"/>
                <w:sz w:val="14"/>
                <w:szCs w:val="14"/>
              </w:rPr>
              <w:t>2023年度我园所有项目支出均严格按照预算编制</w:t>
            </w:r>
            <w:r>
              <w:rPr>
                <w:sz w:val="14"/>
                <w:szCs w:val="14"/>
              </w:rPr>
              <w:t>的程序和要求执行  ，提供相关文件依据 、测算标准并向区财政</w:t>
            </w:r>
            <w:r>
              <w:rPr>
                <w:rFonts w:hint="eastAsia"/>
                <w:sz w:val="14"/>
                <w:szCs w:val="14"/>
                <w:lang w:val="en-US" w:eastAsia="zh-CN"/>
              </w:rPr>
              <w:t>局</w:t>
            </w:r>
            <w:bookmarkStart w:id="0" w:name="_GoBack"/>
            <w:bookmarkEnd w:id="0"/>
            <w:r>
              <w:rPr>
                <w:sz w:val="14"/>
                <w:szCs w:val="14"/>
              </w:rPr>
              <w:t>申请设立， 经区人代会审议通过后 ，</w:t>
            </w:r>
            <w:r>
              <w:rPr>
                <w:spacing w:val="-16"/>
                <w:sz w:val="14"/>
                <w:szCs w:val="14"/>
              </w:rPr>
              <w:t xml:space="preserve"> </w:t>
            </w:r>
            <w:r>
              <w:rPr>
                <w:sz w:val="14"/>
                <w:szCs w:val="14"/>
              </w:rPr>
              <w:t>由区财政部门正式批复下达 。项目的设立</w:t>
            </w:r>
            <w:r>
              <w:rPr>
                <w:spacing w:val="-9"/>
                <w:sz w:val="14"/>
                <w:szCs w:val="14"/>
              </w:rPr>
              <w:t xml:space="preserve"> </w:t>
            </w:r>
            <w:r>
              <w:rPr>
                <w:sz w:val="14"/>
                <w:szCs w:val="14"/>
              </w:rPr>
              <w:t>、调整程序符合相关管理 办法；严格把关项目招投标 、建设</w:t>
            </w:r>
            <w:r>
              <w:rPr>
                <w:spacing w:val="1"/>
                <w:sz w:val="14"/>
                <w:szCs w:val="14"/>
              </w:rPr>
              <w:t xml:space="preserve"> </w:t>
            </w:r>
            <w:r>
              <w:rPr>
                <w:sz w:val="14"/>
                <w:szCs w:val="14"/>
              </w:rPr>
              <w:t>、验收等关键环节，</w:t>
            </w:r>
            <w:r>
              <w:rPr>
                <w:spacing w:val="-14"/>
                <w:sz w:val="14"/>
                <w:szCs w:val="14"/>
              </w:rPr>
              <w:t xml:space="preserve"> </w:t>
            </w:r>
            <w:r>
              <w:rPr>
                <w:sz w:val="14"/>
                <w:szCs w:val="14"/>
              </w:rPr>
              <w:t>按照规定的业务流程执行， 有效保障项目的正常实施</w:t>
            </w:r>
            <w:r>
              <w:rPr>
                <w:spacing w:val="-15"/>
                <w:sz w:val="14"/>
                <w:szCs w:val="14"/>
              </w:rPr>
              <w:t xml:space="preserve"> </w:t>
            </w:r>
            <w:r>
              <w:rPr>
                <w:sz w:val="14"/>
                <w:szCs w:val="14"/>
              </w:rPr>
              <w:t>。</w:t>
            </w:r>
          </w:p>
          <w:p w14:paraId="7DB0D815">
            <w:pPr>
              <w:pStyle w:val="5"/>
              <w:spacing w:line="203" w:lineRule="auto"/>
              <w:ind w:left="45"/>
              <w:rPr>
                <w:sz w:val="14"/>
                <w:szCs w:val="14"/>
              </w:rPr>
            </w:pPr>
            <w:r>
              <w:rPr>
                <w:spacing w:val="-2"/>
                <w:sz w:val="14"/>
                <w:szCs w:val="14"/>
              </w:rPr>
              <w:t>（2）项目监管情况</w:t>
            </w:r>
          </w:p>
          <w:p w14:paraId="339C1D91">
            <w:pPr>
              <w:pStyle w:val="5"/>
              <w:spacing w:line="205" w:lineRule="auto"/>
              <w:ind w:left="25" w:right="81" w:hanging="1"/>
              <w:rPr>
                <w:sz w:val="14"/>
                <w:szCs w:val="14"/>
              </w:rPr>
            </w:pPr>
            <w:r>
              <w:rPr>
                <w:spacing w:val="1"/>
                <w:sz w:val="14"/>
                <w:szCs w:val="14"/>
              </w:rPr>
              <w:t>加强过程监控工作 。我园在年度履职工作开展过程中， 各业务部门对项目进行监控管理</w:t>
            </w:r>
            <w:r>
              <w:rPr>
                <w:spacing w:val="11"/>
                <w:w w:val="102"/>
                <w:sz w:val="14"/>
                <w:szCs w:val="14"/>
              </w:rPr>
              <w:t xml:space="preserve"> </w:t>
            </w:r>
            <w:r>
              <w:rPr>
                <w:spacing w:val="1"/>
                <w:sz w:val="14"/>
                <w:szCs w:val="14"/>
              </w:rPr>
              <w:t>。</w:t>
            </w:r>
            <w:r>
              <w:rPr>
                <w:sz w:val="14"/>
                <w:szCs w:val="14"/>
              </w:rPr>
              <w:t>各业务部门严格按照规定要求开展了项目绩效监控工作</w:t>
            </w:r>
            <w:r>
              <w:rPr>
                <w:spacing w:val="34"/>
                <w:w w:val="102"/>
                <w:sz w:val="14"/>
                <w:szCs w:val="14"/>
              </w:rPr>
              <w:t xml:space="preserve"> </w:t>
            </w:r>
            <w:r>
              <w:rPr>
                <w:sz w:val="14"/>
                <w:szCs w:val="14"/>
              </w:rPr>
              <w:t>，对所有项目的资金运行情况 、绩效目标实现情况等进行了检查</w:t>
            </w:r>
            <w:r>
              <w:rPr>
                <w:spacing w:val="12"/>
                <w:w w:val="101"/>
                <w:sz w:val="14"/>
                <w:szCs w:val="14"/>
              </w:rPr>
              <w:t xml:space="preserve"> </w:t>
            </w:r>
            <w:r>
              <w:rPr>
                <w:sz w:val="14"/>
                <w:szCs w:val="14"/>
              </w:rPr>
              <w:t>、监 控</w:t>
            </w:r>
            <w:r>
              <w:rPr>
                <w:spacing w:val="-2"/>
                <w:sz w:val="14"/>
                <w:szCs w:val="14"/>
              </w:rPr>
              <w:t xml:space="preserve"> </w:t>
            </w:r>
            <w:r>
              <w:rPr>
                <w:sz w:val="14"/>
                <w:szCs w:val="14"/>
              </w:rPr>
              <w:t>。项目监控的标准要求为在项目执行过程中</w:t>
            </w:r>
            <w:r>
              <w:rPr>
                <w:spacing w:val="19"/>
                <w:w w:val="101"/>
                <w:sz w:val="14"/>
                <w:szCs w:val="14"/>
              </w:rPr>
              <w:t xml:space="preserve"> </w:t>
            </w:r>
            <w:r>
              <w:rPr>
                <w:sz w:val="14"/>
                <w:szCs w:val="14"/>
              </w:rPr>
              <w:t>，严格按照相关制度规定执行， 加强对项目的检查 、监控和督促工作，</w:t>
            </w:r>
            <w:r>
              <w:rPr>
                <w:spacing w:val="-15"/>
                <w:sz w:val="14"/>
                <w:szCs w:val="14"/>
              </w:rPr>
              <w:t xml:space="preserve"> </w:t>
            </w:r>
            <w:r>
              <w:rPr>
                <w:sz w:val="14"/>
                <w:szCs w:val="14"/>
              </w:rPr>
              <w:t>确保项目实施达到预期效果</w:t>
            </w:r>
            <w:r>
              <w:rPr>
                <w:spacing w:val="-12"/>
                <w:sz w:val="14"/>
                <w:szCs w:val="14"/>
              </w:rPr>
              <w:t xml:space="preserve"> </w:t>
            </w:r>
            <w:r>
              <w:rPr>
                <w:sz w:val="14"/>
                <w:szCs w:val="14"/>
              </w:rPr>
              <w:t>。</w:t>
            </w:r>
          </w:p>
          <w:p w14:paraId="13A6909F">
            <w:pPr>
              <w:pStyle w:val="5"/>
              <w:spacing w:line="206" w:lineRule="auto"/>
              <w:ind w:left="22" w:right="94" w:firstLine="2"/>
              <w:rPr>
                <w:sz w:val="14"/>
                <w:szCs w:val="14"/>
              </w:rPr>
            </w:pPr>
            <w:r>
              <w:rPr>
                <w:spacing w:val="1"/>
                <w:sz w:val="14"/>
                <w:szCs w:val="14"/>
              </w:rPr>
              <w:t>加强执行分析工作 。各业务部门针对执行情况较差或偏离原定绩效目标的项目</w:t>
            </w:r>
            <w:r>
              <w:rPr>
                <w:spacing w:val="34"/>
                <w:w w:val="102"/>
                <w:sz w:val="14"/>
                <w:szCs w:val="14"/>
              </w:rPr>
              <w:t xml:space="preserve"> </w:t>
            </w:r>
            <w:r>
              <w:rPr>
                <w:spacing w:val="1"/>
                <w:sz w:val="14"/>
                <w:szCs w:val="14"/>
              </w:rPr>
              <w:t>，开展原因</w:t>
            </w:r>
            <w:r>
              <w:rPr>
                <w:sz w:val="14"/>
                <w:szCs w:val="14"/>
              </w:rPr>
              <w:t>分析工作， 同时提出整改建议并有效实施 。对属于政府采购范围内的项目， 严格按照规定履行相关采购程序</w:t>
            </w:r>
            <w:r>
              <w:rPr>
                <w:spacing w:val="12"/>
                <w:sz w:val="14"/>
                <w:szCs w:val="14"/>
              </w:rPr>
              <w:t xml:space="preserve"> </w:t>
            </w:r>
            <w:r>
              <w:rPr>
                <w:sz w:val="14"/>
                <w:szCs w:val="14"/>
              </w:rPr>
              <w:t xml:space="preserve">，与符合有关规 </w:t>
            </w:r>
            <w:r>
              <w:rPr>
                <w:spacing w:val="1"/>
                <w:sz w:val="14"/>
                <w:szCs w:val="14"/>
              </w:rPr>
              <w:t>定且合格的供应商签署合同 ，制定合同履约评价体系 ，及时对服务情况进行检查 、监控</w:t>
            </w:r>
            <w:r>
              <w:rPr>
                <w:spacing w:val="-14"/>
                <w:sz w:val="14"/>
                <w:szCs w:val="14"/>
              </w:rPr>
              <w:t xml:space="preserve"> </w:t>
            </w:r>
            <w:r>
              <w:rPr>
                <w:sz w:val="14"/>
                <w:szCs w:val="14"/>
              </w:rPr>
              <w:t>、督促，对服务效果进行阶段性验收及竣工验收评价</w:t>
            </w:r>
            <w:r>
              <w:rPr>
                <w:spacing w:val="22"/>
                <w:sz w:val="14"/>
                <w:szCs w:val="14"/>
              </w:rPr>
              <w:t xml:space="preserve"> </w:t>
            </w:r>
            <w:r>
              <w:rPr>
                <w:sz w:val="14"/>
                <w:szCs w:val="14"/>
              </w:rPr>
              <w:t>，保障了我园所有项目的顺利完成</w:t>
            </w:r>
            <w:r>
              <w:rPr>
                <w:spacing w:val="-8"/>
                <w:sz w:val="14"/>
                <w:szCs w:val="14"/>
              </w:rPr>
              <w:t xml:space="preserve"> </w:t>
            </w:r>
            <w:r>
              <w:rPr>
                <w:sz w:val="14"/>
                <w:szCs w:val="14"/>
              </w:rPr>
              <w:t>。</w:t>
            </w:r>
          </w:p>
        </w:tc>
      </w:tr>
    </w:tbl>
    <w:p w14:paraId="29DED2B1">
      <w:pPr>
        <w:rPr>
          <w:rFonts w:ascii="Arial"/>
          <w:sz w:val="21"/>
        </w:rPr>
      </w:pPr>
    </w:p>
    <w:p w14:paraId="7FEBE770">
      <w:pPr>
        <w:rPr>
          <w:rFonts w:ascii="Arial" w:hAnsi="Arial" w:eastAsia="Arial" w:cs="Arial"/>
          <w:sz w:val="21"/>
          <w:szCs w:val="21"/>
        </w:rPr>
        <w:sectPr>
          <w:pgSz w:w="16837" w:h="11905"/>
          <w:pgMar w:top="448" w:right="334" w:bottom="0" w:left="278" w:header="0" w:footer="0" w:gutter="0"/>
          <w:cols w:space="720" w:num="1"/>
        </w:sectPr>
      </w:pPr>
    </w:p>
    <w:tbl>
      <w:tblPr>
        <w:tblStyle w:val="4"/>
        <w:tblW w:w="1621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47"/>
        <w:gridCol w:w="13466"/>
      </w:tblGrid>
      <w:tr w14:paraId="1C081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3" w:hRule="atLeast"/>
        </w:trPr>
        <w:tc>
          <w:tcPr>
            <w:tcW w:w="2747" w:type="dxa"/>
            <w:tcBorders>
              <w:top w:val="nil"/>
            </w:tcBorders>
            <w:shd w:val="clear" w:color="auto" w:fill="D9D9D9"/>
            <w:vAlign w:val="top"/>
          </w:tcPr>
          <w:p w14:paraId="69C06110">
            <w:pPr>
              <w:rPr>
                <w:rFonts w:ascii="Arial"/>
                <w:sz w:val="21"/>
              </w:rPr>
            </w:pPr>
          </w:p>
        </w:tc>
        <w:tc>
          <w:tcPr>
            <w:tcW w:w="13466" w:type="dxa"/>
            <w:tcBorders>
              <w:top w:val="nil"/>
            </w:tcBorders>
            <w:vAlign w:val="top"/>
          </w:tcPr>
          <w:p w14:paraId="36BF0472">
            <w:pPr>
              <w:pStyle w:val="5"/>
              <w:spacing w:before="17" w:line="176" w:lineRule="auto"/>
              <w:ind w:left="23"/>
              <w:rPr>
                <w:sz w:val="14"/>
                <w:szCs w:val="14"/>
              </w:rPr>
            </w:pPr>
            <w:r>
              <w:rPr>
                <w:sz w:val="14"/>
                <w:szCs w:val="14"/>
              </w:rPr>
              <w:t>3.资产管理情况</w:t>
            </w:r>
          </w:p>
          <w:p w14:paraId="0F3390DD">
            <w:pPr>
              <w:pStyle w:val="5"/>
              <w:spacing w:line="211" w:lineRule="auto"/>
              <w:ind w:left="45"/>
              <w:rPr>
                <w:sz w:val="14"/>
                <w:szCs w:val="14"/>
              </w:rPr>
            </w:pPr>
            <w:r>
              <w:rPr>
                <w:spacing w:val="-1"/>
                <w:sz w:val="14"/>
                <w:szCs w:val="14"/>
              </w:rPr>
              <w:t>（1）资产管理安全性</w:t>
            </w:r>
          </w:p>
          <w:p w14:paraId="6E680CA3">
            <w:pPr>
              <w:pStyle w:val="5"/>
              <w:spacing w:line="205" w:lineRule="auto"/>
              <w:ind w:left="25"/>
              <w:rPr>
                <w:sz w:val="14"/>
                <w:szCs w:val="14"/>
              </w:rPr>
            </w:pPr>
            <w:r>
              <w:rPr>
                <w:sz w:val="14"/>
                <w:szCs w:val="14"/>
              </w:rPr>
              <w:t>一是资产配置合理 、保管完整，账实相符。</w:t>
            </w:r>
          </w:p>
          <w:p w14:paraId="1495DFD4">
            <w:pPr>
              <w:pStyle w:val="5"/>
              <w:spacing w:line="216" w:lineRule="auto"/>
              <w:ind w:left="23" w:right="163" w:firstLine="1"/>
              <w:rPr>
                <w:sz w:val="14"/>
                <w:szCs w:val="14"/>
              </w:rPr>
            </w:pPr>
            <w:r>
              <w:rPr>
                <w:sz w:val="14"/>
                <w:szCs w:val="14"/>
              </w:rPr>
              <w:t>我园资产使用严格按照有关法律法规及 《深圳市龙岗区布吉街道德兴花园幼儿园内部控制制度</w:t>
            </w:r>
            <w:r>
              <w:rPr>
                <w:spacing w:val="25"/>
                <w:sz w:val="14"/>
                <w:szCs w:val="14"/>
              </w:rPr>
              <w:t xml:space="preserve"> </w:t>
            </w:r>
            <w:r>
              <w:rPr>
                <w:sz w:val="14"/>
                <w:szCs w:val="14"/>
              </w:rPr>
              <w:t>》的文件规定执行 。资产日常管理实行“谁使用</w:t>
            </w:r>
            <w:r>
              <w:rPr>
                <w:spacing w:val="-12"/>
                <w:sz w:val="14"/>
                <w:szCs w:val="14"/>
              </w:rPr>
              <w:t xml:space="preserve"> </w:t>
            </w:r>
            <w:r>
              <w:rPr>
                <w:sz w:val="14"/>
                <w:szCs w:val="14"/>
              </w:rPr>
              <w:t>、谁负责</w:t>
            </w:r>
            <w:r>
              <w:rPr>
                <w:spacing w:val="-20"/>
                <w:sz w:val="14"/>
                <w:szCs w:val="14"/>
              </w:rPr>
              <w:t xml:space="preserve"> </w:t>
            </w:r>
            <w:r>
              <w:rPr>
                <w:sz w:val="14"/>
                <w:szCs w:val="14"/>
              </w:rPr>
              <w:t>”的原则</w:t>
            </w:r>
            <w:r>
              <w:rPr>
                <w:spacing w:val="-13"/>
                <w:sz w:val="14"/>
                <w:szCs w:val="14"/>
              </w:rPr>
              <w:t xml:space="preserve"> </w:t>
            </w:r>
            <w:r>
              <w:rPr>
                <w:sz w:val="14"/>
                <w:szCs w:val="14"/>
              </w:rPr>
              <w:t>。资产</w:t>
            </w:r>
            <w:r>
              <w:rPr>
                <w:spacing w:val="-1"/>
                <w:sz w:val="14"/>
                <w:szCs w:val="14"/>
              </w:rPr>
              <w:t>购置</w:t>
            </w:r>
            <w:r>
              <w:rPr>
                <w:spacing w:val="-12"/>
                <w:sz w:val="14"/>
                <w:szCs w:val="14"/>
              </w:rPr>
              <w:t xml:space="preserve"> </w:t>
            </w:r>
            <w:r>
              <w:rPr>
                <w:spacing w:val="-1"/>
                <w:sz w:val="14"/>
                <w:szCs w:val="14"/>
              </w:rPr>
              <w:t>、验收</w:t>
            </w:r>
            <w:r>
              <w:rPr>
                <w:spacing w:val="-14"/>
                <w:sz w:val="14"/>
                <w:szCs w:val="14"/>
              </w:rPr>
              <w:t xml:space="preserve"> </w:t>
            </w:r>
            <w:r>
              <w:rPr>
                <w:spacing w:val="-1"/>
                <w:sz w:val="14"/>
                <w:szCs w:val="14"/>
              </w:rPr>
              <w:t>、入库</w:t>
            </w:r>
            <w:r>
              <w:rPr>
                <w:spacing w:val="-16"/>
                <w:sz w:val="14"/>
                <w:szCs w:val="14"/>
              </w:rPr>
              <w:t xml:space="preserve"> </w:t>
            </w:r>
            <w:r>
              <w:rPr>
                <w:spacing w:val="-1"/>
                <w:sz w:val="14"/>
                <w:szCs w:val="14"/>
              </w:rPr>
              <w:t>、领用</w:t>
            </w:r>
            <w:r>
              <w:rPr>
                <w:spacing w:val="-14"/>
                <w:sz w:val="14"/>
                <w:szCs w:val="14"/>
              </w:rPr>
              <w:t xml:space="preserve"> </w:t>
            </w:r>
            <w:r>
              <w:rPr>
                <w:spacing w:val="-1"/>
                <w:sz w:val="14"/>
                <w:szCs w:val="14"/>
              </w:rPr>
              <w:t>、退库及变更等环节，</w:t>
            </w:r>
            <w:r>
              <w:rPr>
                <w:sz w:val="14"/>
                <w:szCs w:val="14"/>
              </w:rPr>
              <w:t xml:space="preserve"> </w:t>
            </w:r>
            <w:r>
              <w:rPr>
                <w:spacing w:val="1"/>
                <w:sz w:val="14"/>
                <w:szCs w:val="14"/>
              </w:rPr>
              <w:t>均严格按照规定流程审核审批， 及时办理相关手续 。</w:t>
            </w:r>
            <w:r>
              <w:rPr>
                <w:spacing w:val="-17"/>
                <w:sz w:val="14"/>
                <w:szCs w:val="14"/>
              </w:rPr>
              <w:t xml:space="preserve"> </w:t>
            </w:r>
            <w:r>
              <w:rPr>
                <w:spacing w:val="1"/>
                <w:sz w:val="14"/>
                <w:szCs w:val="14"/>
              </w:rPr>
              <w:t>同时，各业务部门积极参与配合， 定期或不定期组织开展资</w:t>
            </w:r>
            <w:r>
              <w:rPr>
                <w:sz w:val="14"/>
                <w:szCs w:val="14"/>
              </w:rPr>
              <w:t>产清查工作</w:t>
            </w:r>
            <w:r>
              <w:rPr>
                <w:spacing w:val="14"/>
                <w:sz w:val="14"/>
                <w:szCs w:val="14"/>
              </w:rPr>
              <w:t xml:space="preserve"> </w:t>
            </w:r>
            <w:r>
              <w:rPr>
                <w:sz w:val="14"/>
                <w:szCs w:val="14"/>
              </w:rPr>
              <w:t>，保障资产“账实相符”“账账相符</w:t>
            </w:r>
            <w:r>
              <w:rPr>
                <w:spacing w:val="-18"/>
                <w:sz w:val="14"/>
                <w:szCs w:val="14"/>
              </w:rPr>
              <w:t xml:space="preserve"> </w:t>
            </w:r>
            <w:r>
              <w:rPr>
                <w:sz w:val="14"/>
                <w:szCs w:val="14"/>
              </w:rPr>
              <w:t>”。</w:t>
            </w:r>
          </w:p>
          <w:p w14:paraId="2DA85103">
            <w:pPr>
              <w:pStyle w:val="5"/>
              <w:spacing w:line="178" w:lineRule="auto"/>
              <w:ind w:left="27"/>
              <w:rPr>
                <w:sz w:val="14"/>
                <w:szCs w:val="14"/>
              </w:rPr>
            </w:pPr>
            <w:r>
              <w:rPr>
                <w:sz w:val="14"/>
                <w:szCs w:val="14"/>
              </w:rPr>
              <w:t>二是资产处置规范。</w:t>
            </w:r>
          </w:p>
          <w:p w14:paraId="22E9F8A7">
            <w:pPr>
              <w:pStyle w:val="5"/>
              <w:spacing w:line="207" w:lineRule="auto"/>
              <w:ind w:left="25" w:right="98" w:hanging="1"/>
              <w:rPr>
                <w:sz w:val="14"/>
                <w:szCs w:val="14"/>
              </w:rPr>
            </w:pPr>
            <w:r>
              <w:rPr>
                <w:spacing w:val="1"/>
                <w:sz w:val="14"/>
                <w:szCs w:val="14"/>
              </w:rPr>
              <w:t>我园资产处理严格按照</w:t>
            </w:r>
            <w:r>
              <w:rPr>
                <w:spacing w:val="-13"/>
                <w:sz w:val="14"/>
                <w:szCs w:val="14"/>
              </w:rPr>
              <w:t xml:space="preserve"> </w:t>
            </w:r>
            <w:r>
              <w:rPr>
                <w:spacing w:val="1"/>
                <w:sz w:val="14"/>
                <w:szCs w:val="14"/>
              </w:rPr>
              <w:t>《深圳市龙岗区布吉街道德兴花园幼儿园资产管理制度</w:t>
            </w:r>
            <w:r>
              <w:rPr>
                <w:spacing w:val="21"/>
                <w:w w:val="102"/>
                <w:sz w:val="14"/>
                <w:szCs w:val="14"/>
              </w:rPr>
              <w:t xml:space="preserve"> </w:t>
            </w:r>
            <w:r>
              <w:rPr>
                <w:spacing w:val="1"/>
                <w:sz w:val="14"/>
                <w:szCs w:val="14"/>
              </w:rPr>
              <w:t>》的要求执行，按照有关规定程序履行审批手续， 经区财政局以及主管部门审核同意后</w:t>
            </w:r>
            <w:r>
              <w:rPr>
                <w:spacing w:val="16"/>
                <w:w w:val="101"/>
                <w:sz w:val="14"/>
                <w:szCs w:val="14"/>
              </w:rPr>
              <w:t xml:space="preserve"> </w:t>
            </w:r>
            <w:r>
              <w:rPr>
                <w:spacing w:val="1"/>
                <w:sz w:val="14"/>
                <w:szCs w:val="14"/>
              </w:rPr>
              <w:t>，随即完成资产处置工作 ，数据及时同步更新到</w:t>
            </w:r>
            <w:r>
              <w:rPr>
                <w:sz w:val="14"/>
                <w:szCs w:val="14"/>
              </w:rPr>
              <w:t xml:space="preserve"> </w:t>
            </w:r>
            <w:r>
              <w:rPr>
                <w:spacing w:val="2"/>
                <w:sz w:val="14"/>
                <w:szCs w:val="14"/>
              </w:rPr>
              <w:t>资产管理系统，做到“账卡相符”“账实相符”“账账相符</w:t>
            </w:r>
            <w:r>
              <w:rPr>
                <w:spacing w:val="-2"/>
                <w:sz w:val="14"/>
                <w:szCs w:val="14"/>
              </w:rPr>
              <w:t xml:space="preserve"> </w:t>
            </w:r>
            <w:r>
              <w:rPr>
                <w:spacing w:val="2"/>
                <w:sz w:val="14"/>
                <w:szCs w:val="14"/>
              </w:rPr>
              <w:t>”。</w:t>
            </w:r>
          </w:p>
          <w:p w14:paraId="1A0A65D9">
            <w:pPr>
              <w:pStyle w:val="5"/>
              <w:spacing w:line="204" w:lineRule="auto"/>
              <w:ind w:left="45"/>
              <w:rPr>
                <w:sz w:val="14"/>
                <w:szCs w:val="14"/>
              </w:rPr>
            </w:pPr>
            <w:r>
              <w:rPr>
                <w:spacing w:val="-3"/>
                <w:sz w:val="14"/>
                <w:szCs w:val="14"/>
              </w:rPr>
              <w:t>（2）</w:t>
            </w:r>
            <w:r>
              <w:rPr>
                <w:spacing w:val="-15"/>
                <w:sz w:val="14"/>
                <w:szCs w:val="14"/>
              </w:rPr>
              <w:t xml:space="preserve"> </w:t>
            </w:r>
            <w:r>
              <w:rPr>
                <w:spacing w:val="-3"/>
                <w:sz w:val="14"/>
                <w:szCs w:val="14"/>
              </w:rPr>
              <w:t>固定资产利用情况</w:t>
            </w:r>
          </w:p>
          <w:p w14:paraId="51DFE775">
            <w:pPr>
              <w:pStyle w:val="5"/>
              <w:spacing w:line="204" w:lineRule="auto"/>
              <w:ind w:left="23" w:right="141" w:firstLine="1"/>
              <w:rPr>
                <w:sz w:val="14"/>
                <w:szCs w:val="14"/>
              </w:rPr>
            </w:pPr>
            <w:r>
              <w:rPr>
                <w:spacing w:val="1"/>
                <w:sz w:val="14"/>
                <w:szCs w:val="14"/>
              </w:rPr>
              <w:t>我园固定资产实行“谁使用，谁保管</w:t>
            </w:r>
            <w:r>
              <w:rPr>
                <w:spacing w:val="-22"/>
                <w:sz w:val="14"/>
                <w:szCs w:val="14"/>
              </w:rPr>
              <w:t xml:space="preserve"> </w:t>
            </w:r>
            <w:r>
              <w:rPr>
                <w:spacing w:val="1"/>
                <w:sz w:val="14"/>
                <w:szCs w:val="14"/>
              </w:rPr>
              <w:t>”的原则，采用责任制，</w:t>
            </w:r>
            <w:r>
              <w:rPr>
                <w:spacing w:val="-17"/>
                <w:sz w:val="14"/>
                <w:szCs w:val="14"/>
              </w:rPr>
              <w:t xml:space="preserve"> </w:t>
            </w:r>
            <w:r>
              <w:rPr>
                <w:spacing w:val="1"/>
                <w:sz w:val="14"/>
                <w:szCs w:val="14"/>
              </w:rPr>
              <w:t>每项固定资产责任到人 。指定专职资产管理员专门负责</w:t>
            </w:r>
            <w:r>
              <w:rPr>
                <w:sz w:val="14"/>
                <w:szCs w:val="14"/>
              </w:rPr>
              <w:t>固定资产管理工作</w:t>
            </w:r>
            <w:r>
              <w:rPr>
                <w:spacing w:val="27"/>
                <w:w w:val="102"/>
                <w:sz w:val="14"/>
                <w:szCs w:val="14"/>
              </w:rPr>
              <w:t xml:space="preserve"> </w:t>
            </w:r>
            <w:r>
              <w:rPr>
                <w:sz w:val="14"/>
                <w:szCs w:val="14"/>
              </w:rPr>
              <w:t>，固定资产保管比较完整 。通过建立健全资产管理机制 ，对资产的购置 、使用、 处置进行了管控， 每年及时清查闲置资产进行报废及处置</w:t>
            </w:r>
            <w:r>
              <w:rPr>
                <w:spacing w:val="17"/>
                <w:w w:val="101"/>
                <w:sz w:val="14"/>
                <w:szCs w:val="14"/>
              </w:rPr>
              <w:t xml:space="preserve"> </w:t>
            </w:r>
            <w:r>
              <w:rPr>
                <w:sz w:val="14"/>
                <w:szCs w:val="14"/>
              </w:rPr>
              <w:t>，合理配备并节约 、有效使用资产，</w:t>
            </w:r>
            <w:r>
              <w:rPr>
                <w:spacing w:val="-17"/>
                <w:sz w:val="14"/>
                <w:szCs w:val="14"/>
              </w:rPr>
              <w:t xml:space="preserve"> </w:t>
            </w:r>
            <w:r>
              <w:rPr>
                <w:sz w:val="14"/>
                <w:szCs w:val="14"/>
              </w:rPr>
              <w:t>提高资产使用效率。</w:t>
            </w:r>
          </w:p>
          <w:p w14:paraId="76E05EAC">
            <w:pPr>
              <w:pStyle w:val="5"/>
              <w:spacing w:before="1" w:line="225" w:lineRule="auto"/>
              <w:ind w:left="25"/>
              <w:rPr>
                <w:sz w:val="14"/>
                <w:szCs w:val="14"/>
              </w:rPr>
            </w:pPr>
            <w:r>
              <w:rPr>
                <w:spacing w:val="1"/>
                <w:sz w:val="14"/>
                <w:szCs w:val="14"/>
              </w:rPr>
              <w:t>2023年度固定资产原值总额为 131.01万</w:t>
            </w:r>
            <w:r>
              <w:rPr>
                <w:sz w:val="14"/>
                <w:szCs w:val="14"/>
              </w:rPr>
              <w:t>元，实际在用固定资产原值总额为 131.01万元，</w:t>
            </w:r>
            <w:r>
              <w:rPr>
                <w:spacing w:val="-12"/>
                <w:sz w:val="14"/>
                <w:szCs w:val="14"/>
              </w:rPr>
              <w:t xml:space="preserve"> </w:t>
            </w:r>
            <w:r>
              <w:rPr>
                <w:sz w:val="14"/>
                <w:szCs w:val="14"/>
              </w:rPr>
              <w:t>固定资产利用率达到100%</w:t>
            </w:r>
            <w:r>
              <w:rPr>
                <w:spacing w:val="-14"/>
                <w:sz w:val="14"/>
                <w:szCs w:val="14"/>
              </w:rPr>
              <w:t xml:space="preserve"> </w:t>
            </w:r>
            <w:r>
              <w:rPr>
                <w:sz w:val="14"/>
                <w:szCs w:val="14"/>
              </w:rPr>
              <w:t>，</w:t>
            </w:r>
            <w:r>
              <w:rPr>
                <w:spacing w:val="-17"/>
                <w:sz w:val="14"/>
                <w:szCs w:val="14"/>
              </w:rPr>
              <w:t xml:space="preserve"> </w:t>
            </w:r>
            <w:r>
              <w:rPr>
                <w:sz w:val="14"/>
                <w:szCs w:val="14"/>
              </w:rPr>
              <w:t>固定资产利用情况良好</w:t>
            </w:r>
            <w:r>
              <w:rPr>
                <w:spacing w:val="-17"/>
                <w:sz w:val="14"/>
                <w:szCs w:val="14"/>
              </w:rPr>
              <w:t xml:space="preserve"> </w:t>
            </w:r>
            <w:r>
              <w:rPr>
                <w:sz w:val="14"/>
                <w:szCs w:val="14"/>
              </w:rPr>
              <w:t>。</w:t>
            </w:r>
          </w:p>
          <w:p w14:paraId="73417E8D">
            <w:pPr>
              <w:pStyle w:val="5"/>
              <w:spacing w:line="179" w:lineRule="auto"/>
              <w:ind w:left="20"/>
              <w:rPr>
                <w:sz w:val="14"/>
                <w:szCs w:val="14"/>
              </w:rPr>
            </w:pPr>
            <w:r>
              <w:rPr>
                <w:sz w:val="14"/>
                <w:szCs w:val="14"/>
              </w:rPr>
              <w:t>4.人员管理情况</w:t>
            </w:r>
          </w:p>
          <w:p w14:paraId="7D309DAD">
            <w:pPr>
              <w:pStyle w:val="5"/>
              <w:spacing w:line="207" w:lineRule="auto"/>
              <w:ind w:left="24" w:right="3285" w:hanging="3"/>
              <w:rPr>
                <w:sz w:val="14"/>
                <w:szCs w:val="14"/>
              </w:rPr>
            </w:pPr>
            <w:r>
              <w:rPr>
                <w:spacing w:val="1"/>
                <w:sz w:val="14"/>
                <w:szCs w:val="14"/>
              </w:rPr>
              <w:t>截</w:t>
            </w:r>
            <w:r>
              <w:rPr>
                <w:rFonts w:hint="eastAsia"/>
                <w:spacing w:val="1"/>
                <w:sz w:val="14"/>
                <w:szCs w:val="14"/>
                <w:lang w:val="en-US" w:eastAsia="zh-CN"/>
              </w:rPr>
              <w:t>至</w:t>
            </w:r>
            <w:r>
              <w:rPr>
                <w:spacing w:val="1"/>
                <w:sz w:val="14"/>
                <w:szCs w:val="14"/>
              </w:rPr>
              <w:t>2023年12月31日，我园编制数0名，实有在编人数（含工勤人员）</w:t>
            </w:r>
            <w:r>
              <w:rPr>
                <w:spacing w:val="-4"/>
                <w:sz w:val="14"/>
                <w:szCs w:val="14"/>
              </w:rPr>
              <w:t xml:space="preserve"> </w:t>
            </w:r>
            <w:r>
              <w:rPr>
                <w:spacing w:val="1"/>
                <w:sz w:val="14"/>
                <w:szCs w:val="14"/>
              </w:rPr>
              <w:t>0名，其中退休0人，其他人员28人</w:t>
            </w:r>
            <w:r>
              <w:rPr>
                <w:spacing w:val="-18"/>
                <w:sz w:val="14"/>
                <w:szCs w:val="14"/>
              </w:rPr>
              <w:t xml:space="preserve"> </w:t>
            </w:r>
            <w:r>
              <w:rPr>
                <w:spacing w:val="1"/>
                <w:sz w:val="14"/>
                <w:szCs w:val="14"/>
              </w:rPr>
              <w:t>。财政供养人员控制率为 100%</w:t>
            </w:r>
            <w:r>
              <w:rPr>
                <w:spacing w:val="-16"/>
                <w:sz w:val="14"/>
                <w:szCs w:val="14"/>
              </w:rPr>
              <w:t xml:space="preserve"> </w:t>
            </w:r>
            <w:r>
              <w:rPr>
                <w:spacing w:val="1"/>
                <w:sz w:val="14"/>
                <w:szCs w:val="14"/>
              </w:rPr>
              <w:t>，严格控制财政供养人员</w:t>
            </w:r>
            <w:r>
              <w:rPr>
                <w:spacing w:val="-17"/>
                <w:sz w:val="14"/>
                <w:szCs w:val="14"/>
              </w:rPr>
              <w:t xml:space="preserve"> </w:t>
            </w:r>
            <w:r>
              <w:rPr>
                <w:spacing w:val="1"/>
                <w:sz w:val="14"/>
                <w:szCs w:val="14"/>
              </w:rPr>
              <w:t>。</w:t>
            </w:r>
            <w:r>
              <w:rPr>
                <w:sz w:val="14"/>
                <w:szCs w:val="14"/>
              </w:rPr>
              <w:t xml:space="preserve"> 5.制度管理情况</w:t>
            </w:r>
          </w:p>
          <w:p w14:paraId="248A4CFD">
            <w:pPr>
              <w:pStyle w:val="5"/>
              <w:spacing w:before="1" w:line="227" w:lineRule="auto"/>
              <w:ind w:left="24" w:right="93"/>
              <w:rPr>
                <w:sz w:val="14"/>
                <w:szCs w:val="14"/>
              </w:rPr>
            </w:pPr>
            <w:r>
              <w:rPr>
                <w:sz w:val="14"/>
                <w:szCs w:val="14"/>
              </w:rPr>
              <w:t>我园完善《深圳市龙岗区布吉街道德兴花园幼儿园内部控制制度</w:t>
            </w:r>
            <w:r>
              <w:rPr>
                <w:spacing w:val="27"/>
                <w:sz w:val="14"/>
                <w:szCs w:val="14"/>
              </w:rPr>
              <w:t xml:space="preserve"> </w:t>
            </w:r>
            <w:r>
              <w:rPr>
                <w:spacing w:val="5"/>
                <w:sz w:val="14"/>
                <w:szCs w:val="14"/>
              </w:rPr>
              <w:t>），</w:t>
            </w:r>
            <w:r>
              <w:rPr>
                <w:sz w:val="14"/>
                <w:szCs w:val="14"/>
              </w:rPr>
              <w:t>覆盖了内部控制预算管理 、收支管理</w:t>
            </w:r>
            <w:r>
              <w:rPr>
                <w:spacing w:val="-11"/>
                <w:sz w:val="14"/>
                <w:szCs w:val="14"/>
              </w:rPr>
              <w:t xml:space="preserve"> </w:t>
            </w:r>
            <w:r>
              <w:rPr>
                <w:sz w:val="14"/>
                <w:szCs w:val="14"/>
              </w:rPr>
              <w:t>、政府采购管理 、资产管理等业务活动， 明确了内部财务管理 、财政资金管理</w:t>
            </w:r>
            <w:r>
              <w:rPr>
                <w:spacing w:val="-7"/>
                <w:sz w:val="14"/>
                <w:szCs w:val="14"/>
              </w:rPr>
              <w:t xml:space="preserve"> </w:t>
            </w:r>
            <w:r>
              <w:rPr>
                <w:sz w:val="14"/>
                <w:szCs w:val="14"/>
              </w:rPr>
              <w:t>、采购管理</w:t>
            </w:r>
            <w:r>
              <w:rPr>
                <w:spacing w:val="-9"/>
                <w:sz w:val="14"/>
                <w:szCs w:val="14"/>
              </w:rPr>
              <w:t xml:space="preserve"> </w:t>
            </w:r>
            <w:r>
              <w:rPr>
                <w:sz w:val="14"/>
                <w:szCs w:val="14"/>
              </w:rPr>
              <w:t xml:space="preserve">、资产管理等业务 </w:t>
            </w:r>
            <w:r>
              <w:rPr>
                <w:spacing w:val="1"/>
                <w:sz w:val="14"/>
                <w:szCs w:val="14"/>
              </w:rPr>
              <w:t>事项的管理要求及业务流程 。我园按照预算和绩效管理一体化的相关要求</w:t>
            </w:r>
            <w:r>
              <w:rPr>
                <w:spacing w:val="22"/>
                <w:w w:val="101"/>
                <w:sz w:val="14"/>
                <w:szCs w:val="14"/>
              </w:rPr>
              <w:t xml:space="preserve"> </w:t>
            </w:r>
            <w:r>
              <w:rPr>
                <w:spacing w:val="1"/>
                <w:sz w:val="14"/>
                <w:szCs w:val="14"/>
              </w:rPr>
              <w:t>，组织指导各业务部门开展绩效</w:t>
            </w:r>
            <w:r>
              <w:rPr>
                <w:sz w:val="14"/>
                <w:szCs w:val="14"/>
              </w:rPr>
              <w:t>目标编报</w:t>
            </w:r>
            <w:r>
              <w:rPr>
                <w:spacing w:val="19"/>
                <w:w w:val="102"/>
                <w:sz w:val="14"/>
                <w:szCs w:val="14"/>
              </w:rPr>
              <w:t xml:space="preserve"> </w:t>
            </w:r>
            <w:r>
              <w:rPr>
                <w:sz w:val="14"/>
                <w:szCs w:val="14"/>
              </w:rPr>
              <w:t>、绩效监控</w:t>
            </w:r>
            <w:r>
              <w:rPr>
                <w:spacing w:val="-12"/>
                <w:sz w:val="14"/>
                <w:szCs w:val="14"/>
              </w:rPr>
              <w:t xml:space="preserve"> </w:t>
            </w:r>
            <w:r>
              <w:rPr>
                <w:sz w:val="14"/>
                <w:szCs w:val="14"/>
              </w:rPr>
              <w:t>、绩效评价和评价结果应用等工作，</w:t>
            </w:r>
            <w:r>
              <w:rPr>
                <w:spacing w:val="16"/>
                <w:w w:val="102"/>
                <w:sz w:val="14"/>
                <w:szCs w:val="14"/>
              </w:rPr>
              <w:t xml:space="preserve"> </w:t>
            </w:r>
            <w:r>
              <w:rPr>
                <w:sz w:val="14"/>
                <w:szCs w:val="14"/>
              </w:rPr>
              <w:t>以内部控制管理制度促进教育教学事业的发展 。</w:t>
            </w:r>
          </w:p>
        </w:tc>
      </w:tr>
      <w:tr w14:paraId="407BE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16213" w:type="dxa"/>
            <w:gridSpan w:val="2"/>
            <w:shd w:val="clear" w:color="auto" w:fill="D9D9D9"/>
            <w:vAlign w:val="top"/>
          </w:tcPr>
          <w:p w14:paraId="2379A32A">
            <w:pPr>
              <w:spacing w:before="209" w:line="221" w:lineRule="auto"/>
              <w:ind w:left="28"/>
              <w:rPr>
                <w:rFonts w:ascii="宋体" w:hAnsi="宋体" w:eastAsia="宋体" w:cs="宋体"/>
                <w:sz w:val="14"/>
                <w:szCs w:val="14"/>
              </w:rPr>
            </w:pPr>
            <w:r>
              <w:rPr>
                <w:rFonts w:ascii="宋体" w:hAnsi="宋体" w:eastAsia="宋体" w:cs="宋体"/>
                <w:b/>
                <w:bCs/>
                <w:spacing w:val="1"/>
                <w:sz w:val="14"/>
                <w:szCs w:val="14"/>
              </w:rPr>
              <w:t>二、部门（单位）主要履职绩效分析</w:t>
            </w:r>
          </w:p>
        </w:tc>
      </w:tr>
      <w:tr w14:paraId="433ED6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1" w:hRule="atLeast"/>
        </w:trPr>
        <w:tc>
          <w:tcPr>
            <w:tcW w:w="2747" w:type="dxa"/>
            <w:shd w:val="clear" w:color="auto" w:fill="D9D9D9"/>
            <w:vAlign w:val="top"/>
          </w:tcPr>
          <w:p w14:paraId="76B7EF4A">
            <w:pPr>
              <w:spacing w:line="357" w:lineRule="auto"/>
              <w:rPr>
                <w:rFonts w:ascii="Arial"/>
                <w:sz w:val="21"/>
              </w:rPr>
            </w:pPr>
          </w:p>
          <w:p w14:paraId="11C6E6EA">
            <w:pPr>
              <w:spacing w:line="357" w:lineRule="auto"/>
              <w:rPr>
                <w:rFonts w:ascii="Arial"/>
                <w:sz w:val="21"/>
              </w:rPr>
            </w:pPr>
          </w:p>
          <w:p w14:paraId="75A32CC6">
            <w:pPr>
              <w:spacing w:before="46" w:line="222" w:lineRule="auto"/>
              <w:ind w:left="51"/>
              <w:rPr>
                <w:rFonts w:ascii="宋体" w:hAnsi="宋体" w:eastAsia="宋体" w:cs="宋体"/>
                <w:sz w:val="14"/>
                <w:szCs w:val="14"/>
              </w:rPr>
            </w:pPr>
            <w:r>
              <w:rPr>
                <w:rFonts w:ascii="宋体" w:hAnsi="宋体" w:eastAsia="宋体" w:cs="宋体"/>
                <w:b/>
                <w:bCs/>
                <w:spacing w:val="-3"/>
                <w:sz w:val="14"/>
                <w:szCs w:val="14"/>
              </w:rPr>
              <w:t>(一)</w:t>
            </w:r>
            <w:r>
              <w:rPr>
                <w:rFonts w:ascii="宋体" w:hAnsi="宋体" w:eastAsia="宋体" w:cs="宋体"/>
                <w:spacing w:val="12"/>
                <w:sz w:val="14"/>
                <w:szCs w:val="14"/>
              </w:rPr>
              <w:t xml:space="preserve"> </w:t>
            </w:r>
            <w:r>
              <w:rPr>
                <w:rFonts w:ascii="宋体" w:hAnsi="宋体" w:eastAsia="宋体" w:cs="宋体"/>
                <w:b/>
                <w:bCs/>
                <w:spacing w:val="-3"/>
                <w:sz w:val="14"/>
                <w:szCs w:val="14"/>
              </w:rPr>
              <w:t>主要履职目标</w:t>
            </w:r>
          </w:p>
        </w:tc>
        <w:tc>
          <w:tcPr>
            <w:tcW w:w="13466" w:type="dxa"/>
            <w:vAlign w:val="top"/>
          </w:tcPr>
          <w:p w14:paraId="35409AE3">
            <w:pPr>
              <w:pStyle w:val="5"/>
              <w:spacing w:before="84" w:line="208" w:lineRule="auto"/>
              <w:ind w:left="28" w:right="3409" w:hanging="3"/>
              <w:rPr>
                <w:sz w:val="14"/>
                <w:szCs w:val="14"/>
              </w:rPr>
            </w:pPr>
            <w:r>
              <w:rPr>
                <w:sz w:val="14"/>
                <w:szCs w:val="14"/>
              </w:rPr>
              <w:t>2023年，我园根据年度总体工作的要求</w:t>
            </w:r>
            <w:r>
              <w:rPr>
                <w:spacing w:val="22"/>
                <w:sz w:val="14"/>
                <w:szCs w:val="14"/>
              </w:rPr>
              <w:t xml:space="preserve"> </w:t>
            </w:r>
            <w:r>
              <w:rPr>
                <w:sz w:val="14"/>
                <w:szCs w:val="14"/>
              </w:rPr>
              <w:t>，确定年度履职目标并制定年度工作计划</w:t>
            </w:r>
            <w:r>
              <w:rPr>
                <w:spacing w:val="18"/>
                <w:w w:val="102"/>
                <w:sz w:val="14"/>
                <w:szCs w:val="14"/>
              </w:rPr>
              <w:t xml:space="preserve"> </w:t>
            </w:r>
            <w:r>
              <w:rPr>
                <w:sz w:val="14"/>
                <w:szCs w:val="14"/>
              </w:rPr>
              <w:t>，财政资金使用与履职目标相关联</w:t>
            </w:r>
            <w:r>
              <w:rPr>
                <w:spacing w:val="11"/>
                <w:w w:val="101"/>
                <w:sz w:val="14"/>
                <w:szCs w:val="14"/>
              </w:rPr>
              <w:t xml:space="preserve"> </w:t>
            </w:r>
            <w:r>
              <w:rPr>
                <w:sz w:val="14"/>
                <w:szCs w:val="14"/>
              </w:rPr>
              <w:t>，保证资金使用的效益 。主要履职目标如下： 1.加强师资队伍的建设与引导深入推进师德师风建设</w:t>
            </w:r>
            <w:r>
              <w:rPr>
                <w:spacing w:val="34"/>
                <w:w w:val="101"/>
                <w:sz w:val="14"/>
                <w:szCs w:val="14"/>
              </w:rPr>
              <w:t xml:space="preserve"> </w:t>
            </w:r>
            <w:r>
              <w:rPr>
                <w:sz w:val="14"/>
                <w:szCs w:val="14"/>
              </w:rPr>
              <w:t>，创建党学习阵地，</w:t>
            </w:r>
            <w:r>
              <w:rPr>
                <w:spacing w:val="-12"/>
                <w:sz w:val="14"/>
                <w:szCs w:val="14"/>
              </w:rPr>
              <w:t xml:space="preserve"> </w:t>
            </w:r>
            <w:r>
              <w:rPr>
                <w:sz w:val="14"/>
                <w:szCs w:val="14"/>
              </w:rPr>
              <w:t>加强理论学习，</w:t>
            </w:r>
            <w:r>
              <w:rPr>
                <w:spacing w:val="-13"/>
                <w:sz w:val="14"/>
                <w:szCs w:val="14"/>
              </w:rPr>
              <w:t xml:space="preserve"> </w:t>
            </w:r>
            <w:r>
              <w:rPr>
                <w:sz w:val="14"/>
                <w:szCs w:val="14"/>
              </w:rPr>
              <w:t>强化教书育人 、为人师表意识；</w:t>
            </w:r>
          </w:p>
          <w:p w14:paraId="0D9280BE">
            <w:pPr>
              <w:pStyle w:val="5"/>
              <w:spacing w:line="205" w:lineRule="auto"/>
              <w:ind w:left="25"/>
              <w:rPr>
                <w:sz w:val="14"/>
                <w:szCs w:val="14"/>
              </w:rPr>
            </w:pPr>
            <w:r>
              <w:rPr>
                <w:spacing w:val="1"/>
                <w:sz w:val="14"/>
                <w:szCs w:val="14"/>
              </w:rPr>
              <w:t>2.进一步优化园内部管理系统的运作方式</w:t>
            </w:r>
            <w:r>
              <w:rPr>
                <w:spacing w:val="19"/>
                <w:w w:val="101"/>
                <w:sz w:val="14"/>
                <w:szCs w:val="14"/>
              </w:rPr>
              <w:t xml:space="preserve"> </w:t>
            </w:r>
            <w:r>
              <w:rPr>
                <w:spacing w:val="1"/>
                <w:sz w:val="14"/>
                <w:szCs w:val="14"/>
              </w:rPr>
              <w:t>，创新管理理念，</w:t>
            </w:r>
            <w:r>
              <w:rPr>
                <w:spacing w:val="-17"/>
                <w:sz w:val="14"/>
                <w:szCs w:val="14"/>
              </w:rPr>
              <w:t xml:space="preserve"> </w:t>
            </w:r>
            <w:r>
              <w:rPr>
                <w:spacing w:val="1"/>
                <w:sz w:val="14"/>
                <w:szCs w:val="14"/>
              </w:rPr>
              <w:t>提高管</w:t>
            </w:r>
            <w:r>
              <w:rPr>
                <w:sz w:val="14"/>
                <w:szCs w:val="14"/>
              </w:rPr>
              <w:t>理质量，</w:t>
            </w:r>
            <w:r>
              <w:rPr>
                <w:spacing w:val="-14"/>
                <w:sz w:val="14"/>
                <w:szCs w:val="14"/>
              </w:rPr>
              <w:t xml:space="preserve"> </w:t>
            </w:r>
            <w:r>
              <w:rPr>
                <w:sz w:val="14"/>
                <w:szCs w:val="14"/>
              </w:rPr>
              <w:t>把细节管理与幼儿园发展紧密联系起来 ；</w:t>
            </w:r>
          </w:p>
          <w:p w14:paraId="34BC6D15">
            <w:pPr>
              <w:pStyle w:val="5"/>
              <w:spacing w:line="204" w:lineRule="auto"/>
              <w:ind w:left="20" w:right="4605" w:firstLine="2"/>
              <w:rPr>
                <w:sz w:val="14"/>
                <w:szCs w:val="14"/>
              </w:rPr>
            </w:pPr>
            <w:r>
              <w:rPr>
                <w:sz w:val="14"/>
                <w:szCs w:val="14"/>
              </w:rPr>
              <w:t>3.尊重教师需要，</w:t>
            </w:r>
            <w:r>
              <w:rPr>
                <w:spacing w:val="-3"/>
                <w:sz w:val="14"/>
                <w:szCs w:val="14"/>
              </w:rPr>
              <w:t xml:space="preserve"> </w:t>
            </w:r>
            <w:r>
              <w:rPr>
                <w:sz w:val="14"/>
                <w:szCs w:val="14"/>
              </w:rPr>
              <w:t>加强业务培训，</w:t>
            </w:r>
            <w:r>
              <w:rPr>
                <w:spacing w:val="-17"/>
                <w:sz w:val="14"/>
                <w:szCs w:val="14"/>
              </w:rPr>
              <w:t xml:space="preserve"> </w:t>
            </w:r>
            <w:r>
              <w:rPr>
                <w:sz w:val="14"/>
                <w:szCs w:val="14"/>
              </w:rPr>
              <w:t>促进教师的学习意识 、科研意识，提高教师的教育理论水平与教学实践的结合</w:t>
            </w:r>
            <w:r>
              <w:rPr>
                <w:spacing w:val="21"/>
                <w:w w:val="102"/>
                <w:sz w:val="14"/>
                <w:szCs w:val="14"/>
              </w:rPr>
              <w:t xml:space="preserve"> </w:t>
            </w:r>
            <w:r>
              <w:rPr>
                <w:sz w:val="14"/>
                <w:szCs w:val="14"/>
              </w:rPr>
              <w:t>，探索教师成长和发展规律</w:t>
            </w:r>
            <w:r>
              <w:rPr>
                <w:spacing w:val="-13"/>
                <w:sz w:val="14"/>
                <w:szCs w:val="14"/>
              </w:rPr>
              <w:t xml:space="preserve"> </w:t>
            </w:r>
            <w:r>
              <w:rPr>
                <w:sz w:val="14"/>
                <w:szCs w:val="14"/>
              </w:rPr>
              <w:t xml:space="preserve">； </w:t>
            </w:r>
            <w:r>
              <w:rPr>
                <w:spacing w:val="1"/>
                <w:sz w:val="14"/>
                <w:szCs w:val="14"/>
              </w:rPr>
              <w:t>4.严格执行各项卫生保健制度 ，加强宣传教育，</w:t>
            </w:r>
            <w:r>
              <w:rPr>
                <w:spacing w:val="-14"/>
                <w:sz w:val="14"/>
                <w:szCs w:val="14"/>
              </w:rPr>
              <w:t xml:space="preserve"> </w:t>
            </w:r>
            <w:r>
              <w:rPr>
                <w:spacing w:val="1"/>
                <w:sz w:val="14"/>
                <w:szCs w:val="14"/>
              </w:rPr>
              <w:t>结合体育锻炼，</w:t>
            </w:r>
            <w:r>
              <w:rPr>
                <w:spacing w:val="-18"/>
                <w:sz w:val="14"/>
                <w:szCs w:val="14"/>
              </w:rPr>
              <w:t xml:space="preserve"> </w:t>
            </w:r>
            <w:r>
              <w:rPr>
                <w:sz w:val="14"/>
                <w:szCs w:val="14"/>
              </w:rPr>
              <w:t>促进幼儿的食欲，</w:t>
            </w:r>
            <w:r>
              <w:rPr>
                <w:spacing w:val="-14"/>
                <w:sz w:val="14"/>
                <w:szCs w:val="14"/>
              </w:rPr>
              <w:t xml:space="preserve"> </w:t>
            </w:r>
            <w:r>
              <w:rPr>
                <w:sz w:val="14"/>
                <w:szCs w:val="14"/>
              </w:rPr>
              <w:t>提高幼儿的身体素质</w:t>
            </w:r>
            <w:r>
              <w:rPr>
                <w:spacing w:val="-17"/>
                <w:sz w:val="14"/>
                <w:szCs w:val="14"/>
              </w:rPr>
              <w:t xml:space="preserve"> </w:t>
            </w:r>
            <w:r>
              <w:rPr>
                <w:sz w:val="14"/>
                <w:szCs w:val="14"/>
              </w:rPr>
              <w:t>；</w:t>
            </w:r>
          </w:p>
          <w:p w14:paraId="2895F45B">
            <w:pPr>
              <w:pStyle w:val="5"/>
              <w:spacing w:line="205" w:lineRule="auto"/>
              <w:ind w:left="25" w:right="4464"/>
              <w:rPr>
                <w:sz w:val="14"/>
                <w:szCs w:val="14"/>
              </w:rPr>
            </w:pPr>
            <w:r>
              <w:rPr>
                <w:sz w:val="14"/>
                <w:szCs w:val="14"/>
              </w:rPr>
              <w:t>5.加强师生安全教育，</w:t>
            </w:r>
            <w:r>
              <w:rPr>
                <w:spacing w:val="-9"/>
                <w:sz w:val="14"/>
                <w:szCs w:val="14"/>
              </w:rPr>
              <w:t xml:space="preserve"> </w:t>
            </w:r>
            <w:r>
              <w:rPr>
                <w:sz w:val="14"/>
                <w:szCs w:val="14"/>
              </w:rPr>
              <w:t>提升师生的自我防护意识 ，进一步强化安全预案的执行和落实</w:t>
            </w:r>
            <w:r>
              <w:rPr>
                <w:spacing w:val="14"/>
                <w:w w:val="101"/>
                <w:sz w:val="14"/>
                <w:szCs w:val="14"/>
              </w:rPr>
              <w:t xml:space="preserve"> </w:t>
            </w:r>
            <w:r>
              <w:rPr>
                <w:sz w:val="14"/>
                <w:szCs w:val="14"/>
              </w:rPr>
              <w:t>，强化日常工作检查，</w:t>
            </w:r>
            <w:r>
              <w:rPr>
                <w:spacing w:val="-10"/>
                <w:sz w:val="14"/>
                <w:szCs w:val="14"/>
              </w:rPr>
              <w:t xml:space="preserve"> </w:t>
            </w:r>
            <w:r>
              <w:rPr>
                <w:sz w:val="14"/>
                <w:szCs w:val="14"/>
              </w:rPr>
              <w:t>加大对食品安全的宣传与执行检查</w:t>
            </w:r>
            <w:r>
              <w:rPr>
                <w:spacing w:val="-7"/>
                <w:sz w:val="14"/>
                <w:szCs w:val="14"/>
              </w:rPr>
              <w:t xml:space="preserve"> </w:t>
            </w:r>
            <w:r>
              <w:rPr>
                <w:sz w:val="14"/>
                <w:szCs w:val="14"/>
              </w:rPr>
              <w:t xml:space="preserve">； </w:t>
            </w:r>
            <w:r>
              <w:rPr>
                <w:spacing w:val="1"/>
                <w:sz w:val="14"/>
                <w:szCs w:val="14"/>
              </w:rPr>
              <w:t>6.提高家长对幼儿园工作的参与度</w:t>
            </w:r>
            <w:r>
              <w:rPr>
                <w:spacing w:val="12"/>
                <w:sz w:val="14"/>
                <w:szCs w:val="14"/>
              </w:rPr>
              <w:t xml:space="preserve"> </w:t>
            </w:r>
            <w:r>
              <w:rPr>
                <w:spacing w:val="1"/>
                <w:sz w:val="14"/>
                <w:szCs w:val="14"/>
              </w:rPr>
              <w:t xml:space="preserve">，丰富活动内容与参与方式， </w:t>
            </w:r>
            <w:r>
              <w:rPr>
                <w:sz w:val="14"/>
                <w:szCs w:val="14"/>
              </w:rPr>
              <w:t>通过幼儿园与家庭的双向互动， 共同促进幼儿的身心发展</w:t>
            </w:r>
            <w:r>
              <w:rPr>
                <w:spacing w:val="-13"/>
                <w:sz w:val="14"/>
                <w:szCs w:val="14"/>
              </w:rPr>
              <w:t xml:space="preserve"> </w:t>
            </w:r>
            <w:r>
              <w:rPr>
                <w:sz w:val="14"/>
                <w:szCs w:val="14"/>
              </w:rPr>
              <w:t>；</w:t>
            </w:r>
          </w:p>
          <w:p w14:paraId="48592E97">
            <w:pPr>
              <w:pStyle w:val="5"/>
              <w:spacing w:line="227" w:lineRule="auto"/>
              <w:ind w:left="21" w:right="126" w:firstLine="3"/>
              <w:rPr>
                <w:sz w:val="14"/>
                <w:szCs w:val="14"/>
              </w:rPr>
            </w:pPr>
            <w:r>
              <w:rPr>
                <w:sz w:val="14"/>
                <w:szCs w:val="14"/>
              </w:rPr>
              <w:t>7.进一步加强幼儿园与小学教育的衔接</w:t>
            </w:r>
            <w:r>
              <w:rPr>
                <w:spacing w:val="17"/>
                <w:w w:val="101"/>
                <w:sz w:val="14"/>
                <w:szCs w:val="14"/>
              </w:rPr>
              <w:t xml:space="preserve"> </w:t>
            </w:r>
            <w:r>
              <w:rPr>
                <w:sz w:val="14"/>
                <w:szCs w:val="14"/>
              </w:rPr>
              <w:t>，有目的</w:t>
            </w:r>
            <w:r>
              <w:rPr>
                <w:spacing w:val="-14"/>
                <w:sz w:val="14"/>
                <w:szCs w:val="14"/>
              </w:rPr>
              <w:t xml:space="preserve"> </w:t>
            </w:r>
            <w:r>
              <w:rPr>
                <w:sz w:val="14"/>
                <w:szCs w:val="14"/>
              </w:rPr>
              <w:t>、有计划地进行幼儿小衔接工作 ，从幼儿园实际出发，</w:t>
            </w:r>
            <w:r>
              <w:rPr>
                <w:spacing w:val="-12"/>
                <w:sz w:val="14"/>
                <w:szCs w:val="14"/>
              </w:rPr>
              <w:t xml:space="preserve"> </w:t>
            </w:r>
            <w:r>
              <w:rPr>
                <w:sz w:val="14"/>
                <w:szCs w:val="14"/>
              </w:rPr>
              <w:t>积极创设条件，</w:t>
            </w:r>
            <w:r>
              <w:rPr>
                <w:spacing w:val="-14"/>
                <w:sz w:val="14"/>
                <w:szCs w:val="14"/>
              </w:rPr>
              <w:t xml:space="preserve"> </w:t>
            </w:r>
            <w:r>
              <w:rPr>
                <w:sz w:val="14"/>
                <w:szCs w:val="14"/>
              </w:rPr>
              <w:t>通过丰富多彩的教育活动 、教育环境的创设 、</w:t>
            </w:r>
            <w:r>
              <w:rPr>
                <w:spacing w:val="-10"/>
                <w:sz w:val="14"/>
                <w:szCs w:val="14"/>
              </w:rPr>
              <w:t xml:space="preserve"> </w:t>
            </w:r>
            <w:r>
              <w:rPr>
                <w:sz w:val="14"/>
                <w:szCs w:val="14"/>
              </w:rPr>
              <w:t>日常</w:t>
            </w:r>
            <w:r>
              <w:rPr>
                <w:spacing w:val="-1"/>
                <w:sz w:val="14"/>
                <w:szCs w:val="14"/>
              </w:rPr>
              <w:t>生活的管理 、家长工作的开展，</w:t>
            </w:r>
            <w:r>
              <w:rPr>
                <w:spacing w:val="-12"/>
                <w:sz w:val="14"/>
                <w:szCs w:val="14"/>
              </w:rPr>
              <w:t xml:space="preserve"> </w:t>
            </w:r>
            <w:r>
              <w:rPr>
                <w:spacing w:val="-1"/>
                <w:sz w:val="14"/>
                <w:szCs w:val="14"/>
              </w:rPr>
              <w:t>让幼儿有进</w:t>
            </w:r>
            <w:r>
              <w:rPr>
                <w:sz w:val="14"/>
                <w:szCs w:val="14"/>
              </w:rPr>
              <w:t xml:space="preserve"> 入小学的愿望和兴趣， 向往小学的生活，</w:t>
            </w:r>
            <w:r>
              <w:rPr>
                <w:spacing w:val="-13"/>
                <w:sz w:val="14"/>
                <w:szCs w:val="14"/>
              </w:rPr>
              <w:t xml:space="preserve"> </w:t>
            </w:r>
            <w:r>
              <w:rPr>
                <w:sz w:val="14"/>
                <w:szCs w:val="14"/>
              </w:rPr>
              <w:t>养成良好的学习习惯， 建立规则意识</w:t>
            </w:r>
            <w:r>
              <w:rPr>
                <w:spacing w:val="-7"/>
                <w:sz w:val="14"/>
                <w:szCs w:val="14"/>
              </w:rPr>
              <w:t xml:space="preserve"> </w:t>
            </w:r>
            <w:r>
              <w:rPr>
                <w:sz w:val="14"/>
                <w:szCs w:val="14"/>
              </w:rPr>
              <w:t>、任务意识，</w:t>
            </w:r>
            <w:r>
              <w:rPr>
                <w:spacing w:val="-13"/>
                <w:sz w:val="14"/>
                <w:szCs w:val="14"/>
              </w:rPr>
              <w:t xml:space="preserve"> </w:t>
            </w:r>
            <w:r>
              <w:rPr>
                <w:sz w:val="14"/>
                <w:szCs w:val="14"/>
              </w:rPr>
              <w:t>为上小学打下良</w:t>
            </w:r>
            <w:r>
              <w:rPr>
                <w:spacing w:val="-1"/>
                <w:sz w:val="14"/>
                <w:szCs w:val="14"/>
              </w:rPr>
              <w:t>好基础</w:t>
            </w:r>
            <w:r>
              <w:rPr>
                <w:spacing w:val="-15"/>
                <w:sz w:val="14"/>
                <w:szCs w:val="14"/>
              </w:rPr>
              <w:t xml:space="preserve"> </w:t>
            </w:r>
            <w:r>
              <w:rPr>
                <w:spacing w:val="-1"/>
                <w:sz w:val="14"/>
                <w:szCs w:val="14"/>
              </w:rPr>
              <w:t>。</w:t>
            </w:r>
          </w:p>
        </w:tc>
      </w:tr>
      <w:tr w14:paraId="1A276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6" w:hRule="atLeast"/>
        </w:trPr>
        <w:tc>
          <w:tcPr>
            <w:tcW w:w="2747" w:type="dxa"/>
            <w:shd w:val="clear" w:color="auto" w:fill="D9D9D9"/>
            <w:vAlign w:val="top"/>
          </w:tcPr>
          <w:p w14:paraId="7E0F9D74">
            <w:pPr>
              <w:spacing w:line="266" w:lineRule="auto"/>
              <w:rPr>
                <w:rFonts w:ascii="Arial"/>
                <w:sz w:val="21"/>
              </w:rPr>
            </w:pPr>
          </w:p>
          <w:p w14:paraId="31F1E4C5">
            <w:pPr>
              <w:spacing w:line="267" w:lineRule="auto"/>
              <w:rPr>
                <w:rFonts w:ascii="Arial"/>
                <w:sz w:val="21"/>
              </w:rPr>
            </w:pPr>
          </w:p>
          <w:p w14:paraId="3DC81DD6">
            <w:pPr>
              <w:spacing w:line="267" w:lineRule="auto"/>
              <w:rPr>
                <w:rFonts w:ascii="Arial"/>
                <w:sz w:val="21"/>
              </w:rPr>
            </w:pPr>
          </w:p>
          <w:p w14:paraId="1197F1D8">
            <w:pPr>
              <w:spacing w:line="267" w:lineRule="auto"/>
              <w:rPr>
                <w:rFonts w:ascii="Arial"/>
                <w:sz w:val="21"/>
              </w:rPr>
            </w:pPr>
          </w:p>
          <w:p w14:paraId="41A8D44B">
            <w:pPr>
              <w:spacing w:line="267" w:lineRule="auto"/>
              <w:rPr>
                <w:rFonts w:ascii="Arial"/>
                <w:sz w:val="21"/>
              </w:rPr>
            </w:pPr>
          </w:p>
          <w:p w14:paraId="0727B647">
            <w:pPr>
              <w:spacing w:line="267" w:lineRule="auto"/>
              <w:rPr>
                <w:rFonts w:ascii="Arial"/>
                <w:sz w:val="21"/>
              </w:rPr>
            </w:pPr>
          </w:p>
          <w:p w14:paraId="43AAD1B9">
            <w:pPr>
              <w:spacing w:line="267" w:lineRule="auto"/>
              <w:rPr>
                <w:rFonts w:ascii="Arial"/>
                <w:sz w:val="21"/>
              </w:rPr>
            </w:pPr>
          </w:p>
          <w:p w14:paraId="5EEF3256">
            <w:pPr>
              <w:spacing w:before="46" w:line="222" w:lineRule="auto"/>
              <w:ind w:left="51"/>
              <w:rPr>
                <w:rFonts w:ascii="宋体" w:hAnsi="宋体" w:eastAsia="宋体" w:cs="宋体"/>
                <w:sz w:val="14"/>
                <w:szCs w:val="14"/>
              </w:rPr>
            </w:pPr>
            <w:r>
              <w:rPr>
                <w:rFonts w:ascii="宋体" w:hAnsi="宋体" w:eastAsia="宋体" w:cs="宋体"/>
                <w:b/>
                <w:bCs/>
                <w:spacing w:val="-3"/>
                <w:sz w:val="14"/>
                <w:szCs w:val="14"/>
              </w:rPr>
              <w:t>(二)</w:t>
            </w:r>
            <w:r>
              <w:rPr>
                <w:rFonts w:ascii="宋体" w:hAnsi="宋体" w:eastAsia="宋体" w:cs="宋体"/>
                <w:spacing w:val="12"/>
                <w:sz w:val="14"/>
                <w:szCs w:val="14"/>
              </w:rPr>
              <w:t xml:space="preserve"> </w:t>
            </w:r>
            <w:r>
              <w:rPr>
                <w:rFonts w:ascii="宋体" w:hAnsi="宋体" w:eastAsia="宋体" w:cs="宋体"/>
                <w:b/>
                <w:bCs/>
                <w:spacing w:val="-3"/>
                <w:sz w:val="14"/>
                <w:szCs w:val="14"/>
              </w:rPr>
              <w:t>主要履职情况</w:t>
            </w:r>
          </w:p>
        </w:tc>
        <w:tc>
          <w:tcPr>
            <w:tcW w:w="13466" w:type="dxa"/>
            <w:vAlign w:val="top"/>
          </w:tcPr>
          <w:p w14:paraId="7AE0E0C3">
            <w:pPr>
              <w:pStyle w:val="5"/>
              <w:spacing w:before="275" w:line="205" w:lineRule="auto"/>
              <w:ind w:left="28" w:right="2691" w:firstLine="2"/>
              <w:rPr>
                <w:sz w:val="14"/>
                <w:szCs w:val="14"/>
              </w:rPr>
            </w:pPr>
            <w:r>
              <w:rPr>
                <w:spacing w:val="1"/>
                <w:sz w:val="14"/>
                <w:szCs w:val="14"/>
              </w:rPr>
              <w:t>为确保我园2023年度主要工作任务顺利完成， 在园领导班子的决策领导下 ，通过制定工作计划</w:t>
            </w:r>
            <w:r>
              <w:rPr>
                <w:sz w:val="14"/>
                <w:szCs w:val="14"/>
              </w:rPr>
              <w:t>并实施，</w:t>
            </w:r>
            <w:r>
              <w:rPr>
                <w:spacing w:val="-7"/>
                <w:sz w:val="14"/>
                <w:szCs w:val="14"/>
              </w:rPr>
              <w:t xml:space="preserve"> </w:t>
            </w:r>
            <w:r>
              <w:rPr>
                <w:sz w:val="14"/>
                <w:szCs w:val="14"/>
              </w:rPr>
              <w:t>定期总结执行情况，</w:t>
            </w:r>
            <w:r>
              <w:rPr>
                <w:spacing w:val="-12"/>
                <w:sz w:val="14"/>
                <w:szCs w:val="14"/>
              </w:rPr>
              <w:t xml:space="preserve"> </w:t>
            </w:r>
            <w:r>
              <w:rPr>
                <w:sz w:val="14"/>
                <w:szCs w:val="14"/>
              </w:rPr>
              <w:t xml:space="preserve">保障了各项项目圆满完成 ，主要履职情况如下： </w:t>
            </w:r>
            <w:r>
              <w:rPr>
                <w:spacing w:val="-1"/>
                <w:sz w:val="14"/>
                <w:szCs w:val="14"/>
              </w:rPr>
              <w:t>1.师资队伍建设</w:t>
            </w:r>
          </w:p>
          <w:p w14:paraId="3F71E962">
            <w:pPr>
              <w:pStyle w:val="5"/>
              <w:spacing w:line="207" w:lineRule="auto"/>
              <w:ind w:left="26" w:right="100"/>
              <w:rPr>
                <w:sz w:val="14"/>
                <w:szCs w:val="14"/>
              </w:rPr>
            </w:pPr>
            <w:r>
              <w:rPr>
                <w:spacing w:val="1"/>
                <w:sz w:val="14"/>
                <w:szCs w:val="14"/>
              </w:rPr>
              <w:t>开展师德师风评比活动 ，强化职业道德</w:t>
            </w:r>
            <w:r>
              <w:rPr>
                <w:spacing w:val="-6"/>
                <w:sz w:val="14"/>
                <w:szCs w:val="14"/>
              </w:rPr>
              <w:t xml:space="preserve"> </w:t>
            </w:r>
            <w:r>
              <w:rPr>
                <w:spacing w:val="1"/>
                <w:sz w:val="14"/>
                <w:szCs w:val="14"/>
              </w:rPr>
              <w:t>、服务</w:t>
            </w:r>
            <w:r>
              <w:rPr>
                <w:sz w:val="14"/>
                <w:szCs w:val="14"/>
              </w:rPr>
              <w:t>意识，树立正确的教育理念 ；通过多种评比活动，</w:t>
            </w:r>
            <w:r>
              <w:rPr>
                <w:spacing w:val="-10"/>
                <w:sz w:val="14"/>
                <w:szCs w:val="14"/>
              </w:rPr>
              <w:t xml:space="preserve"> </w:t>
            </w:r>
            <w:r>
              <w:rPr>
                <w:sz w:val="14"/>
                <w:szCs w:val="14"/>
              </w:rPr>
              <w:t>发现教师的优点，</w:t>
            </w:r>
            <w:r>
              <w:rPr>
                <w:spacing w:val="-12"/>
                <w:sz w:val="14"/>
                <w:szCs w:val="14"/>
              </w:rPr>
              <w:t xml:space="preserve"> </w:t>
            </w:r>
            <w:r>
              <w:rPr>
                <w:sz w:val="14"/>
                <w:szCs w:val="14"/>
              </w:rPr>
              <w:t>发挥教师的长处，</w:t>
            </w:r>
            <w:r>
              <w:rPr>
                <w:spacing w:val="-16"/>
                <w:sz w:val="14"/>
                <w:szCs w:val="14"/>
              </w:rPr>
              <w:t xml:space="preserve"> </w:t>
            </w:r>
            <w:r>
              <w:rPr>
                <w:sz w:val="14"/>
                <w:szCs w:val="14"/>
              </w:rPr>
              <w:t>促进教师专业的快速提升 ；鼓励教职工养成阅读习惯 ，广泛阅读各类</w:t>
            </w:r>
            <w:r>
              <w:rPr>
                <w:rFonts w:hint="eastAsia"/>
                <w:sz w:val="14"/>
                <w:szCs w:val="14"/>
              </w:rPr>
              <w:t>报刊/报纸杂志</w:t>
            </w:r>
            <w:r>
              <w:rPr>
                <w:spacing w:val="-15"/>
                <w:sz w:val="14"/>
                <w:szCs w:val="14"/>
              </w:rPr>
              <w:t xml:space="preserve"> </w:t>
            </w:r>
            <w:r>
              <w:rPr>
                <w:sz w:val="14"/>
                <w:szCs w:val="14"/>
              </w:rPr>
              <w:t>、 幼教书籍，将学习过程中获得的信息 、知识</w:t>
            </w:r>
            <w:r>
              <w:rPr>
                <w:spacing w:val="-15"/>
                <w:sz w:val="14"/>
                <w:szCs w:val="14"/>
              </w:rPr>
              <w:t xml:space="preserve"> </w:t>
            </w:r>
            <w:r>
              <w:rPr>
                <w:sz w:val="14"/>
                <w:szCs w:val="14"/>
              </w:rPr>
              <w:t>、技能积极转化为自己的教学实践行为</w:t>
            </w:r>
            <w:r>
              <w:rPr>
                <w:spacing w:val="18"/>
                <w:sz w:val="14"/>
                <w:szCs w:val="14"/>
              </w:rPr>
              <w:t xml:space="preserve"> </w:t>
            </w:r>
            <w:r>
              <w:rPr>
                <w:sz w:val="14"/>
                <w:szCs w:val="14"/>
              </w:rPr>
              <w:t>，</w:t>
            </w:r>
            <w:r>
              <w:rPr>
                <w:spacing w:val="-16"/>
                <w:sz w:val="14"/>
                <w:szCs w:val="14"/>
              </w:rPr>
              <w:t xml:space="preserve"> </w:t>
            </w:r>
            <w:r>
              <w:rPr>
                <w:sz w:val="14"/>
                <w:szCs w:val="14"/>
              </w:rPr>
              <w:t>以达到学习与实践的结合</w:t>
            </w:r>
            <w:r>
              <w:rPr>
                <w:spacing w:val="-15"/>
                <w:sz w:val="14"/>
                <w:szCs w:val="14"/>
              </w:rPr>
              <w:t xml:space="preserve"> </w:t>
            </w:r>
            <w:r>
              <w:rPr>
                <w:sz w:val="14"/>
                <w:szCs w:val="14"/>
              </w:rPr>
              <w:t>。</w:t>
            </w:r>
          </w:p>
          <w:p w14:paraId="5C281E17">
            <w:pPr>
              <w:pStyle w:val="5"/>
              <w:spacing w:line="204" w:lineRule="auto"/>
              <w:ind w:left="25"/>
              <w:rPr>
                <w:sz w:val="14"/>
                <w:szCs w:val="14"/>
              </w:rPr>
            </w:pPr>
            <w:r>
              <w:rPr>
                <w:sz w:val="14"/>
                <w:szCs w:val="14"/>
              </w:rPr>
              <w:t>2.提高行政后勤管理质量</w:t>
            </w:r>
          </w:p>
          <w:p w14:paraId="33298291">
            <w:pPr>
              <w:pStyle w:val="5"/>
              <w:spacing w:line="216" w:lineRule="auto"/>
              <w:ind w:left="26" w:right="121" w:hanging="2"/>
              <w:rPr>
                <w:sz w:val="14"/>
                <w:szCs w:val="14"/>
              </w:rPr>
            </w:pPr>
            <w:r>
              <w:rPr>
                <w:sz w:val="14"/>
                <w:szCs w:val="14"/>
              </w:rPr>
              <w:t>进一步优化园内部管理系统的运作方式</w:t>
            </w:r>
            <w:r>
              <w:rPr>
                <w:spacing w:val="19"/>
                <w:sz w:val="14"/>
                <w:szCs w:val="14"/>
              </w:rPr>
              <w:t xml:space="preserve"> </w:t>
            </w:r>
            <w:r>
              <w:rPr>
                <w:sz w:val="14"/>
                <w:szCs w:val="14"/>
              </w:rPr>
              <w:t>，采用实地带教 、实时把控</w:t>
            </w:r>
            <w:r>
              <w:rPr>
                <w:spacing w:val="-9"/>
                <w:sz w:val="14"/>
                <w:szCs w:val="14"/>
              </w:rPr>
              <w:t xml:space="preserve"> </w:t>
            </w:r>
            <w:r>
              <w:rPr>
                <w:sz w:val="14"/>
                <w:szCs w:val="14"/>
              </w:rPr>
              <w:t>、实时指导的方式，</w:t>
            </w:r>
            <w:r>
              <w:rPr>
                <w:spacing w:val="-14"/>
                <w:sz w:val="14"/>
                <w:szCs w:val="14"/>
              </w:rPr>
              <w:t xml:space="preserve"> </w:t>
            </w:r>
            <w:r>
              <w:rPr>
                <w:sz w:val="14"/>
                <w:szCs w:val="14"/>
              </w:rPr>
              <w:t>提升解决问题的能力 ；树立“后勤为先</w:t>
            </w:r>
            <w:r>
              <w:rPr>
                <w:spacing w:val="-18"/>
                <w:sz w:val="14"/>
                <w:szCs w:val="14"/>
              </w:rPr>
              <w:t xml:space="preserve"> </w:t>
            </w:r>
            <w:r>
              <w:rPr>
                <w:sz w:val="14"/>
                <w:szCs w:val="14"/>
              </w:rPr>
              <w:t>”，</w:t>
            </w:r>
            <w:r>
              <w:rPr>
                <w:spacing w:val="-14"/>
                <w:sz w:val="14"/>
                <w:szCs w:val="14"/>
              </w:rPr>
              <w:t xml:space="preserve"> </w:t>
            </w:r>
            <w:r>
              <w:rPr>
                <w:sz w:val="14"/>
                <w:szCs w:val="14"/>
              </w:rPr>
              <w:t>明确管理目标；</w:t>
            </w:r>
            <w:r>
              <w:rPr>
                <w:spacing w:val="-16"/>
                <w:sz w:val="14"/>
                <w:szCs w:val="14"/>
              </w:rPr>
              <w:t xml:space="preserve"> </w:t>
            </w:r>
            <w:r>
              <w:rPr>
                <w:sz w:val="14"/>
                <w:szCs w:val="14"/>
              </w:rPr>
              <w:t>计划在前，执行在后；提升后勤工作整体执行力， 让幼儿园人力</w:t>
            </w:r>
            <w:r>
              <w:rPr>
                <w:spacing w:val="-1"/>
                <w:sz w:val="14"/>
                <w:szCs w:val="14"/>
              </w:rPr>
              <w:t xml:space="preserve"> 、物</w:t>
            </w:r>
            <w:r>
              <w:rPr>
                <w:sz w:val="14"/>
                <w:szCs w:val="14"/>
              </w:rPr>
              <w:t xml:space="preserve"> 力</w:t>
            </w:r>
            <w:r>
              <w:rPr>
                <w:spacing w:val="-1"/>
                <w:sz w:val="14"/>
                <w:szCs w:val="14"/>
              </w:rPr>
              <w:t xml:space="preserve"> </w:t>
            </w:r>
            <w:r>
              <w:rPr>
                <w:sz w:val="14"/>
                <w:szCs w:val="14"/>
              </w:rPr>
              <w:t>、财力更好地为幼儿园教育教学和师生生活提供高效服务</w:t>
            </w:r>
            <w:r>
              <w:rPr>
                <w:spacing w:val="32"/>
                <w:w w:val="101"/>
                <w:sz w:val="14"/>
                <w:szCs w:val="14"/>
              </w:rPr>
              <w:t xml:space="preserve"> </w:t>
            </w:r>
            <w:r>
              <w:rPr>
                <w:sz w:val="14"/>
                <w:szCs w:val="14"/>
              </w:rPr>
              <w:t>，为幼儿健康快乐成长的目标提供帮助 。</w:t>
            </w:r>
          </w:p>
          <w:p w14:paraId="0CE538CC">
            <w:pPr>
              <w:pStyle w:val="5"/>
              <w:spacing w:before="1" w:line="177" w:lineRule="auto"/>
              <w:ind w:left="23"/>
              <w:rPr>
                <w:sz w:val="14"/>
                <w:szCs w:val="14"/>
              </w:rPr>
            </w:pPr>
            <w:r>
              <w:rPr>
                <w:sz w:val="14"/>
                <w:szCs w:val="14"/>
              </w:rPr>
              <w:t>3.促进教师成长与发展</w:t>
            </w:r>
          </w:p>
          <w:p w14:paraId="032BF88F">
            <w:pPr>
              <w:pStyle w:val="5"/>
              <w:spacing w:before="1" w:line="206" w:lineRule="auto"/>
              <w:ind w:left="22" w:right="93" w:firstLine="4"/>
              <w:rPr>
                <w:sz w:val="14"/>
                <w:szCs w:val="14"/>
              </w:rPr>
            </w:pPr>
            <w:r>
              <w:rPr>
                <w:spacing w:val="1"/>
                <w:sz w:val="14"/>
                <w:szCs w:val="14"/>
              </w:rPr>
              <w:t>制定高效的教研 、培训计划，通过不同的方式执行， 结合上级各</w:t>
            </w:r>
            <w:r>
              <w:rPr>
                <w:sz w:val="14"/>
                <w:szCs w:val="14"/>
              </w:rPr>
              <w:t>种学习平台，</w:t>
            </w:r>
            <w:r>
              <w:rPr>
                <w:spacing w:val="-9"/>
                <w:sz w:val="14"/>
                <w:szCs w:val="14"/>
              </w:rPr>
              <w:t xml:space="preserve"> </w:t>
            </w:r>
            <w:r>
              <w:rPr>
                <w:sz w:val="14"/>
                <w:szCs w:val="14"/>
              </w:rPr>
              <w:t>提高园本教研的针对性和有效性</w:t>
            </w:r>
            <w:r>
              <w:rPr>
                <w:spacing w:val="12"/>
                <w:w w:val="101"/>
                <w:sz w:val="14"/>
                <w:szCs w:val="14"/>
              </w:rPr>
              <w:t xml:space="preserve"> </w:t>
            </w:r>
            <w:r>
              <w:rPr>
                <w:sz w:val="14"/>
                <w:szCs w:val="14"/>
              </w:rPr>
              <w:t>，促进教育水平更进一步 ；制定教师成长计划，</w:t>
            </w:r>
            <w:r>
              <w:rPr>
                <w:spacing w:val="-9"/>
                <w:sz w:val="14"/>
                <w:szCs w:val="14"/>
              </w:rPr>
              <w:t xml:space="preserve"> </w:t>
            </w:r>
            <w:r>
              <w:rPr>
                <w:sz w:val="14"/>
                <w:szCs w:val="14"/>
              </w:rPr>
              <w:t>通过开展专业技能竞赛 、任务学习竞赛，</w:t>
            </w:r>
            <w:r>
              <w:rPr>
                <w:spacing w:val="-17"/>
                <w:sz w:val="14"/>
                <w:szCs w:val="14"/>
              </w:rPr>
              <w:t xml:space="preserve"> </w:t>
            </w:r>
            <w:r>
              <w:rPr>
                <w:sz w:val="14"/>
                <w:szCs w:val="14"/>
              </w:rPr>
              <w:t>提升教师专业 水平；</w:t>
            </w:r>
            <w:r>
              <w:rPr>
                <w:spacing w:val="-11"/>
                <w:sz w:val="14"/>
                <w:szCs w:val="14"/>
              </w:rPr>
              <w:t xml:space="preserve"> </w:t>
            </w:r>
            <w:r>
              <w:rPr>
                <w:sz w:val="14"/>
                <w:szCs w:val="14"/>
              </w:rPr>
              <w:t>引领教师追求自我成长，</w:t>
            </w:r>
            <w:r>
              <w:rPr>
                <w:spacing w:val="-8"/>
                <w:sz w:val="14"/>
                <w:szCs w:val="14"/>
              </w:rPr>
              <w:t xml:space="preserve"> </w:t>
            </w:r>
            <w:r>
              <w:rPr>
                <w:sz w:val="14"/>
                <w:szCs w:val="14"/>
              </w:rPr>
              <w:t>鼓励教师积极参加各项园外比赛</w:t>
            </w:r>
            <w:r>
              <w:rPr>
                <w:spacing w:val="11"/>
                <w:w w:val="101"/>
                <w:sz w:val="14"/>
                <w:szCs w:val="14"/>
              </w:rPr>
              <w:t xml:space="preserve"> </w:t>
            </w:r>
            <w:r>
              <w:rPr>
                <w:sz w:val="14"/>
                <w:szCs w:val="14"/>
              </w:rPr>
              <w:t>，</w:t>
            </w:r>
            <w:r>
              <w:rPr>
                <w:spacing w:val="-16"/>
                <w:sz w:val="14"/>
                <w:szCs w:val="14"/>
              </w:rPr>
              <w:t xml:space="preserve"> </w:t>
            </w:r>
            <w:r>
              <w:rPr>
                <w:sz w:val="14"/>
                <w:szCs w:val="14"/>
              </w:rPr>
              <w:t>以赛促进，提升个人综合能力。</w:t>
            </w:r>
          </w:p>
          <w:p w14:paraId="6946815D">
            <w:pPr>
              <w:pStyle w:val="5"/>
              <w:spacing w:line="204" w:lineRule="auto"/>
              <w:ind w:left="20"/>
              <w:rPr>
                <w:sz w:val="14"/>
                <w:szCs w:val="14"/>
              </w:rPr>
            </w:pPr>
            <w:r>
              <w:rPr>
                <w:sz w:val="14"/>
                <w:szCs w:val="14"/>
              </w:rPr>
              <w:t>4.加强卫健保育教育， 守护幼儿健康</w:t>
            </w:r>
          </w:p>
          <w:p w14:paraId="3BF0D054">
            <w:pPr>
              <w:pStyle w:val="5"/>
              <w:spacing w:before="1" w:line="205" w:lineRule="auto"/>
              <w:ind w:left="20" w:right="82" w:firstLine="3"/>
              <w:rPr>
                <w:sz w:val="14"/>
                <w:szCs w:val="14"/>
              </w:rPr>
            </w:pPr>
            <w:r>
              <w:rPr>
                <w:spacing w:val="1"/>
                <w:sz w:val="14"/>
                <w:szCs w:val="14"/>
              </w:rPr>
              <w:t>加强对保育员工作的检查 、督促，进行有效跟班指导，</w:t>
            </w:r>
            <w:r>
              <w:rPr>
                <w:spacing w:val="-12"/>
                <w:sz w:val="14"/>
                <w:szCs w:val="14"/>
              </w:rPr>
              <w:t xml:space="preserve"> </w:t>
            </w:r>
            <w:r>
              <w:rPr>
                <w:spacing w:val="1"/>
                <w:sz w:val="14"/>
                <w:szCs w:val="14"/>
              </w:rPr>
              <w:t>指出问题，</w:t>
            </w:r>
            <w:r>
              <w:rPr>
                <w:spacing w:val="-16"/>
                <w:sz w:val="14"/>
                <w:szCs w:val="14"/>
              </w:rPr>
              <w:t xml:space="preserve"> </w:t>
            </w:r>
            <w:r>
              <w:rPr>
                <w:spacing w:val="1"/>
                <w:sz w:val="14"/>
                <w:szCs w:val="14"/>
              </w:rPr>
              <w:t>总结</w:t>
            </w:r>
            <w:r>
              <w:rPr>
                <w:sz w:val="14"/>
                <w:szCs w:val="14"/>
              </w:rPr>
              <w:t>经验，</w:t>
            </w:r>
            <w:r>
              <w:rPr>
                <w:spacing w:val="-17"/>
                <w:sz w:val="14"/>
                <w:szCs w:val="14"/>
              </w:rPr>
              <w:t xml:space="preserve"> </w:t>
            </w:r>
            <w:r>
              <w:rPr>
                <w:sz w:val="14"/>
                <w:szCs w:val="14"/>
              </w:rPr>
              <w:t>掌握常规的卫生保健常识 ，不断提高保育业务素质 ；有计划有主题开展健康教育活动</w:t>
            </w:r>
            <w:r>
              <w:rPr>
                <w:spacing w:val="12"/>
                <w:sz w:val="14"/>
                <w:szCs w:val="14"/>
              </w:rPr>
              <w:t xml:space="preserve"> </w:t>
            </w:r>
            <w:r>
              <w:rPr>
                <w:sz w:val="14"/>
                <w:szCs w:val="14"/>
              </w:rPr>
              <w:t>，保护幼儿身体健康成长 ；把好晨午晚检关，</w:t>
            </w:r>
            <w:r>
              <w:rPr>
                <w:spacing w:val="-17"/>
                <w:sz w:val="14"/>
                <w:szCs w:val="14"/>
              </w:rPr>
              <w:t xml:space="preserve"> </w:t>
            </w:r>
            <w:r>
              <w:rPr>
                <w:sz w:val="14"/>
                <w:szCs w:val="14"/>
              </w:rPr>
              <w:t>做好 全日观察记录，</w:t>
            </w:r>
            <w:r>
              <w:rPr>
                <w:spacing w:val="-4"/>
                <w:sz w:val="14"/>
                <w:szCs w:val="14"/>
              </w:rPr>
              <w:t xml:space="preserve"> </w:t>
            </w:r>
            <w:r>
              <w:rPr>
                <w:sz w:val="14"/>
                <w:szCs w:val="14"/>
              </w:rPr>
              <w:t>掌握幼儿的健康状况</w:t>
            </w:r>
            <w:r>
              <w:rPr>
                <w:spacing w:val="-18"/>
                <w:sz w:val="14"/>
                <w:szCs w:val="14"/>
              </w:rPr>
              <w:t xml:space="preserve"> </w:t>
            </w:r>
            <w:r>
              <w:rPr>
                <w:sz w:val="14"/>
                <w:szCs w:val="14"/>
              </w:rPr>
              <w:t>。</w:t>
            </w:r>
          </w:p>
          <w:p w14:paraId="4F3B238C">
            <w:pPr>
              <w:pStyle w:val="5"/>
              <w:spacing w:line="204" w:lineRule="auto"/>
              <w:ind w:left="25"/>
              <w:rPr>
                <w:sz w:val="14"/>
                <w:szCs w:val="14"/>
              </w:rPr>
            </w:pPr>
            <w:r>
              <w:rPr>
                <w:sz w:val="14"/>
                <w:szCs w:val="14"/>
              </w:rPr>
              <w:t>5.加强师生安全教育，</w:t>
            </w:r>
            <w:r>
              <w:rPr>
                <w:spacing w:val="-5"/>
                <w:sz w:val="14"/>
                <w:szCs w:val="14"/>
              </w:rPr>
              <w:t xml:space="preserve"> </w:t>
            </w:r>
            <w:r>
              <w:rPr>
                <w:sz w:val="14"/>
                <w:szCs w:val="14"/>
              </w:rPr>
              <w:t>落实安全检查</w:t>
            </w:r>
          </w:p>
          <w:p w14:paraId="435059FD">
            <w:pPr>
              <w:pStyle w:val="5"/>
              <w:spacing w:line="205" w:lineRule="auto"/>
              <w:ind w:left="23" w:right="82" w:firstLine="3"/>
              <w:rPr>
                <w:sz w:val="14"/>
                <w:szCs w:val="14"/>
              </w:rPr>
            </w:pPr>
            <w:r>
              <w:rPr>
                <w:sz w:val="14"/>
                <w:szCs w:val="14"/>
              </w:rPr>
              <w:t>制定详细的安全工作年度计划， 并按计划执行；</w:t>
            </w:r>
            <w:r>
              <w:rPr>
                <w:spacing w:val="-6"/>
                <w:sz w:val="14"/>
                <w:szCs w:val="14"/>
              </w:rPr>
              <w:t xml:space="preserve"> </w:t>
            </w:r>
            <w:r>
              <w:rPr>
                <w:sz w:val="14"/>
                <w:szCs w:val="14"/>
              </w:rPr>
              <w:t>开展不同内容</w:t>
            </w:r>
            <w:r>
              <w:rPr>
                <w:spacing w:val="-6"/>
                <w:sz w:val="14"/>
                <w:szCs w:val="14"/>
              </w:rPr>
              <w:t xml:space="preserve"> </w:t>
            </w:r>
            <w:r>
              <w:rPr>
                <w:sz w:val="14"/>
                <w:szCs w:val="14"/>
              </w:rPr>
              <w:t>、不同主题的安全教育活动，</w:t>
            </w:r>
            <w:r>
              <w:rPr>
                <w:spacing w:val="-7"/>
                <w:sz w:val="14"/>
                <w:szCs w:val="14"/>
              </w:rPr>
              <w:t xml:space="preserve"> </w:t>
            </w:r>
            <w:r>
              <w:rPr>
                <w:sz w:val="14"/>
                <w:szCs w:val="14"/>
              </w:rPr>
              <w:t>定期进行安全演练活动 ；严抓环境</w:t>
            </w:r>
            <w:r>
              <w:rPr>
                <w:spacing w:val="-11"/>
                <w:sz w:val="14"/>
                <w:szCs w:val="14"/>
              </w:rPr>
              <w:t xml:space="preserve"> </w:t>
            </w:r>
            <w:r>
              <w:rPr>
                <w:sz w:val="14"/>
                <w:szCs w:val="14"/>
              </w:rPr>
              <w:t>、卫生</w:t>
            </w:r>
            <w:r>
              <w:rPr>
                <w:spacing w:val="-14"/>
                <w:sz w:val="14"/>
                <w:szCs w:val="14"/>
              </w:rPr>
              <w:t xml:space="preserve"> </w:t>
            </w:r>
            <w:r>
              <w:rPr>
                <w:sz w:val="14"/>
                <w:szCs w:val="14"/>
              </w:rPr>
              <w:t>、班级管理</w:t>
            </w:r>
            <w:r>
              <w:rPr>
                <w:spacing w:val="-12"/>
                <w:sz w:val="14"/>
                <w:szCs w:val="14"/>
              </w:rPr>
              <w:t xml:space="preserve"> </w:t>
            </w:r>
            <w:r>
              <w:rPr>
                <w:sz w:val="14"/>
                <w:szCs w:val="14"/>
              </w:rPr>
              <w:t>、食堂等方面的安全，</w:t>
            </w:r>
            <w:r>
              <w:rPr>
                <w:spacing w:val="-12"/>
                <w:sz w:val="14"/>
                <w:szCs w:val="14"/>
              </w:rPr>
              <w:t xml:space="preserve"> </w:t>
            </w:r>
            <w:r>
              <w:rPr>
                <w:sz w:val="14"/>
                <w:szCs w:val="14"/>
              </w:rPr>
              <w:t>措施要到位，</w:t>
            </w:r>
            <w:r>
              <w:rPr>
                <w:spacing w:val="-17"/>
                <w:sz w:val="14"/>
                <w:szCs w:val="14"/>
              </w:rPr>
              <w:t xml:space="preserve"> </w:t>
            </w:r>
            <w:r>
              <w:rPr>
                <w:sz w:val="14"/>
                <w:szCs w:val="14"/>
              </w:rPr>
              <w:t>定期检查，杜绝安全隐患，</w:t>
            </w:r>
            <w:r>
              <w:rPr>
                <w:spacing w:val="-12"/>
                <w:sz w:val="14"/>
                <w:szCs w:val="14"/>
              </w:rPr>
              <w:t xml:space="preserve"> </w:t>
            </w:r>
            <w:r>
              <w:rPr>
                <w:sz w:val="14"/>
                <w:szCs w:val="14"/>
              </w:rPr>
              <w:t xml:space="preserve">安全 </w:t>
            </w:r>
            <w:r>
              <w:rPr>
                <w:spacing w:val="1"/>
                <w:sz w:val="14"/>
                <w:szCs w:val="14"/>
              </w:rPr>
              <w:t>检查合格率100%。</w:t>
            </w:r>
          </w:p>
          <w:p w14:paraId="1D5835E6">
            <w:pPr>
              <w:pStyle w:val="5"/>
              <w:spacing w:before="1" w:line="205" w:lineRule="auto"/>
              <w:ind w:left="25"/>
              <w:rPr>
                <w:sz w:val="14"/>
                <w:szCs w:val="14"/>
              </w:rPr>
            </w:pPr>
            <w:r>
              <w:rPr>
                <w:sz w:val="14"/>
                <w:szCs w:val="14"/>
              </w:rPr>
              <w:t>6.加强幼儿园与家庭双向互动， 共促幼儿身心发展</w:t>
            </w:r>
          </w:p>
          <w:p w14:paraId="335BFAA7">
            <w:pPr>
              <w:pStyle w:val="5"/>
              <w:spacing w:line="204" w:lineRule="auto"/>
              <w:ind w:left="20" w:right="100" w:firstLine="4"/>
              <w:rPr>
                <w:sz w:val="14"/>
                <w:szCs w:val="14"/>
              </w:rPr>
            </w:pPr>
            <w:r>
              <w:rPr>
                <w:sz w:val="14"/>
                <w:szCs w:val="14"/>
              </w:rPr>
              <w:t>每学期定期召开全园家长会 、班级家长会</w:t>
            </w:r>
            <w:r>
              <w:rPr>
                <w:spacing w:val="-1"/>
                <w:sz w:val="14"/>
                <w:szCs w:val="14"/>
              </w:rPr>
              <w:t xml:space="preserve"> </w:t>
            </w:r>
            <w:r>
              <w:rPr>
                <w:sz w:val="14"/>
                <w:szCs w:val="14"/>
              </w:rPr>
              <w:t>、家长委员会</w:t>
            </w:r>
            <w:r>
              <w:rPr>
                <w:spacing w:val="-7"/>
                <w:sz w:val="14"/>
                <w:szCs w:val="14"/>
              </w:rPr>
              <w:t xml:space="preserve"> </w:t>
            </w:r>
            <w:r>
              <w:rPr>
                <w:sz w:val="14"/>
                <w:szCs w:val="14"/>
              </w:rPr>
              <w:t>、膳食伙委会，</w:t>
            </w:r>
            <w:r>
              <w:rPr>
                <w:spacing w:val="-16"/>
                <w:sz w:val="14"/>
                <w:szCs w:val="14"/>
              </w:rPr>
              <w:t xml:space="preserve"> </w:t>
            </w:r>
            <w:r>
              <w:rPr>
                <w:sz w:val="14"/>
                <w:szCs w:val="14"/>
              </w:rPr>
              <w:t>及时让家长了解幼儿园的教育教学活动</w:t>
            </w:r>
            <w:r>
              <w:rPr>
                <w:spacing w:val="17"/>
                <w:sz w:val="14"/>
                <w:szCs w:val="14"/>
              </w:rPr>
              <w:t xml:space="preserve"> </w:t>
            </w:r>
            <w:r>
              <w:rPr>
                <w:sz w:val="14"/>
                <w:szCs w:val="14"/>
              </w:rPr>
              <w:t>，积极收集家长对幼儿园工作的意见与建议</w:t>
            </w:r>
            <w:r>
              <w:rPr>
                <w:spacing w:val="19"/>
                <w:w w:val="101"/>
                <w:sz w:val="14"/>
                <w:szCs w:val="14"/>
              </w:rPr>
              <w:t xml:space="preserve"> </w:t>
            </w:r>
            <w:r>
              <w:rPr>
                <w:sz w:val="14"/>
                <w:szCs w:val="14"/>
              </w:rPr>
              <w:t>，促进幼儿园的进一步发展 ，同时也对幼儿园的管理工作</w:t>
            </w:r>
            <w:r>
              <w:rPr>
                <w:spacing w:val="-10"/>
                <w:sz w:val="14"/>
                <w:szCs w:val="14"/>
              </w:rPr>
              <w:t xml:space="preserve"> </w:t>
            </w:r>
            <w:r>
              <w:rPr>
                <w:sz w:val="14"/>
                <w:szCs w:val="14"/>
              </w:rPr>
              <w:t xml:space="preserve">、 </w:t>
            </w:r>
            <w:r>
              <w:rPr>
                <w:spacing w:val="1"/>
                <w:sz w:val="14"/>
                <w:szCs w:val="14"/>
              </w:rPr>
              <w:t>保教工作起监督和促进作用 ；根据教学活动安</w:t>
            </w:r>
            <w:r>
              <w:rPr>
                <w:sz w:val="14"/>
                <w:szCs w:val="14"/>
              </w:rPr>
              <w:t>排，</w:t>
            </w:r>
            <w:r>
              <w:rPr>
                <w:spacing w:val="-9"/>
                <w:sz w:val="14"/>
                <w:szCs w:val="14"/>
              </w:rPr>
              <w:t xml:space="preserve"> </w:t>
            </w:r>
            <w:r>
              <w:rPr>
                <w:sz w:val="14"/>
                <w:szCs w:val="14"/>
              </w:rPr>
              <w:t>组织家长入园参加半日开放活动</w:t>
            </w:r>
            <w:r>
              <w:rPr>
                <w:spacing w:val="12"/>
                <w:w w:val="101"/>
                <w:sz w:val="14"/>
                <w:szCs w:val="14"/>
              </w:rPr>
              <w:t xml:space="preserve"> </w:t>
            </w:r>
            <w:r>
              <w:rPr>
                <w:sz w:val="14"/>
                <w:szCs w:val="14"/>
              </w:rPr>
              <w:t>、主题演出活动 、家长助教活动，</w:t>
            </w:r>
            <w:r>
              <w:rPr>
                <w:spacing w:val="-15"/>
                <w:sz w:val="14"/>
                <w:szCs w:val="14"/>
              </w:rPr>
              <w:t xml:space="preserve"> </w:t>
            </w:r>
            <w:r>
              <w:rPr>
                <w:sz w:val="14"/>
                <w:szCs w:val="14"/>
              </w:rPr>
              <w:t>让家长深入了解幼儿在园情况</w:t>
            </w:r>
            <w:r>
              <w:rPr>
                <w:spacing w:val="-10"/>
                <w:sz w:val="14"/>
                <w:szCs w:val="14"/>
              </w:rPr>
              <w:t xml:space="preserve"> </w:t>
            </w:r>
            <w:r>
              <w:rPr>
                <w:sz w:val="14"/>
                <w:szCs w:val="14"/>
              </w:rPr>
              <w:t>。</w:t>
            </w:r>
          </w:p>
          <w:p w14:paraId="1A826885">
            <w:pPr>
              <w:pStyle w:val="5"/>
              <w:spacing w:line="205" w:lineRule="auto"/>
              <w:ind w:left="24"/>
              <w:rPr>
                <w:sz w:val="14"/>
                <w:szCs w:val="14"/>
              </w:rPr>
            </w:pPr>
            <w:r>
              <w:rPr>
                <w:sz w:val="14"/>
                <w:szCs w:val="14"/>
              </w:rPr>
              <w:t>7.夯实幼小衔接，</w:t>
            </w:r>
            <w:r>
              <w:rPr>
                <w:spacing w:val="-9"/>
                <w:sz w:val="14"/>
                <w:szCs w:val="14"/>
              </w:rPr>
              <w:t xml:space="preserve"> </w:t>
            </w:r>
            <w:r>
              <w:rPr>
                <w:sz w:val="14"/>
                <w:szCs w:val="14"/>
              </w:rPr>
              <w:t>培养幼儿学习兴趣</w:t>
            </w:r>
          </w:p>
          <w:p w14:paraId="5701F482">
            <w:pPr>
              <w:pStyle w:val="5"/>
              <w:spacing w:line="199" w:lineRule="exact"/>
              <w:ind w:left="26"/>
              <w:rPr>
                <w:sz w:val="14"/>
                <w:szCs w:val="14"/>
              </w:rPr>
            </w:pPr>
            <w:r>
              <w:rPr>
                <w:spacing w:val="1"/>
                <w:position w:val="2"/>
                <w:sz w:val="14"/>
                <w:szCs w:val="14"/>
              </w:rPr>
              <w:t>制订执行度高的幼小衔接计划， 按计划要求实施</w:t>
            </w:r>
            <w:r>
              <w:rPr>
                <w:spacing w:val="-7"/>
                <w:position w:val="2"/>
                <w:sz w:val="14"/>
                <w:szCs w:val="14"/>
              </w:rPr>
              <w:t xml:space="preserve"> </w:t>
            </w:r>
            <w:r>
              <w:rPr>
                <w:spacing w:val="1"/>
                <w:position w:val="2"/>
                <w:sz w:val="14"/>
                <w:szCs w:val="14"/>
              </w:rPr>
              <w:t>；创高适宜的室内环境，</w:t>
            </w:r>
            <w:r>
              <w:rPr>
                <w:spacing w:val="-9"/>
                <w:position w:val="2"/>
                <w:sz w:val="14"/>
                <w:szCs w:val="14"/>
              </w:rPr>
              <w:t xml:space="preserve"> </w:t>
            </w:r>
            <w:r>
              <w:rPr>
                <w:spacing w:val="1"/>
                <w:position w:val="2"/>
                <w:sz w:val="14"/>
                <w:szCs w:val="14"/>
              </w:rPr>
              <w:t>让幼儿感受小学课堂的氛围 ；关注德兴小学课堂，</w:t>
            </w:r>
            <w:r>
              <w:rPr>
                <w:spacing w:val="-15"/>
                <w:position w:val="2"/>
                <w:sz w:val="14"/>
                <w:szCs w:val="14"/>
              </w:rPr>
              <w:t xml:space="preserve"> </w:t>
            </w:r>
            <w:r>
              <w:rPr>
                <w:position w:val="2"/>
                <w:sz w:val="14"/>
                <w:szCs w:val="14"/>
              </w:rPr>
              <w:t>积极参与小学一年级学生的活动</w:t>
            </w:r>
            <w:r>
              <w:rPr>
                <w:spacing w:val="11"/>
                <w:w w:val="101"/>
                <w:position w:val="2"/>
                <w:sz w:val="14"/>
                <w:szCs w:val="14"/>
              </w:rPr>
              <w:t xml:space="preserve"> </w:t>
            </w:r>
            <w:r>
              <w:rPr>
                <w:position w:val="2"/>
                <w:sz w:val="14"/>
                <w:szCs w:val="14"/>
              </w:rPr>
              <w:t>，提升大班幼儿对小学一年级学习的兴趣 。</w:t>
            </w:r>
          </w:p>
        </w:tc>
      </w:tr>
    </w:tbl>
    <w:p w14:paraId="6C539E3E">
      <w:pPr>
        <w:rPr>
          <w:rFonts w:ascii="Arial"/>
          <w:sz w:val="21"/>
        </w:rPr>
      </w:pPr>
    </w:p>
    <w:p w14:paraId="3D0E2647">
      <w:pPr>
        <w:rPr>
          <w:rFonts w:ascii="Arial" w:hAnsi="Arial" w:eastAsia="Arial" w:cs="Arial"/>
          <w:sz w:val="21"/>
          <w:szCs w:val="21"/>
        </w:rPr>
        <w:sectPr>
          <w:pgSz w:w="16837" w:h="11905"/>
          <w:pgMar w:top="448" w:right="334" w:bottom="0" w:left="278" w:header="0" w:footer="0" w:gutter="0"/>
          <w:cols w:space="720" w:num="1"/>
        </w:sectPr>
      </w:pPr>
    </w:p>
    <w:tbl>
      <w:tblPr>
        <w:tblStyle w:val="4"/>
        <w:tblW w:w="1621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47"/>
        <w:gridCol w:w="13466"/>
      </w:tblGrid>
      <w:tr w14:paraId="79C898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8" w:hRule="atLeast"/>
        </w:trPr>
        <w:tc>
          <w:tcPr>
            <w:tcW w:w="2747" w:type="dxa"/>
            <w:shd w:val="clear" w:color="auto" w:fill="D9D9D9"/>
            <w:vAlign w:val="top"/>
          </w:tcPr>
          <w:p w14:paraId="7B052EB0">
            <w:pPr>
              <w:spacing w:line="244" w:lineRule="auto"/>
              <w:rPr>
                <w:rFonts w:ascii="Arial"/>
                <w:sz w:val="21"/>
              </w:rPr>
            </w:pPr>
          </w:p>
          <w:p w14:paraId="4B3F7363">
            <w:pPr>
              <w:spacing w:line="244" w:lineRule="auto"/>
              <w:rPr>
                <w:rFonts w:ascii="Arial"/>
                <w:sz w:val="21"/>
              </w:rPr>
            </w:pPr>
          </w:p>
          <w:p w14:paraId="11F9DC34">
            <w:pPr>
              <w:spacing w:line="245" w:lineRule="auto"/>
              <w:rPr>
                <w:rFonts w:ascii="Arial"/>
                <w:sz w:val="21"/>
              </w:rPr>
            </w:pPr>
          </w:p>
          <w:p w14:paraId="2213B9EE">
            <w:pPr>
              <w:spacing w:line="245" w:lineRule="auto"/>
              <w:rPr>
                <w:rFonts w:ascii="Arial"/>
                <w:sz w:val="21"/>
              </w:rPr>
            </w:pPr>
          </w:p>
          <w:p w14:paraId="76D6F127">
            <w:pPr>
              <w:spacing w:line="245" w:lineRule="auto"/>
              <w:rPr>
                <w:rFonts w:ascii="Arial"/>
                <w:sz w:val="21"/>
              </w:rPr>
            </w:pPr>
          </w:p>
          <w:p w14:paraId="7431A03F">
            <w:pPr>
              <w:spacing w:line="245" w:lineRule="auto"/>
              <w:rPr>
                <w:rFonts w:ascii="Arial"/>
                <w:sz w:val="21"/>
              </w:rPr>
            </w:pPr>
          </w:p>
          <w:p w14:paraId="26B25C96">
            <w:pPr>
              <w:spacing w:line="245" w:lineRule="auto"/>
              <w:rPr>
                <w:rFonts w:ascii="Arial"/>
                <w:sz w:val="21"/>
              </w:rPr>
            </w:pPr>
          </w:p>
          <w:p w14:paraId="2F6BA0CD">
            <w:pPr>
              <w:spacing w:line="245" w:lineRule="auto"/>
              <w:rPr>
                <w:rFonts w:ascii="Arial"/>
                <w:sz w:val="21"/>
              </w:rPr>
            </w:pPr>
          </w:p>
          <w:p w14:paraId="6E15D36C">
            <w:pPr>
              <w:spacing w:line="245" w:lineRule="auto"/>
              <w:rPr>
                <w:rFonts w:ascii="Arial"/>
                <w:sz w:val="21"/>
              </w:rPr>
            </w:pPr>
          </w:p>
          <w:p w14:paraId="0D25C28B">
            <w:pPr>
              <w:spacing w:before="45" w:line="221" w:lineRule="auto"/>
              <w:ind w:left="51"/>
              <w:rPr>
                <w:rFonts w:ascii="宋体" w:hAnsi="宋体" w:eastAsia="宋体" w:cs="宋体"/>
                <w:sz w:val="14"/>
                <w:szCs w:val="14"/>
              </w:rPr>
            </w:pPr>
            <w:r>
              <w:rPr>
                <w:rFonts w:ascii="宋体" w:hAnsi="宋体" w:eastAsia="宋体" w:cs="宋体"/>
                <w:b/>
                <w:bCs/>
                <w:spacing w:val="-3"/>
                <w:sz w:val="14"/>
                <w:szCs w:val="14"/>
              </w:rPr>
              <w:t>(三)</w:t>
            </w:r>
            <w:r>
              <w:rPr>
                <w:rFonts w:ascii="宋体" w:hAnsi="宋体" w:eastAsia="宋体" w:cs="宋体"/>
                <w:spacing w:val="21"/>
                <w:sz w:val="14"/>
                <w:szCs w:val="14"/>
              </w:rPr>
              <w:t xml:space="preserve"> </w:t>
            </w:r>
            <w:r>
              <w:rPr>
                <w:rFonts w:ascii="宋体" w:hAnsi="宋体" w:eastAsia="宋体" w:cs="宋体"/>
                <w:b/>
                <w:bCs/>
                <w:spacing w:val="-3"/>
                <w:sz w:val="14"/>
                <w:szCs w:val="14"/>
              </w:rPr>
              <w:t>部门履职绩效情况</w:t>
            </w:r>
          </w:p>
        </w:tc>
        <w:tc>
          <w:tcPr>
            <w:tcW w:w="13466" w:type="dxa"/>
            <w:vAlign w:val="top"/>
          </w:tcPr>
          <w:p w14:paraId="6A981621">
            <w:pPr>
              <w:pStyle w:val="5"/>
              <w:spacing w:before="67" w:line="176" w:lineRule="auto"/>
              <w:ind w:left="28"/>
              <w:rPr>
                <w:sz w:val="14"/>
                <w:szCs w:val="14"/>
              </w:rPr>
            </w:pPr>
            <w:r>
              <w:rPr>
                <w:spacing w:val="-2"/>
                <w:sz w:val="14"/>
                <w:szCs w:val="14"/>
              </w:rPr>
              <w:t>1.经济性</w:t>
            </w:r>
          </w:p>
          <w:p w14:paraId="666D8B28">
            <w:pPr>
              <w:pStyle w:val="5"/>
              <w:spacing w:line="208" w:lineRule="auto"/>
              <w:ind w:left="25" w:right="6593"/>
              <w:rPr>
                <w:sz w:val="14"/>
                <w:szCs w:val="14"/>
              </w:rPr>
            </w:pPr>
            <w:r>
              <w:rPr>
                <w:sz w:val="14"/>
                <w:szCs w:val="14"/>
              </w:rPr>
              <w:t>2023年，我园部门履职绩效情况经济性主要从 “三公</w:t>
            </w:r>
            <w:r>
              <w:rPr>
                <w:spacing w:val="-23"/>
                <w:sz w:val="14"/>
                <w:szCs w:val="14"/>
              </w:rPr>
              <w:t xml:space="preserve"> </w:t>
            </w:r>
            <w:r>
              <w:rPr>
                <w:sz w:val="14"/>
                <w:szCs w:val="14"/>
              </w:rPr>
              <w:t>”经费控制情况</w:t>
            </w:r>
            <w:r>
              <w:rPr>
                <w:spacing w:val="-7"/>
                <w:sz w:val="14"/>
                <w:szCs w:val="14"/>
              </w:rPr>
              <w:t xml:space="preserve"> </w:t>
            </w:r>
            <w:r>
              <w:rPr>
                <w:sz w:val="14"/>
                <w:szCs w:val="14"/>
              </w:rPr>
              <w:t>、</w:t>
            </w:r>
            <w:r>
              <w:rPr>
                <w:spacing w:val="-9"/>
                <w:sz w:val="14"/>
                <w:szCs w:val="14"/>
              </w:rPr>
              <w:t xml:space="preserve"> </w:t>
            </w:r>
            <w:r>
              <w:rPr>
                <w:sz w:val="14"/>
                <w:szCs w:val="14"/>
              </w:rPr>
              <w:t>日常公用经费控制</w:t>
            </w:r>
            <w:r>
              <w:rPr>
                <w:spacing w:val="-1"/>
                <w:sz w:val="14"/>
                <w:szCs w:val="14"/>
              </w:rPr>
              <w:t>情况两方面进行体现 。</w:t>
            </w:r>
            <w:r>
              <w:rPr>
                <w:sz w:val="14"/>
                <w:szCs w:val="14"/>
              </w:rPr>
              <w:t xml:space="preserve"> 一是“三公”经费方面 ：2023年，我园无“</w:t>
            </w:r>
            <w:r>
              <w:rPr>
                <w:spacing w:val="-9"/>
                <w:sz w:val="14"/>
                <w:szCs w:val="14"/>
              </w:rPr>
              <w:t xml:space="preserve"> </w:t>
            </w:r>
            <w:r>
              <w:rPr>
                <w:sz w:val="14"/>
                <w:szCs w:val="14"/>
              </w:rPr>
              <w:t>三公”经费预算安排。</w:t>
            </w:r>
          </w:p>
          <w:p w14:paraId="3B8C5D53">
            <w:pPr>
              <w:pStyle w:val="5"/>
              <w:spacing w:before="1" w:line="204" w:lineRule="auto"/>
              <w:ind w:left="25" w:right="6545" w:firstLine="2"/>
              <w:rPr>
                <w:sz w:val="14"/>
                <w:szCs w:val="14"/>
              </w:rPr>
            </w:pPr>
            <w:r>
              <w:rPr>
                <w:spacing w:val="1"/>
                <w:sz w:val="14"/>
                <w:szCs w:val="14"/>
              </w:rPr>
              <w:t>二是日常公用经费方面 ：2023年我园日</w:t>
            </w:r>
            <w:r>
              <w:rPr>
                <w:sz w:val="14"/>
                <w:szCs w:val="14"/>
              </w:rPr>
              <w:t>常公用经费调整预算数 0万元，</w:t>
            </w:r>
            <w:r>
              <w:rPr>
                <w:spacing w:val="-17"/>
                <w:sz w:val="14"/>
                <w:szCs w:val="14"/>
              </w:rPr>
              <w:t xml:space="preserve"> </w:t>
            </w:r>
            <w:r>
              <w:rPr>
                <w:sz w:val="14"/>
                <w:szCs w:val="14"/>
              </w:rPr>
              <w:t>实际支出0万元，无公用经费预算安排</w:t>
            </w:r>
            <w:r>
              <w:rPr>
                <w:spacing w:val="-17"/>
                <w:sz w:val="14"/>
                <w:szCs w:val="14"/>
              </w:rPr>
              <w:t xml:space="preserve"> </w:t>
            </w:r>
            <w:r>
              <w:rPr>
                <w:sz w:val="14"/>
                <w:szCs w:val="14"/>
              </w:rPr>
              <w:t xml:space="preserve">。 </w:t>
            </w:r>
            <w:r>
              <w:rPr>
                <w:spacing w:val="-1"/>
                <w:sz w:val="14"/>
                <w:szCs w:val="14"/>
              </w:rPr>
              <w:t>2.效率性</w:t>
            </w:r>
          </w:p>
          <w:p w14:paraId="10D5959F">
            <w:pPr>
              <w:pStyle w:val="5"/>
              <w:spacing w:line="205" w:lineRule="auto"/>
              <w:ind w:left="45"/>
              <w:rPr>
                <w:sz w:val="14"/>
                <w:szCs w:val="14"/>
              </w:rPr>
            </w:pPr>
            <w:r>
              <w:rPr>
                <w:spacing w:val="-2"/>
                <w:sz w:val="14"/>
                <w:szCs w:val="14"/>
              </w:rPr>
              <w:t>（1）预算执行率</w:t>
            </w:r>
          </w:p>
          <w:p w14:paraId="19F6E030">
            <w:pPr>
              <w:pStyle w:val="5"/>
              <w:spacing w:line="204" w:lineRule="auto"/>
              <w:ind w:left="24" w:right="686"/>
              <w:rPr>
                <w:sz w:val="14"/>
                <w:szCs w:val="14"/>
              </w:rPr>
            </w:pPr>
            <w:r>
              <w:rPr>
                <w:sz w:val="14"/>
                <w:szCs w:val="14"/>
              </w:rPr>
              <w:t>2023年，我园调整后预算数为</w:t>
            </w:r>
            <w:r>
              <w:rPr>
                <w:spacing w:val="-11"/>
                <w:sz w:val="14"/>
                <w:szCs w:val="14"/>
              </w:rPr>
              <w:t xml:space="preserve"> </w:t>
            </w:r>
            <w:r>
              <w:rPr>
                <w:sz w:val="14"/>
                <w:szCs w:val="14"/>
              </w:rPr>
              <w:t>783.4</w:t>
            </w:r>
            <w:r>
              <w:rPr>
                <w:spacing w:val="-1"/>
                <w:sz w:val="14"/>
                <w:szCs w:val="14"/>
              </w:rPr>
              <w:t>6万元，实际支出数为</w:t>
            </w:r>
            <w:r>
              <w:rPr>
                <w:spacing w:val="-15"/>
                <w:sz w:val="14"/>
                <w:szCs w:val="14"/>
              </w:rPr>
              <w:t xml:space="preserve"> </w:t>
            </w:r>
            <w:r>
              <w:rPr>
                <w:spacing w:val="-1"/>
                <w:sz w:val="14"/>
                <w:szCs w:val="14"/>
              </w:rPr>
              <w:t>690.47万元，</w:t>
            </w:r>
            <w:r>
              <w:rPr>
                <w:spacing w:val="-11"/>
                <w:sz w:val="14"/>
                <w:szCs w:val="14"/>
              </w:rPr>
              <w:t xml:space="preserve"> </w:t>
            </w:r>
            <w:r>
              <w:rPr>
                <w:spacing w:val="-1"/>
                <w:sz w:val="14"/>
                <w:szCs w:val="14"/>
              </w:rPr>
              <w:t>四个季度预算执行进度分别为</w:t>
            </w:r>
            <w:r>
              <w:rPr>
                <w:spacing w:val="13"/>
                <w:sz w:val="14"/>
                <w:szCs w:val="14"/>
              </w:rPr>
              <w:t xml:space="preserve"> </w:t>
            </w:r>
            <w:r>
              <w:rPr>
                <w:spacing w:val="-1"/>
                <w:sz w:val="14"/>
                <w:szCs w:val="14"/>
              </w:rPr>
              <w:t>：22.93%</w:t>
            </w:r>
            <w:r>
              <w:rPr>
                <w:spacing w:val="-14"/>
                <w:sz w:val="14"/>
                <w:szCs w:val="14"/>
              </w:rPr>
              <w:t xml:space="preserve"> </w:t>
            </w:r>
            <w:r>
              <w:rPr>
                <w:spacing w:val="-1"/>
                <w:sz w:val="14"/>
                <w:szCs w:val="14"/>
              </w:rPr>
              <w:t>、46.81%</w:t>
            </w:r>
            <w:r>
              <w:rPr>
                <w:spacing w:val="-14"/>
                <w:sz w:val="14"/>
                <w:szCs w:val="14"/>
              </w:rPr>
              <w:t xml:space="preserve"> </w:t>
            </w:r>
            <w:r>
              <w:rPr>
                <w:spacing w:val="-1"/>
                <w:sz w:val="14"/>
                <w:szCs w:val="14"/>
              </w:rPr>
              <w:t>、65.33%</w:t>
            </w:r>
            <w:r>
              <w:rPr>
                <w:spacing w:val="-12"/>
                <w:sz w:val="14"/>
                <w:szCs w:val="14"/>
              </w:rPr>
              <w:t xml:space="preserve"> </w:t>
            </w:r>
            <w:r>
              <w:rPr>
                <w:spacing w:val="-1"/>
                <w:sz w:val="14"/>
                <w:szCs w:val="14"/>
              </w:rPr>
              <w:t>、89.71%</w:t>
            </w:r>
            <w:r>
              <w:rPr>
                <w:spacing w:val="-11"/>
                <w:sz w:val="14"/>
                <w:szCs w:val="14"/>
              </w:rPr>
              <w:t xml:space="preserve"> </w:t>
            </w:r>
            <w:r>
              <w:rPr>
                <w:spacing w:val="-1"/>
                <w:sz w:val="14"/>
                <w:szCs w:val="14"/>
              </w:rPr>
              <w:t>，第一</w:t>
            </w:r>
            <w:r>
              <w:rPr>
                <w:spacing w:val="-17"/>
                <w:sz w:val="14"/>
                <w:szCs w:val="14"/>
              </w:rPr>
              <w:t xml:space="preserve"> </w:t>
            </w:r>
            <w:r>
              <w:rPr>
                <w:spacing w:val="-1"/>
                <w:sz w:val="14"/>
                <w:szCs w:val="14"/>
              </w:rPr>
              <w:t>、二</w:t>
            </w:r>
            <w:r>
              <w:rPr>
                <w:spacing w:val="-16"/>
                <w:sz w:val="14"/>
                <w:szCs w:val="14"/>
              </w:rPr>
              <w:t xml:space="preserve"> </w:t>
            </w:r>
            <w:r>
              <w:rPr>
                <w:spacing w:val="-1"/>
                <w:sz w:val="14"/>
                <w:szCs w:val="14"/>
              </w:rPr>
              <w:t>、三</w:t>
            </w:r>
            <w:r>
              <w:rPr>
                <w:spacing w:val="-16"/>
                <w:sz w:val="14"/>
                <w:szCs w:val="14"/>
              </w:rPr>
              <w:t xml:space="preserve"> </w:t>
            </w:r>
            <w:r>
              <w:rPr>
                <w:spacing w:val="-1"/>
                <w:sz w:val="14"/>
                <w:szCs w:val="14"/>
              </w:rPr>
              <w:t>、</w:t>
            </w:r>
            <w:r>
              <w:rPr>
                <w:spacing w:val="-18"/>
                <w:sz w:val="14"/>
                <w:szCs w:val="14"/>
              </w:rPr>
              <w:t xml:space="preserve"> </w:t>
            </w:r>
            <w:r>
              <w:rPr>
                <w:spacing w:val="-1"/>
                <w:sz w:val="14"/>
                <w:szCs w:val="14"/>
              </w:rPr>
              <w:t>四季度执行进度与序时进度目标存在一定的差异 。</w:t>
            </w:r>
            <w:r>
              <w:rPr>
                <w:sz w:val="14"/>
                <w:szCs w:val="14"/>
              </w:rPr>
              <w:t xml:space="preserve"> </w:t>
            </w:r>
            <w:r>
              <w:rPr>
                <w:spacing w:val="-1"/>
                <w:sz w:val="14"/>
                <w:szCs w:val="14"/>
              </w:rPr>
              <w:t>综上，全年平均执行率</w:t>
            </w:r>
            <w:r>
              <w:rPr>
                <w:spacing w:val="8"/>
                <w:sz w:val="14"/>
                <w:szCs w:val="14"/>
              </w:rPr>
              <w:t xml:space="preserve"> </w:t>
            </w:r>
            <w:r>
              <w:rPr>
                <w:spacing w:val="-1"/>
                <w:sz w:val="14"/>
                <w:szCs w:val="14"/>
              </w:rPr>
              <w:t>=</w:t>
            </w:r>
            <w:r>
              <w:rPr>
                <w:spacing w:val="-12"/>
                <w:sz w:val="14"/>
                <w:szCs w:val="14"/>
              </w:rPr>
              <w:t xml:space="preserve"> </w:t>
            </w:r>
            <w:r>
              <w:rPr>
                <w:spacing w:val="-1"/>
                <w:sz w:val="14"/>
                <w:szCs w:val="14"/>
              </w:rPr>
              <w:t>∑（每个季度的执行率</w:t>
            </w:r>
            <w:r>
              <w:rPr>
                <w:spacing w:val="-8"/>
                <w:sz w:val="14"/>
                <w:szCs w:val="14"/>
              </w:rPr>
              <w:t xml:space="preserve"> </w:t>
            </w:r>
            <w:r>
              <w:rPr>
                <w:spacing w:val="-1"/>
                <w:sz w:val="14"/>
                <w:szCs w:val="14"/>
              </w:rPr>
              <w:t>）÷4=90.54%。</w:t>
            </w:r>
          </w:p>
          <w:p w14:paraId="6B2BFFEE">
            <w:pPr>
              <w:pStyle w:val="5"/>
              <w:spacing w:line="204" w:lineRule="auto"/>
              <w:ind w:left="45"/>
              <w:rPr>
                <w:sz w:val="14"/>
                <w:szCs w:val="14"/>
              </w:rPr>
            </w:pPr>
            <w:r>
              <w:rPr>
                <w:spacing w:val="-2"/>
                <w:sz w:val="14"/>
                <w:szCs w:val="14"/>
              </w:rPr>
              <w:t>（2）项目完成情况</w:t>
            </w:r>
          </w:p>
          <w:p w14:paraId="0B85F346">
            <w:pPr>
              <w:pStyle w:val="5"/>
              <w:spacing w:line="205" w:lineRule="auto"/>
              <w:ind w:left="23" w:right="82" w:firstLine="1"/>
              <w:rPr>
                <w:sz w:val="14"/>
                <w:szCs w:val="14"/>
              </w:rPr>
            </w:pPr>
            <w:r>
              <w:rPr>
                <w:spacing w:val="1"/>
                <w:sz w:val="14"/>
                <w:szCs w:val="14"/>
              </w:rPr>
              <w:t>2023年度，我园预算绩效目标申报数为</w:t>
            </w:r>
            <w:r>
              <w:rPr>
                <w:spacing w:val="-6"/>
                <w:sz w:val="14"/>
                <w:szCs w:val="14"/>
              </w:rPr>
              <w:t xml:space="preserve"> </w:t>
            </w:r>
            <w:r>
              <w:rPr>
                <w:spacing w:val="1"/>
                <w:sz w:val="14"/>
                <w:szCs w:val="14"/>
              </w:rPr>
              <w:t>4个，年末绩效自评开展项目数</w:t>
            </w:r>
            <w:r>
              <w:rPr>
                <w:spacing w:val="-10"/>
                <w:sz w:val="14"/>
                <w:szCs w:val="14"/>
              </w:rPr>
              <w:t xml:space="preserve"> </w:t>
            </w:r>
            <w:r>
              <w:rPr>
                <w:spacing w:val="1"/>
                <w:sz w:val="14"/>
                <w:szCs w:val="14"/>
              </w:rPr>
              <w:t>4个，全面覆盖绩效目标管理， 结合本次项目支出绩效自评情况</w:t>
            </w:r>
            <w:r>
              <w:rPr>
                <w:spacing w:val="11"/>
                <w:w w:val="102"/>
                <w:sz w:val="14"/>
                <w:szCs w:val="14"/>
              </w:rPr>
              <w:t xml:space="preserve"> </w:t>
            </w:r>
            <w:r>
              <w:rPr>
                <w:spacing w:val="1"/>
                <w:sz w:val="14"/>
                <w:szCs w:val="14"/>
              </w:rPr>
              <w:t>，各项目在规定时间内，</w:t>
            </w:r>
            <w:r>
              <w:rPr>
                <w:spacing w:val="-10"/>
                <w:sz w:val="14"/>
                <w:szCs w:val="14"/>
              </w:rPr>
              <w:t xml:space="preserve"> </w:t>
            </w:r>
            <w:r>
              <w:rPr>
                <w:spacing w:val="1"/>
                <w:sz w:val="14"/>
                <w:szCs w:val="14"/>
              </w:rPr>
              <w:t>均有效完成，达到了年初设定的产出</w:t>
            </w:r>
            <w:r>
              <w:rPr>
                <w:sz w:val="14"/>
                <w:szCs w:val="14"/>
              </w:rPr>
              <w:t xml:space="preserve">目标和效果目标 。 </w:t>
            </w:r>
            <w:r>
              <w:rPr>
                <w:spacing w:val="-1"/>
                <w:sz w:val="14"/>
                <w:szCs w:val="14"/>
              </w:rPr>
              <w:t>3.效果性</w:t>
            </w:r>
          </w:p>
          <w:p w14:paraId="220DFC57">
            <w:pPr>
              <w:pStyle w:val="5"/>
              <w:spacing w:line="204" w:lineRule="auto"/>
              <w:ind w:left="25"/>
              <w:rPr>
                <w:sz w:val="14"/>
                <w:szCs w:val="14"/>
              </w:rPr>
            </w:pPr>
            <w:r>
              <w:rPr>
                <w:spacing w:val="1"/>
                <w:sz w:val="14"/>
                <w:szCs w:val="14"/>
              </w:rPr>
              <w:t>2023年，我园预算安排的项目全部顺利实</w:t>
            </w:r>
            <w:r>
              <w:rPr>
                <w:sz w:val="14"/>
                <w:szCs w:val="14"/>
              </w:rPr>
              <w:t>施</w:t>
            </w:r>
            <w:r>
              <w:rPr>
                <w:spacing w:val="14"/>
                <w:sz w:val="14"/>
                <w:szCs w:val="14"/>
              </w:rPr>
              <w:t xml:space="preserve"> </w:t>
            </w:r>
            <w:r>
              <w:rPr>
                <w:sz w:val="14"/>
                <w:szCs w:val="14"/>
              </w:rPr>
              <w:t>，基本完成主要工作任务 ，产生了良好的社会效益， 主要体现在：</w:t>
            </w:r>
          </w:p>
          <w:p w14:paraId="6155974D">
            <w:pPr>
              <w:pStyle w:val="5"/>
              <w:spacing w:before="1" w:line="204" w:lineRule="auto"/>
              <w:ind w:left="45"/>
              <w:rPr>
                <w:sz w:val="14"/>
                <w:szCs w:val="14"/>
              </w:rPr>
            </w:pPr>
            <w:r>
              <w:rPr>
                <w:sz w:val="14"/>
                <w:szCs w:val="14"/>
              </w:rPr>
              <w:t>（1）关注教师团队成长，</w:t>
            </w:r>
            <w:r>
              <w:rPr>
                <w:spacing w:val="-14"/>
                <w:sz w:val="14"/>
                <w:szCs w:val="14"/>
              </w:rPr>
              <w:t xml:space="preserve"> </w:t>
            </w:r>
            <w:r>
              <w:rPr>
                <w:sz w:val="14"/>
                <w:szCs w:val="14"/>
              </w:rPr>
              <w:t>保障教学事业发展</w:t>
            </w:r>
          </w:p>
          <w:p w14:paraId="668F6931">
            <w:pPr>
              <w:pStyle w:val="5"/>
              <w:spacing w:line="227" w:lineRule="auto"/>
              <w:ind w:left="25" w:right="95" w:firstLine="2"/>
              <w:rPr>
                <w:sz w:val="14"/>
                <w:szCs w:val="14"/>
              </w:rPr>
            </w:pPr>
            <w:r>
              <w:rPr>
                <w:spacing w:val="-1"/>
                <w:sz w:val="14"/>
                <w:szCs w:val="14"/>
              </w:rPr>
              <w:t>关注教师专业成长，</w:t>
            </w:r>
            <w:r>
              <w:rPr>
                <w:spacing w:val="-7"/>
                <w:sz w:val="14"/>
                <w:szCs w:val="14"/>
              </w:rPr>
              <w:t xml:space="preserve"> </w:t>
            </w:r>
            <w:r>
              <w:rPr>
                <w:spacing w:val="-1"/>
                <w:sz w:val="14"/>
                <w:szCs w:val="14"/>
              </w:rPr>
              <w:t>开展各项教研 、培训活动</w:t>
            </w:r>
            <w:r>
              <w:rPr>
                <w:spacing w:val="-12"/>
                <w:sz w:val="14"/>
                <w:szCs w:val="14"/>
              </w:rPr>
              <w:t xml:space="preserve"> </w:t>
            </w:r>
            <w:r>
              <w:rPr>
                <w:spacing w:val="-1"/>
                <w:sz w:val="14"/>
                <w:szCs w:val="14"/>
              </w:rPr>
              <w:t>、听评课</w:t>
            </w:r>
            <w:r>
              <w:rPr>
                <w:spacing w:val="-12"/>
                <w:sz w:val="14"/>
                <w:szCs w:val="14"/>
              </w:rPr>
              <w:t xml:space="preserve"> </w:t>
            </w:r>
            <w:r>
              <w:rPr>
                <w:spacing w:val="-1"/>
                <w:sz w:val="14"/>
                <w:szCs w:val="14"/>
              </w:rPr>
              <w:t>、专项指导</w:t>
            </w:r>
            <w:r>
              <w:rPr>
                <w:spacing w:val="-9"/>
                <w:sz w:val="14"/>
                <w:szCs w:val="14"/>
              </w:rPr>
              <w:t xml:space="preserve"> </w:t>
            </w:r>
            <w:r>
              <w:rPr>
                <w:spacing w:val="-1"/>
                <w:sz w:val="14"/>
                <w:szCs w:val="14"/>
              </w:rPr>
              <w:t>、</w:t>
            </w:r>
            <w:r>
              <w:rPr>
                <w:spacing w:val="-10"/>
                <w:sz w:val="14"/>
                <w:szCs w:val="14"/>
              </w:rPr>
              <w:t xml:space="preserve"> </w:t>
            </w:r>
            <w:r>
              <w:rPr>
                <w:spacing w:val="-1"/>
                <w:sz w:val="14"/>
                <w:szCs w:val="14"/>
              </w:rPr>
              <w:t>日常巡班即时指导 ；通过不同类型的评比如教师公开课</w:t>
            </w:r>
            <w:r>
              <w:rPr>
                <w:spacing w:val="15"/>
                <w:w w:val="101"/>
                <w:sz w:val="14"/>
                <w:szCs w:val="14"/>
              </w:rPr>
              <w:t xml:space="preserve"> </w:t>
            </w:r>
            <w:r>
              <w:rPr>
                <w:spacing w:val="-2"/>
                <w:sz w:val="14"/>
                <w:szCs w:val="14"/>
              </w:rPr>
              <w:t>、半日观摩活动 、</w:t>
            </w:r>
            <w:r>
              <w:rPr>
                <w:spacing w:val="-10"/>
                <w:sz w:val="14"/>
                <w:szCs w:val="14"/>
              </w:rPr>
              <w:t xml:space="preserve"> </w:t>
            </w:r>
            <w:r>
              <w:rPr>
                <w:spacing w:val="-2"/>
                <w:sz w:val="14"/>
                <w:szCs w:val="14"/>
              </w:rPr>
              <w:t>自制教玩具比赛 、朗诵比赛</w:t>
            </w:r>
            <w:r>
              <w:rPr>
                <w:spacing w:val="-11"/>
                <w:sz w:val="14"/>
                <w:szCs w:val="14"/>
              </w:rPr>
              <w:t xml:space="preserve"> </w:t>
            </w:r>
            <w:r>
              <w:rPr>
                <w:spacing w:val="-2"/>
                <w:sz w:val="14"/>
                <w:szCs w:val="14"/>
              </w:rPr>
              <w:t>、主题小书制作 、个人技能大赛等提升专业</w:t>
            </w:r>
            <w:r>
              <w:rPr>
                <w:sz w:val="14"/>
                <w:szCs w:val="14"/>
              </w:rPr>
              <w:t xml:space="preserve"> 能力；注重后勤人员的业务培训 、</w:t>
            </w:r>
            <w:r>
              <w:rPr>
                <w:spacing w:val="-16"/>
                <w:sz w:val="14"/>
                <w:szCs w:val="14"/>
              </w:rPr>
              <w:t xml:space="preserve"> </w:t>
            </w:r>
            <w:r>
              <w:rPr>
                <w:sz w:val="14"/>
                <w:szCs w:val="14"/>
              </w:rPr>
              <w:t>岗位知识考试 、</w:t>
            </w:r>
            <w:r>
              <w:rPr>
                <w:spacing w:val="-10"/>
                <w:sz w:val="14"/>
                <w:szCs w:val="14"/>
              </w:rPr>
              <w:t xml:space="preserve"> </w:t>
            </w:r>
            <w:r>
              <w:rPr>
                <w:sz w:val="14"/>
                <w:szCs w:val="14"/>
              </w:rPr>
              <w:t>日常工作质量监测， 与教师一起参加故事比赛 、师德师风情景剧表演等，</w:t>
            </w:r>
            <w:r>
              <w:rPr>
                <w:spacing w:val="-9"/>
                <w:sz w:val="14"/>
                <w:szCs w:val="14"/>
              </w:rPr>
              <w:t xml:space="preserve"> </w:t>
            </w:r>
            <w:r>
              <w:rPr>
                <w:sz w:val="14"/>
                <w:szCs w:val="14"/>
              </w:rPr>
              <w:t>鼓</w:t>
            </w:r>
            <w:r>
              <w:rPr>
                <w:spacing w:val="-1"/>
                <w:sz w:val="14"/>
                <w:szCs w:val="14"/>
              </w:rPr>
              <w:t>励大家自我提高，</w:t>
            </w:r>
            <w:r>
              <w:rPr>
                <w:spacing w:val="-9"/>
                <w:sz w:val="14"/>
                <w:szCs w:val="14"/>
              </w:rPr>
              <w:t xml:space="preserve"> </w:t>
            </w:r>
            <w:r>
              <w:rPr>
                <w:spacing w:val="-1"/>
                <w:sz w:val="14"/>
                <w:szCs w:val="14"/>
              </w:rPr>
              <w:t>通过工作反思， 阅读文章与思考，</w:t>
            </w:r>
            <w:r>
              <w:rPr>
                <w:spacing w:val="-10"/>
                <w:sz w:val="14"/>
                <w:szCs w:val="14"/>
              </w:rPr>
              <w:t xml:space="preserve"> </w:t>
            </w:r>
            <w:r>
              <w:rPr>
                <w:spacing w:val="-1"/>
                <w:sz w:val="14"/>
                <w:szCs w:val="14"/>
              </w:rPr>
              <w:t>更新教育观念，</w:t>
            </w:r>
            <w:r>
              <w:rPr>
                <w:spacing w:val="-16"/>
                <w:sz w:val="14"/>
                <w:szCs w:val="14"/>
              </w:rPr>
              <w:t xml:space="preserve"> </w:t>
            </w:r>
            <w:r>
              <w:rPr>
                <w:spacing w:val="-1"/>
                <w:sz w:val="14"/>
                <w:szCs w:val="14"/>
              </w:rPr>
              <w:t>不断改进保教行为</w:t>
            </w:r>
          </w:p>
          <w:p w14:paraId="17891304">
            <w:pPr>
              <w:pStyle w:val="5"/>
              <w:spacing w:before="77" w:line="46" w:lineRule="exact"/>
              <w:ind w:left="35"/>
              <w:rPr>
                <w:sz w:val="14"/>
                <w:szCs w:val="14"/>
              </w:rPr>
            </w:pPr>
            <w:r>
              <w:rPr>
                <w:position w:val="1"/>
                <w:sz w:val="14"/>
                <w:szCs w:val="14"/>
              </w:rPr>
              <w:t>。</w:t>
            </w:r>
          </w:p>
          <w:p w14:paraId="6E0BCEBB">
            <w:pPr>
              <w:pStyle w:val="5"/>
              <w:spacing w:line="209" w:lineRule="auto"/>
              <w:ind w:left="19"/>
              <w:rPr>
                <w:sz w:val="14"/>
                <w:szCs w:val="14"/>
              </w:rPr>
            </w:pPr>
            <w:r>
              <w:rPr>
                <w:spacing w:val="1"/>
                <w:sz w:val="14"/>
                <w:szCs w:val="14"/>
              </w:rPr>
              <w:t>优化绩效考核， 以质量为重，</w:t>
            </w:r>
            <w:r>
              <w:rPr>
                <w:spacing w:val="-11"/>
                <w:sz w:val="14"/>
                <w:szCs w:val="14"/>
              </w:rPr>
              <w:t xml:space="preserve"> </w:t>
            </w:r>
            <w:r>
              <w:rPr>
                <w:spacing w:val="1"/>
                <w:sz w:val="14"/>
                <w:szCs w:val="14"/>
              </w:rPr>
              <w:t>多项评比为途径，</w:t>
            </w:r>
            <w:r>
              <w:rPr>
                <w:spacing w:val="-14"/>
                <w:sz w:val="14"/>
                <w:szCs w:val="14"/>
              </w:rPr>
              <w:t xml:space="preserve"> </w:t>
            </w:r>
            <w:r>
              <w:rPr>
                <w:spacing w:val="1"/>
                <w:sz w:val="14"/>
                <w:szCs w:val="14"/>
              </w:rPr>
              <w:t>根</w:t>
            </w:r>
            <w:r>
              <w:rPr>
                <w:sz w:val="14"/>
                <w:szCs w:val="14"/>
              </w:rPr>
              <w:t>据实际情况合理分配各项工作</w:t>
            </w:r>
            <w:r>
              <w:rPr>
                <w:spacing w:val="11"/>
                <w:w w:val="102"/>
                <w:sz w:val="14"/>
                <w:szCs w:val="14"/>
              </w:rPr>
              <w:t xml:space="preserve"> </w:t>
            </w:r>
            <w:r>
              <w:rPr>
                <w:sz w:val="14"/>
                <w:szCs w:val="14"/>
              </w:rPr>
              <w:t>，充分发挥各人所长，</w:t>
            </w:r>
            <w:r>
              <w:rPr>
                <w:spacing w:val="-11"/>
                <w:sz w:val="14"/>
                <w:szCs w:val="14"/>
              </w:rPr>
              <w:t xml:space="preserve"> </w:t>
            </w:r>
            <w:r>
              <w:rPr>
                <w:sz w:val="14"/>
                <w:szCs w:val="14"/>
              </w:rPr>
              <w:t>不断提升教职工思想素质和业务能力</w:t>
            </w:r>
            <w:r>
              <w:rPr>
                <w:spacing w:val="14"/>
                <w:w w:val="101"/>
                <w:sz w:val="14"/>
                <w:szCs w:val="14"/>
              </w:rPr>
              <w:t xml:space="preserve"> </w:t>
            </w:r>
            <w:r>
              <w:rPr>
                <w:sz w:val="14"/>
                <w:szCs w:val="14"/>
              </w:rPr>
              <w:t>，从而保障幼儿园教育的健康发展</w:t>
            </w:r>
            <w:r>
              <w:rPr>
                <w:spacing w:val="-8"/>
                <w:sz w:val="14"/>
                <w:szCs w:val="14"/>
              </w:rPr>
              <w:t xml:space="preserve"> </w:t>
            </w:r>
            <w:r>
              <w:rPr>
                <w:sz w:val="14"/>
                <w:szCs w:val="14"/>
              </w:rPr>
              <w:t>。</w:t>
            </w:r>
          </w:p>
          <w:p w14:paraId="5CEEF3FC">
            <w:pPr>
              <w:pStyle w:val="5"/>
              <w:spacing w:before="1" w:line="205" w:lineRule="auto"/>
              <w:ind w:left="45"/>
              <w:rPr>
                <w:sz w:val="14"/>
                <w:szCs w:val="14"/>
              </w:rPr>
            </w:pPr>
            <w:r>
              <w:rPr>
                <w:spacing w:val="-1"/>
                <w:sz w:val="14"/>
                <w:szCs w:val="14"/>
              </w:rPr>
              <w:t>（2）加强幼儿的安全教育，</w:t>
            </w:r>
            <w:r>
              <w:rPr>
                <w:spacing w:val="7"/>
                <w:sz w:val="14"/>
                <w:szCs w:val="14"/>
              </w:rPr>
              <w:t xml:space="preserve"> </w:t>
            </w:r>
            <w:r>
              <w:rPr>
                <w:spacing w:val="-1"/>
                <w:sz w:val="14"/>
                <w:szCs w:val="14"/>
              </w:rPr>
              <w:t>注重保教结合。</w:t>
            </w:r>
          </w:p>
          <w:p w14:paraId="2DD77185">
            <w:pPr>
              <w:pStyle w:val="5"/>
              <w:spacing w:line="204" w:lineRule="auto"/>
              <w:ind w:left="22"/>
              <w:rPr>
                <w:sz w:val="14"/>
                <w:szCs w:val="14"/>
              </w:rPr>
            </w:pPr>
            <w:r>
              <w:rPr>
                <w:sz w:val="14"/>
                <w:szCs w:val="14"/>
              </w:rPr>
              <w:t>在日常的教育教学中，</w:t>
            </w:r>
            <w:r>
              <w:rPr>
                <w:spacing w:val="-7"/>
                <w:sz w:val="14"/>
                <w:szCs w:val="14"/>
              </w:rPr>
              <w:t xml:space="preserve"> </w:t>
            </w:r>
            <w:r>
              <w:rPr>
                <w:sz w:val="14"/>
                <w:szCs w:val="14"/>
              </w:rPr>
              <w:t>每周开展安全宣教活动，</w:t>
            </w:r>
            <w:r>
              <w:rPr>
                <w:spacing w:val="-7"/>
                <w:sz w:val="14"/>
                <w:szCs w:val="14"/>
              </w:rPr>
              <w:t xml:space="preserve"> </w:t>
            </w:r>
            <w:r>
              <w:rPr>
                <w:sz w:val="14"/>
                <w:szCs w:val="14"/>
              </w:rPr>
              <w:t>远离水</w:t>
            </w:r>
            <w:r>
              <w:rPr>
                <w:spacing w:val="-12"/>
                <w:sz w:val="14"/>
                <w:szCs w:val="14"/>
              </w:rPr>
              <w:t xml:space="preserve"> </w:t>
            </w:r>
            <w:r>
              <w:rPr>
                <w:sz w:val="14"/>
                <w:szCs w:val="14"/>
              </w:rPr>
              <w:t>、电</w:t>
            </w:r>
            <w:r>
              <w:rPr>
                <w:spacing w:val="-16"/>
                <w:sz w:val="14"/>
                <w:szCs w:val="14"/>
              </w:rPr>
              <w:t xml:space="preserve"> </w:t>
            </w:r>
            <w:r>
              <w:rPr>
                <w:sz w:val="14"/>
                <w:szCs w:val="14"/>
              </w:rPr>
              <w:t>、火</w:t>
            </w:r>
            <w:r>
              <w:rPr>
                <w:spacing w:val="-17"/>
                <w:sz w:val="14"/>
                <w:szCs w:val="14"/>
              </w:rPr>
              <w:t xml:space="preserve"> </w:t>
            </w:r>
            <w:r>
              <w:rPr>
                <w:sz w:val="14"/>
                <w:szCs w:val="14"/>
              </w:rPr>
              <w:t>、不带不玩危险物品的教育让幼儿通过</w:t>
            </w:r>
            <w:r>
              <w:rPr>
                <w:spacing w:val="-1"/>
                <w:sz w:val="14"/>
                <w:szCs w:val="14"/>
              </w:rPr>
              <w:t>图片</w:t>
            </w:r>
            <w:r>
              <w:rPr>
                <w:spacing w:val="20"/>
                <w:w w:val="101"/>
                <w:sz w:val="14"/>
                <w:szCs w:val="14"/>
              </w:rPr>
              <w:t xml:space="preserve"> </w:t>
            </w:r>
            <w:r>
              <w:rPr>
                <w:spacing w:val="-1"/>
                <w:sz w:val="14"/>
                <w:szCs w:val="14"/>
              </w:rPr>
              <w:t>、故事</w:t>
            </w:r>
            <w:r>
              <w:rPr>
                <w:spacing w:val="-14"/>
                <w:sz w:val="14"/>
                <w:szCs w:val="14"/>
              </w:rPr>
              <w:t xml:space="preserve"> </w:t>
            </w:r>
            <w:r>
              <w:rPr>
                <w:spacing w:val="-1"/>
                <w:sz w:val="14"/>
                <w:szCs w:val="14"/>
              </w:rPr>
              <w:t>、视频等多种方式进行灌输 ；开展防拐骗演练 、防溺水演练</w:t>
            </w:r>
            <w:r>
              <w:rPr>
                <w:spacing w:val="-9"/>
                <w:sz w:val="14"/>
                <w:szCs w:val="14"/>
              </w:rPr>
              <w:t xml:space="preserve"> </w:t>
            </w:r>
            <w:r>
              <w:rPr>
                <w:spacing w:val="-1"/>
                <w:sz w:val="14"/>
                <w:szCs w:val="14"/>
              </w:rPr>
              <w:t>、防踩踏演练。</w:t>
            </w:r>
          </w:p>
          <w:p w14:paraId="55572101">
            <w:pPr>
              <w:pStyle w:val="5"/>
              <w:spacing w:before="1" w:line="204" w:lineRule="auto"/>
              <w:ind w:left="45"/>
              <w:rPr>
                <w:sz w:val="14"/>
                <w:szCs w:val="14"/>
              </w:rPr>
            </w:pPr>
            <w:r>
              <w:rPr>
                <w:spacing w:val="-1"/>
                <w:sz w:val="14"/>
                <w:szCs w:val="14"/>
              </w:rPr>
              <w:t>（3）优化园内设施，</w:t>
            </w:r>
            <w:r>
              <w:rPr>
                <w:spacing w:val="10"/>
                <w:w w:val="101"/>
                <w:sz w:val="14"/>
                <w:szCs w:val="14"/>
              </w:rPr>
              <w:t xml:space="preserve"> </w:t>
            </w:r>
            <w:r>
              <w:rPr>
                <w:spacing w:val="-1"/>
                <w:sz w:val="14"/>
                <w:szCs w:val="14"/>
              </w:rPr>
              <w:t>为幼儿提供健康舒适的活动环境</w:t>
            </w:r>
          </w:p>
          <w:p w14:paraId="45738C6C">
            <w:pPr>
              <w:pStyle w:val="5"/>
              <w:spacing w:before="1" w:line="217" w:lineRule="auto"/>
              <w:ind w:left="35" w:right="674" w:hanging="16"/>
              <w:rPr>
                <w:sz w:val="14"/>
                <w:szCs w:val="14"/>
              </w:rPr>
            </w:pPr>
            <w:r>
              <w:rPr>
                <w:spacing w:val="-1"/>
                <w:sz w:val="14"/>
                <w:szCs w:val="14"/>
              </w:rPr>
              <w:t>优化大厅后厅室内环境 ，增设了攀爬墙</w:t>
            </w:r>
            <w:r>
              <w:rPr>
                <w:spacing w:val="4"/>
                <w:sz w:val="14"/>
                <w:szCs w:val="14"/>
              </w:rPr>
              <w:t xml:space="preserve"> </w:t>
            </w:r>
            <w:r>
              <w:rPr>
                <w:spacing w:val="-1"/>
                <w:sz w:val="14"/>
                <w:szCs w:val="14"/>
              </w:rPr>
              <w:t>、电子屏背景墙 、器械柜</w:t>
            </w:r>
            <w:r>
              <w:rPr>
                <w:spacing w:val="-11"/>
                <w:sz w:val="14"/>
                <w:szCs w:val="14"/>
              </w:rPr>
              <w:t xml:space="preserve"> </w:t>
            </w:r>
            <w:r>
              <w:rPr>
                <w:spacing w:val="-1"/>
                <w:sz w:val="14"/>
                <w:szCs w:val="14"/>
              </w:rPr>
              <w:t>、墙面磁吸玩具 、采购护眼灯</w:t>
            </w:r>
            <w:r>
              <w:rPr>
                <w:spacing w:val="-9"/>
                <w:sz w:val="14"/>
                <w:szCs w:val="14"/>
              </w:rPr>
              <w:t xml:space="preserve"> </w:t>
            </w:r>
            <w:r>
              <w:rPr>
                <w:spacing w:val="-1"/>
                <w:sz w:val="14"/>
                <w:szCs w:val="14"/>
              </w:rPr>
              <w:t>、杯架</w:t>
            </w:r>
            <w:r>
              <w:rPr>
                <w:spacing w:val="-14"/>
                <w:sz w:val="14"/>
                <w:szCs w:val="14"/>
              </w:rPr>
              <w:t xml:space="preserve"> </w:t>
            </w:r>
            <w:r>
              <w:rPr>
                <w:spacing w:val="-1"/>
                <w:sz w:val="14"/>
                <w:szCs w:val="14"/>
              </w:rPr>
              <w:t>、消毒柜</w:t>
            </w:r>
            <w:r>
              <w:rPr>
                <w:spacing w:val="-14"/>
                <w:sz w:val="14"/>
                <w:szCs w:val="14"/>
              </w:rPr>
              <w:t xml:space="preserve"> </w:t>
            </w:r>
            <w:r>
              <w:rPr>
                <w:spacing w:val="-1"/>
                <w:sz w:val="14"/>
                <w:szCs w:val="14"/>
              </w:rPr>
              <w:t>、大厅柜式空调；</w:t>
            </w:r>
            <w:r>
              <w:rPr>
                <w:spacing w:val="-14"/>
                <w:sz w:val="14"/>
                <w:szCs w:val="14"/>
              </w:rPr>
              <w:t xml:space="preserve"> </w:t>
            </w:r>
            <w:r>
              <w:rPr>
                <w:spacing w:val="-1"/>
                <w:sz w:val="14"/>
                <w:szCs w:val="14"/>
              </w:rPr>
              <w:t>新增一批党建红书 、增加幼儿图书等，</w:t>
            </w:r>
            <w:r>
              <w:rPr>
                <w:spacing w:val="-8"/>
                <w:sz w:val="14"/>
                <w:szCs w:val="14"/>
              </w:rPr>
              <w:t xml:space="preserve"> </w:t>
            </w:r>
            <w:r>
              <w:rPr>
                <w:spacing w:val="-1"/>
                <w:sz w:val="14"/>
                <w:szCs w:val="14"/>
              </w:rPr>
              <w:t>为孩子建立一个好的生活学习环境 。</w:t>
            </w:r>
            <w:r>
              <w:rPr>
                <w:sz w:val="14"/>
                <w:szCs w:val="14"/>
              </w:rPr>
              <w:t xml:space="preserve"> 以上三条内容为我园社会效益指标完成情况</w:t>
            </w:r>
            <w:r>
              <w:rPr>
                <w:spacing w:val="37"/>
                <w:w w:val="101"/>
                <w:sz w:val="14"/>
                <w:szCs w:val="14"/>
              </w:rPr>
              <w:t xml:space="preserve"> </w:t>
            </w:r>
            <w:r>
              <w:rPr>
                <w:sz w:val="14"/>
                <w:szCs w:val="14"/>
              </w:rPr>
              <w:t>。各项指标达到目标设定标准 ，此项得25分。</w:t>
            </w:r>
          </w:p>
          <w:p w14:paraId="3AA8FD26">
            <w:pPr>
              <w:pStyle w:val="5"/>
              <w:spacing w:line="173" w:lineRule="auto"/>
              <w:ind w:left="20"/>
              <w:rPr>
                <w:sz w:val="14"/>
                <w:szCs w:val="14"/>
              </w:rPr>
            </w:pPr>
            <w:r>
              <w:rPr>
                <w:sz w:val="14"/>
                <w:szCs w:val="14"/>
              </w:rPr>
              <w:t>4.公平性</w:t>
            </w:r>
          </w:p>
          <w:p w14:paraId="405717E6">
            <w:pPr>
              <w:pStyle w:val="5"/>
              <w:spacing w:before="1" w:line="209" w:lineRule="auto"/>
              <w:ind w:left="22"/>
              <w:rPr>
                <w:sz w:val="14"/>
                <w:szCs w:val="14"/>
              </w:rPr>
            </w:pPr>
            <w:r>
              <w:rPr>
                <w:spacing w:val="1"/>
                <w:sz w:val="14"/>
                <w:szCs w:val="14"/>
              </w:rPr>
              <w:t>公平性主要包括群众信访办理情况与公众满意度两部分</w:t>
            </w:r>
            <w:r>
              <w:rPr>
                <w:spacing w:val="19"/>
                <w:sz w:val="14"/>
                <w:szCs w:val="14"/>
              </w:rPr>
              <w:t xml:space="preserve"> </w:t>
            </w:r>
            <w:r>
              <w:rPr>
                <w:spacing w:val="1"/>
                <w:sz w:val="14"/>
                <w:szCs w:val="14"/>
              </w:rPr>
              <w:t>。</w:t>
            </w:r>
          </w:p>
          <w:p w14:paraId="3393A129">
            <w:pPr>
              <w:pStyle w:val="5"/>
              <w:spacing w:line="204" w:lineRule="auto"/>
              <w:ind w:left="45"/>
              <w:rPr>
                <w:sz w:val="14"/>
                <w:szCs w:val="14"/>
              </w:rPr>
            </w:pPr>
            <w:r>
              <w:rPr>
                <w:spacing w:val="-1"/>
                <w:sz w:val="14"/>
                <w:szCs w:val="14"/>
              </w:rPr>
              <w:t>（1）群众信访办理情况</w:t>
            </w:r>
          </w:p>
          <w:p w14:paraId="60B3F6E5">
            <w:pPr>
              <w:pStyle w:val="5"/>
              <w:spacing w:before="1" w:line="205" w:lineRule="auto"/>
              <w:ind w:left="25"/>
              <w:rPr>
                <w:sz w:val="14"/>
                <w:szCs w:val="14"/>
              </w:rPr>
            </w:pPr>
            <w:r>
              <w:rPr>
                <w:spacing w:val="1"/>
                <w:sz w:val="14"/>
                <w:szCs w:val="14"/>
              </w:rPr>
              <w:t>2023年，我园信访制度完善，</w:t>
            </w:r>
            <w:r>
              <w:rPr>
                <w:spacing w:val="-14"/>
                <w:sz w:val="14"/>
                <w:szCs w:val="14"/>
              </w:rPr>
              <w:t xml:space="preserve"> </w:t>
            </w:r>
            <w:r>
              <w:rPr>
                <w:spacing w:val="1"/>
                <w:sz w:val="14"/>
                <w:szCs w:val="14"/>
              </w:rPr>
              <w:t>信息反馈及时，</w:t>
            </w:r>
            <w:r>
              <w:rPr>
                <w:spacing w:val="-13"/>
                <w:sz w:val="14"/>
                <w:szCs w:val="14"/>
              </w:rPr>
              <w:t xml:space="preserve"> </w:t>
            </w:r>
            <w:r>
              <w:rPr>
                <w:spacing w:val="1"/>
                <w:sz w:val="14"/>
                <w:szCs w:val="14"/>
              </w:rPr>
              <w:t>暂</w:t>
            </w:r>
            <w:r>
              <w:rPr>
                <w:sz w:val="14"/>
                <w:szCs w:val="14"/>
              </w:rPr>
              <w:t>未收到投诉案件。</w:t>
            </w:r>
          </w:p>
          <w:p w14:paraId="7B92221D">
            <w:pPr>
              <w:pStyle w:val="5"/>
              <w:spacing w:line="205" w:lineRule="auto"/>
              <w:ind w:left="45"/>
              <w:rPr>
                <w:sz w:val="14"/>
                <w:szCs w:val="14"/>
              </w:rPr>
            </w:pPr>
            <w:r>
              <w:rPr>
                <w:spacing w:val="-1"/>
                <w:sz w:val="14"/>
                <w:szCs w:val="14"/>
              </w:rPr>
              <w:t>（2）公众或服务对象满意度</w:t>
            </w:r>
          </w:p>
          <w:p w14:paraId="4A0A524F">
            <w:pPr>
              <w:pStyle w:val="5"/>
              <w:spacing w:line="198" w:lineRule="exact"/>
              <w:ind w:left="25"/>
              <w:rPr>
                <w:sz w:val="14"/>
                <w:szCs w:val="14"/>
              </w:rPr>
            </w:pPr>
            <w:r>
              <w:rPr>
                <w:spacing w:val="1"/>
                <w:position w:val="2"/>
                <w:sz w:val="14"/>
                <w:szCs w:val="14"/>
              </w:rPr>
              <w:t>2023年度，我园通过服务对象满意度调查 ，家长总体满意度达到</w:t>
            </w:r>
            <w:r>
              <w:rPr>
                <w:spacing w:val="-3"/>
                <w:position w:val="2"/>
                <w:sz w:val="14"/>
                <w:szCs w:val="14"/>
              </w:rPr>
              <w:t xml:space="preserve"> </w:t>
            </w:r>
            <w:r>
              <w:rPr>
                <w:spacing w:val="1"/>
                <w:position w:val="2"/>
                <w:sz w:val="14"/>
                <w:szCs w:val="14"/>
              </w:rPr>
              <w:t>95%以上，部门履职效果满意度达到预期目标</w:t>
            </w:r>
            <w:r>
              <w:rPr>
                <w:spacing w:val="-7"/>
                <w:position w:val="2"/>
                <w:sz w:val="14"/>
                <w:szCs w:val="14"/>
              </w:rPr>
              <w:t xml:space="preserve"> </w:t>
            </w:r>
            <w:r>
              <w:rPr>
                <w:spacing w:val="1"/>
                <w:position w:val="2"/>
                <w:sz w:val="14"/>
                <w:szCs w:val="14"/>
              </w:rPr>
              <w:t>。</w:t>
            </w:r>
          </w:p>
        </w:tc>
      </w:tr>
      <w:tr w14:paraId="15F8A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16213" w:type="dxa"/>
            <w:gridSpan w:val="2"/>
            <w:shd w:val="clear" w:color="auto" w:fill="D9D9D9"/>
            <w:vAlign w:val="top"/>
          </w:tcPr>
          <w:p w14:paraId="632ECBAF">
            <w:pPr>
              <w:spacing w:before="73" w:line="220" w:lineRule="auto"/>
              <w:ind w:left="26"/>
              <w:rPr>
                <w:rFonts w:ascii="宋体" w:hAnsi="宋体" w:eastAsia="宋体" w:cs="宋体"/>
                <w:sz w:val="14"/>
                <w:szCs w:val="14"/>
              </w:rPr>
            </w:pPr>
            <w:r>
              <w:rPr>
                <w:rFonts w:ascii="宋体" w:hAnsi="宋体" w:eastAsia="宋体" w:cs="宋体"/>
                <w:b/>
                <w:bCs/>
                <w:spacing w:val="1"/>
                <w:sz w:val="14"/>
                <w:szCs w:val="14"/>
              </w:rPr>
              <w:t>三、总体评价和整改措施</w:t>
            </w:r>
          </w:p>
        </w:tc>
      </w:tr>
      <w:tr w14:paraId="1D92C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3" w:hRule="atLeast"/>
        </w:trPr>
        <w:tc>
          <w:tcPr>
            <w:tcW w:w="2747" w:type="dxa"/>
            <w:shd w:val="clear" w:color="auto" w:fill="D9D9D9"/>
            <w:vAlign w:val="top"/>
          </w:tcPr>
          <w:p w14:paraId="681C632A">
            <w:pPr>
              <w:spacing w:line="436" w:lineRule="auto"/>
              <w:rPr>
                <w:rFonts w:ascii="Arial"/>
                <w:sz w:val="21"/>
              </w:rPr>
            </w:pPr>
          </w:p>
          <w:p w14:paraId="41326679">
            <w:pPr>
              <w:spacing w:before="45" w:line="221" w:lineRule="auto"/>
              <w:ind w:left="51"/>
              <w:rPr>
                <w:rFonts w:ascii="宋体" w:hAnsi="宋体" w:eastAsia="宋体" w:cs="宋体"/>
                <w:sz w:val="14"/>
                <w:szCs w:val="14"/>
              </w:rPr>
            </w:pPr>
            <w:r>
              <w:rPr>
                <w:rFonts w:ascii="宋体" w:hAnsi="宋体" w:eastAsia="宋体" w:cs="宋体"/>
                <w:b/>
                <w:bCs/>
                <w:spacing w:val="-1"/>
                <w:sz w:val="14"/>
                <w:szCs w:val="14"/>
              </w:rPr>
              <w:t>(一)</w:t>
            </w:r>
            <w:r>
              <w:rPr>
                <w:rFonts w:ascii="宋体" w:hAnsi="宋体" w:eastAsia="宋体" w:cs="宋体"/>
                <w:spacing w:val="-1"/>
                <w:sz w:val="14"/>
                <w:szCs w:val="14"/>
              </w:rPr>
              <w:t xml:space="preserve"> </w:t>
            </w:r>
            <w:r>
              <w:rPr>
                <w:rFonts w:ascii="宋体" w:hAnsi="宋体" w:eastAsia="宋体" w:cs="宋体"/>
                <w:b/>
                <w:bCs/>
                <w:spacing w:val="-1"/>
                <w:sz w:val="14"/>
                <w:szCs w:val="14"/>
              </w:rPr>
              <w:t>预算绩效管理工作主要经验</w:t>
            </w:r>
            <w:r>
              <w:rPr>
                <w:rFonts w:ascii="宋体" w:hAnsi="宋体" w:eastAsia="宋体" w:cs="宋体"/>
                <w:spacing w:val="-24"/>
                <w:sz w:val="14"/>
                <w:szCs w:val="14"/>
              </w:rPr>
              <w:t xml:space="preserve"> </w:t>
            </w:r>
            <w:r>
              <w:rPr>
                <w:rFonts w:ascii="宋体" w:hAnsi="宋体" w:eastAsia="宋体" w:cs="宋体"/>
                <w:b/>
                <w:bCs/>
                <w:spacing w:val="-1"/>
                <w:sz w:val="14"/>
                <w:szCs w:val="14"/>
              </w:rPr>
              <w:t>、做法</w:t>
            </w:r>
          </w:p>
        </w:tc>
        <w:tc>
          <w:tcPr>
            <w:tcW w:w="13466" w:type="dxa"/>
            <w:vAlign w:val="top"/>
          </w:tcPr>
          <w:p w14:paraId="520812E3">
            <w:pPr>
              <w:pStyle w:val="5"/>
              <w:spacing w:before="129" w:line="204" w:lineRule="auto"/>
              <w:ind w:left="24" w:right="106"/>
              <w:rPr>
                <w:sz w:val="14"/>
                <w:szCs w:val="14"/>
              </w:rPr>
            </w:pPr>
            <w:r>
              <w:rPr>
                <w:spacing w:val="1"/>
                <w:sz w:val="14"/>
                <w:szCs w:val="14"/>
              </w:rPr>
              <w:t>我园通过明确各部门预算编制的职责和分工</w:t>
            </w:r>
            <w:r>
              <w:rPr>
                <w:spacing w:val="22"/>
                <w:w w:val="101"/>
                <w:sz w:val="14"/>
                <w:szCs w:val="14"/>
              </w:rPr>
              <w:t xml:space="preserve"> </w:t>
            </w:r>
            <w:r>
              <w:rPr>
                <w:spacing w:val="1"/>
                <w:sz w:val="14"/>
                <w:szCs w:val="14"/>
              </w:rPr>
              <w:t>，</w:t>
            </w:r>
            <w:r>
              <w:rPr>
                <w:spacing w:val="-17"/>
                <w:sz w:val="14"/>
                <w:szCs w:val="14"/>
              </w:rPr>
              <w:t xml:space="preserve"> </w:t>
            </w:r>
            <w:r>
              <w:rPr>
                <w:spacing w:val="1"/>
                <w:sz w:val="14"/>
                <w:szCs w:val="14"/>
              </w:rPr>
              <w:t>由后勤部牵头组织，</w:t>
            </w:r>
            <w:r>
              <w:rPr>
                <w:sz w:val="14"/>
                <w:szCs w:val="14"/>
              </w:rPr>
              <w:t xml:space="preserve"> 由各业务部门根据年度履职工作计划</w:t>
            </w:r>
            <w:r>
              <w:rPr>
                <w:spacing w:val="18"/>
                <w:sz w:val="14"/>
                <w:szCs w:val="14"/>
              </w:rPr>
              <w:t xml:space="preserve"> </w:t>
            </w:r>
            <w:r>
              <w:rPr>
                <w:sz w:val="14"/>
                <w:szCs w:val="14"/>
              </w:rPr>
              <w:t>，全面梳理幼儿园履职相关的所有绩效项目</w:t>
            </w:r>
            <w:r>
              <w:rPr>
                <w:spacing w:val="21"/>
                <w:w w:val="101"/>
                <w:sz w:val="14"/>
                <w:szCs w:val="14"/>
              </w:rPr>
              <w:t xml:space="preserve"> </w:t>
            </w:r>
            <w:r>
              <w:rPr>
                <w:sz w:val="14"/>
                <w:szCs w:val="14"/>
              </w:rPr>
              <w:t>，加强预算绩效目标编制的过程管理， 按时保质完成预算绩效目标 编制及申报工作。</w:t>
            </w:r>
          </w:p>
          <w:p w14:paraId="15B85743">
            <w:pPr>
              <w:pStyle w:val="5"/>
              <w:spacing w:before="1" w:line="207" w:lineRule="auto"/>
              <w:ind w:left="26" w:right="3852" w:hanging="1"/>
              <w:rPr>
                <w:sz w:val="14"/>
                <w:szCs w:val="14"/>
              </w:rPr>
            </w:pPr>
            <w:r>
              <w:rPr>
                <w:sz w:val="14"/>
                <w:szCs w:val="14"/>
              </w:rPr>
              <w:t>一是年度工作计划强关联预算绩效目标</w:t>
            </w:r>
            <w:r>
              <w:rPr>
                <w:spacing w:val="18"/>
                <w:sz w:val="14"/>
                <w:szCs w:val="14"/>
              </w:rPr>
              <w:t xml:space="preserve"> </w:t>
            </w:r>
            <w:r>
              <w:rPr>
                <w:sz w:val="14"/>
                <w:szCs w:val="14"/>
              </w:rPr>
              <w:t>。切实做到部门项目编报 ，依据充</w:t>
            </w:r>
            <w:r>
              <w:rPr>
                <w:spacing w:val="-1"/>
                <w:sz w:val="14"/>
                <w:szCs w:val="14"/>
              </w:rPr>
              <w:t>分</w:t>
            </w:r>
            <w:r>
              <w:rPr>
                <w:spacing w:val="-11"/>
                <w:sz w:val="14"/>
                <w:szCs w:val="14"/>
              </w:rPr>
              <w:t xml:space="preserve"> </w:t>
            </w:r>
            <w:r>
              <w:rPr>
                <w:spacing w:val="-1"/>
                <w:sz w:val="14"/>
                <w:szCs w:val="14"/>
              </w:rPr>
              <w:t>、</w:t>
            </w:r>
            <w:r>
              <w:rPr>
                <w:spacing w:val="-17"/>
                <w:sz w:val="14"/>
                <w:szCs w:val="14"/>
              </w:rPr>
              <w:t xml:space="preserve"> </w:t>
            </w:r>
            <w:r>
              <w:rPr>
                <w:spacing w:val="-1"/>
                <w:sz w:val="14"/>
                <w:szCs w:val="14"/>
              </w:rPr>
              <w:t>内容完整</w:t>
            </w:r>
            <w:r>
              <w:rPr>
                <w:spacing w:val="-8"/>
                <w:sz w:val="14"/>
                <w:szCs w:val="14"/>
              </w:rPr>
              <w:t xml:space="preserve"> </w:t>
            </w:r>
            <w:r>
              <w:rPr>
                <w:spacing w:val="-1"/>
                <w:sz w:val="14"/>
                <w:szCs w:val="14"/>
              </w:rPr>
              <w:t>、设计科学，</w:t>
            </w:r>
            <w:r>
              <w:rPr>
                <w:spacing w:val="-18"/>
                <w:sz w:val="14"/>
                <w:szCs w:val="14"/>
              </w:rPr>
              <w:t xml:space="preserve"> </w:t>
            </w:r>
            <w:r>
              <w:rPr>
                <w:spacing w:val="-1"/>
                <w:sz w:val="14"/>
                <w:szCs w:val="14"/>
              </w:rPr>
              <w:t>将预算资金的使用强关联年度工作计划及履职目标 ；</w:t>
            </w:r>
            <w:r>
              <w:rPr>
                <w:sz w:val="14"/>
                <w:szCs w:val="14"/>
              </w:rPr>
              <w:t xml:space="preserve"> </w:t>
            </w:r>
            <w:r>
              <w:rPr>
                <w:spacing w:val="1"/>
                <w:sz w:val="14"/>
                <w:szCs w:val="14"/>
              </w:rPr>
              <w:t>二是及时做好绩效监控 。后勤部根据上级部门通知要求， 结合业</w:t>
            </w:r>
            <w:r>
              <w:rPr>
                <w:sz w:val="14"/>
                <w:szCs w:val="14"/>
              </w:rPr>
              <w:t>务部门的项目实际和支出情况</w:t>
            </w:r>
            <w:r>
              <w:rPr>
                <w:spacing w:val="17"/>
                <w:w w:val="102"/>
                <w:sz w:val="14"/>
                <w:szCs w:val="14"/>
              </w:rPr>
              <w:t xml:space="preserve"> </w:t>
            </w:r>
            <w:r>
              <w:rPr>
                <w:sz w:val="14"/>
                <w:szCs w:val="14"/>
              </w:rPr>
              <w:t>，组织牵头按时依规开展绩效监控工作 。</w:t>
            </w:r>
          </w:p>
          <w:p w14:paraId="639D363F">
            <w:pPr>
              <w:pStyle w:val="5"/>
              <w:spacing w:line="197" w:lineRule="exact"/>
              <w:ind w:left="25"/>
              <w:rPr>
                <w:sz w:val="14"/>
                <w:szCs w:val="14"/>
              </w:rPr>
            </w:pPr>
            <w:r>
              <w:rPr>
                <w:spacing w:val="1"/>
                <w:position w:val="1"/>
                <w:sz w:val="14"/>
                <w:szCs w:val="14"/>
              </w:rPr>
              <w:t>三是绩效评价结果应用落到实处</w:t>
            </w:r>
            <w:r>
              <w:rPr>
                <w:spacing w:val="11"/>
                <w:position w:val="1"/>
                <w:sz w:val="14"/>
                <w:szCs w:val="14"/>
              </w:rPr>
              <w:t xml:space="preserve"> </w:t>
            </w:r>
            <w:r>
              <w:rPr>
                <w:spacing w:val="1"/>
                <w:position w:val="1"/>
                <w:sz w:val="14"/>
                <w:szCs w:val="14"/>
              </w:rPr>
              <w:t>。后勤部根据各业务部门的绩效评价结果合理安排下一年预算编制工作  ，做</w:t>
            </w:r>
            <w:r>
              <w:rPr>
                <w:position w:val="1"/>
                <w:sz w:val="14"/>
                <w:szCs w:val="14"/>
              </w:rPr>
              <w:t>好项目预算资金分解， 进一步加强预算管理。</w:t>
            </w:r>
          </w:p>
        </w:tc>
      </w:tr>
      <w:tr w14:paraId="7FC81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0" w:hRule="atLeast"/>
        </w:trPr>
        <w:tc>
          <w:tcPr>
            <w:tcW w:w="2747" w:type="dxa"/>
            <w:shd w:val="clear" w:color="auto" w:fill="D9D9D9"/>
            <w:vAlign w:val="top"/>
          </w:tcPr>
          <w:p w14:paraId="7C249316">
            <w:pPr>
              <w:spacing w:line="242" w:lineRule="auto"/>
              <w:rPr>
                <w:rFonts w:ascii="Arial"/>
                <w:sz w:val="21"/>
              </w:rPr>
            </w:pPr>
          </w:p>
          <w:p w14:paraId="7B3BD47A">
            <w:pPr>
              <w:spacing w:line="242" w:lineRule="auto"/>
              <w:rPr>
                <w:rFonts w:ascii="Arial"/>
                <w:sz w:val="21"/>
              </w:rPr>
            </w:pPr>
          </w:p>
          <w:p w14:paraId="0653E019">
            <w:pPr>
              <w:spacing w:line="242" w:lineRule="auto"/>
              <w:rPr>
                <w:rFonts w:ascii="Arial"/>
                <w:sz w:val="21"/>
              </w:rPr>
            </w:pPr>
          </w:p>
          <w:p w14:paraId="64784441">
            <w:pPr>
              <w:spacing w:line="243" w:lineRule="auto"/>
              <w:rPr>
                <w:rFonts w:ascii="Arial"/>
                <w:sz w:val="21"/>
              </w:rPr>
            </w:pPr>
          </w:p>
          <w:p w14:paraId="57B7F171">
            <w:pPr>
              <w:spacing w:line="243" w:lineRule="auto"/>
              <w:rPr>
                <w:rFonts w:ascii="Arial"/>
                <w:sz w:val="21"/>
              </w:rPr>
            </w:pPr>
          </w:p>
          <w:p w14:paraId="581E8F78">
            <w:pPr>
              <w:spacing w:line="243" w:lineRule="auto"/>
              <w:rPr>
                <w:rFonts w:ascii="Arial"/>
                <w:sz w:val="21"/>
              </w:rPr>
            </w:pPr>
          </w:p>
          <w:p w14:paraId="6CB875A7">
            <w:pPr>
              <w:spacing w:before="46" w:line="221" w:lineRule="auto"/>
              <w:jc w:val="right"/>
              <w:rPr>
                <w:rFonts w:ascii="宋体" w:hAnsi="宋体" w:eastAsia="宋体" w:cs="宋体"/>
                <w:sz w:val="14"/>
                <w:szCs w:val="14"/>
              </w:rPr>
            </w:pPr>
            <w:r>
              <w:rPr>
                <w:rFonts w:ascii="宋体" w:hAnsi="宋体" w:eastAsia="宋体" w:cs="宋体"/>
                <w:b/>
                <w:bCs/>
                <w:spacing w:val="-1"/>
                <w:sz w:val="14"/>
                <w:szCs w:val="14"/>
              </w:rPr>
              <w:t>(二)部门整体支出绩效存在的问题和改进措</w:t>
            </w:r>
          </w:p>
        </w:tc>
        <w:tc>
          <w:tcPr>
            <w:tcW w:w="13466" w:type="dxa"/>
            <w:vAlign w:val="top"/>
          </w:tcPr>
          <w:p w14:paraId="182CD515">
            <w:pPr>
              <w:pStyle w:val="5"/>
              <w:spacing w:before="205" w:line="176" w:lineRule="auto"/>
              <w:ind w:left="28"/>
              <w:rPr>
                <w:sz w:val="14"/>
                <w:szCs w:val="14"/>
              </w:rPr>
            </w:pPr>
            <w:r>
              <w:rPr>
                <w:spacing w:val="-1"/>
                <w:sz w:val="14"/>
                <w:szCs w:val="14"/>
              </w:rPr>
              <w:t>1.存在问题</w:t>
            </w:r>
          </w:p>
          <w:p w14:paraId="302EEC2B">
            <w:pPr>
              <w:pStyle w:val="5"/>
              <w:spacing w:line="211" w:lineRule="auto"/>
              <w:ind w:left="45"/>
              <w:rPr>
                <w:sz w:val="14"/>
                <w:szCs w:val="14"/>
              </w:rPr>
            </w:pPr>
            <w:r>
              <w:rPr>
                <w:sz w:val="14"/>
                <w:szCs w:val="14"/>
              </w:rPr>
              <w:t>（1）绩效目标编制的明确性存在可提升空间 。</w:t>
            </w:r>
          </w:p>
          <w:p w14:paraId="798E2774">
            <w:pPr>
              <w:pStyle w:val="5"/>
              <w:spacing w:line="204" w:lineRule="auto"/>
              <w:ind w:left="23"/>
              <w:rPr>
                <w:sz w:val="14"/>
                <w:szCs w:val="14"/>
              </w:rPr>
            </w:pPr>
            <w:r>
              <w:rPr>
                <w:spacing w:val="1"/>
                <w:sz w:val="14"/>
                <w:szCs w:val="14"/>
              </w:rPr>
              <w:t>对我园2023年项目支出绩效目标表的产出指标</w:t>
            </w:r>
            <w:r>
              <w:rPr>
                <w:spacing w:val="14"/>
                <w:w w:val="101"/>
                <w:sz w:val="14"/>
                <w:szCs w:val="14"/>
              </w:rPr>
              <w:t xml:space="preserve"> </w:t>
            </w:r>
            <w:r>
              <w:rPr>
                <w:spacing w:val="1"/>
                <w:sz w:val="14"/>
                <w:szCs w:val="14"/>
              </w:rPr>
              <w:t>、效益指标进行分析，</w:t>
            </w:r>
            <w:r>
              <w:rPr>
                <w:spacing w:val="-10"/>
                <w:sz w:val="14"/>
                <w:szCs w:val="14"/>
              </w:rPr>
              <w:t xml:space="preserve"> </w:t>
            </w:r>
            <w:r>
              <w:rPr>
                <w:spacing w:val="1"/>
                <w:sz w:val="14"/>
                <w:szCs w:val="14"/>
              </w:rPr>
              <w:t>发现绩效目标的明确性仍存在可提升的空</w:t>
            </w:r>
            <w:r>
              <w:rPr>
                <w:sz w:val="14"/>
                <w:szCs w:val="14"/>
              </w:rPr>
              <w:t>间 。</w:t>
            </w:r>
          </w:p>
          <w:p w14:paraId="61BBF7C9">
            <w:pPr>
              <w:pStyle w:val="5"/>
              <w:spacing w:line="204" w:lineRule="auto"/>
              <w:ind w:left="28"/>
              <w:rPr>
                <w:sz w:val="14"/>
                <w:szCs w:val="14"/>
              </w:rPr>
            </w:pPr>
            <w:r>
              <w:rPr>
                <w:sz w:val="14"/>
                <w:szCs w:val="14"/>
              </w:rPr>
              <w:t>主要体现在 ：绩效指标值的设置不够量化， 未能具象</w:t>
            </w:r>
            <w:r>
              <w:rPr>
                <w:spacing w:val="-9"/>
                <w:sz w:val="14"/>
                <w:szCs w:val="14"/>
              </w:rPr>
              <w:t xml:space="preserve"> </w:t>
            </w:r>
            <w:r>
              <w:rPr>
                <w:sz w:val="14"/>
                <w:szCs w:val="14"/>
              </w:rPr>
              <w:t>、客观地体现履职的成效， 有待进一步提高绩效指标目标值的明确性</w:t>
            </w:r>
            <w:r>
              <w:rPr>
                <w:spacing w:val="-1"/>
                <w:sz w:val="14"/>
                <w:szCs w:val="14"/>
              </w:rPr>
              <w:t xml:space="preserve"> 。</w:t>
            </w:r>
          </w:p>
          <w:p w14:paraId="064BC4EC">
            <w:pPr>
              <w:pStyle w:val="5"/>
              <w:spacing w:line="205" w:lineRule="auto"/>
              <w:ind w:left="45"/>
              <w:rPr>
                <w:sz w:val="14"/>
                <w:szCs w:val="14"/>
              </w:rPr>
            </w:pPr>
            <w:r>
              <w:rPr>
                <w:sz w:val="14"/>
                <w:szCs w:val="14"/>
              </w:rPr>
              <w:t>（2）强化政府采购计划管理，</w:t>
            </w:r>
            <w:r>
              <w:rPr>
                <w:spacing w:val="-8"/>
                <w:sz w:val="14"/>
                <w:szCs w:val="14"/>
              </w:rPr>
              <w:t xml:space="preserve"> </w:t>
            </w:r>
            <w:r>
              <w:rPr>
                <w:sz w:val="14"/>
                <w:szCs w:val="14"/>
              </w:rPr>
              <w:t>提高采购执行</w:t>
            </w:r>
            <w:r>
              <w:rPr>
                <w:spacing w:val="-1"/>
                <w:sz w:val="14"/>
                <w:szCs w:val="14"/>
              </w:rPr>
              <w:t>率。</w:t>
            </w:r>
          </w:p>
          <w:p w14:paraId="35A23574">
            <w:pPr>
              <w:pStyle w:val="5"/>
              <w:spacing w:line="203" w:lineRule="auto"/>
              <w:ind w:left="25"/>
              <w:rPr>
                <w:sz w:val="14"/>
                <w:szCs w:val="14"/>
              </w:rPr>
            </w:pPr>
            <w:r>
              <w:rPr>
                <w:spacing w:val="1"/>
                <w:sz w:val="14"/>
                <w:szCs w:val="14"/>
              </w:rPr>
              <w:t>2023年我园政府采购计划金额为 18.22万元，实际政府采购金额为</w:t>
            </w:r>
            <w:r>
              <w:rPr>
                <w:spacing w:val="-7"/>
                <w:sz w:val="14"/>
                <w:szCs w:val="14"/>
              </w:rPr>
              <w:t xml:space="preserve"> </w:t>
            </w:r>
            <w:r>
              <w:rPr>
                <w:spacing w:val="1"/>
                <w:sz w:val="14"/>
                <w:szCs w:val="14"/>
              </w:rPr>
              <w:t>14.31万元，政府采购执行率为78.52%</w:t>
            </w:r>
            <w:r>
              <w:rPr>
                <w:spacing w:val="-15"/>
                <w:sz w:val="14"/>
                <w:szCs w:val="14"/>
              </w:rPr>
              <w:t xml:space="preserve"> </w:t>
            </w:r>
            <w:r>
              <w:rPr>
                <w:spacing w:val="1"/>
                <w:sz w:val="14"/>
                <w:szCs w:val="14"/>
              </w:rPr>
              <w:t>，政府采购执行率有待进一</w:t>
            </w:r>
            <w:r>
              <w:rPr>
                <w:sz w:val="14"/>
                <w:szCs w:val="14"/>
              </w:rPr>
              <w:t>步提高</w:t>
            </w:r>
            <w:r>
              <w:rPr>
                <w:spacing w:val="-7"/>
                <w:sz w:val="14"/>
                <w:szCs w:val="14"/>
              </w:rPr>
              <w:t xml:space="preserve"> </w:t>
            </w:r>
            <w:r>
              <w:rPr>
                <w:sz w:val="14"/>
                <w:szCs w:val="14"/>
              </w:rPr>
              <w:t>。</w:t>
            </w:r>
          </w:p>
          <w:p w14:paraId="174F7E74">
            <w:pPr>
              <w:pStyle w:val="5"/>
              <w:spacing w:before="1" w:line="204" w:lineRule="auto"/>
              <w:ind w:left="45"/>
              <w:rPr>
                <w:sz w:val="14"/>
                <w:szCs w:val="14"/>
              </w:rPr>
            </w:pPr>
            <w:r>
              <w:rPr>
                <w:spacing w:val="-1"/>
                <w:sz w:val="14"/>
                <w:szCs w:val="14"/>
              </w:rPr>
              <w:t>（3）需进一步加强预算执行率的均衡性 。</w:t>
            </w:r>
          </w:p>
          <w:p w14:paraId="75FD2FEB">
            <w:pPr>
              <w:pStyle w:val="5"/>
              <w:spacing w:line="226" w:lineRule="auto"/>
              <w:ind w:left="25"/>
              <w:rPr>
                <w:sz w:val="14"/>
                <w:szCs w:val="14"/>
              </w:rPr>
            </w:pPr>
            <w:r>
              <w:rPr>
                <w:sz w:val="14"/>
                <w:szCs w:val="14"/>
              </w:rPr>
              <w:t>2023年，</w:t>
            </w:r>
            <w:r>
              <w:rPr>
                <w:spacing w:val="-16"/>
                <w:sz w:val="14"/>
                <w:szCs w:val="14"/>
              </w:rPr>
              <w:t xml:space="preserve"> </w:t>
            </w:r>
            <w:r>
              <w:rPr>
                <w:sz w:val="14"/>
                <w:szCs w:val="14"/>
              </w:rPr>
              <w:t>四个季度预算执行进度分别为</w:t>
            </w:r>
            <w:r>
              <w:rPr>
                <w:spacing w:val="15"/>
                <w:w w:val="102"/>
                <w:sz w:val="14"/>
                <w:szCs w:val="14"/>
              </w:rPr>
              <w:t xml:space="preserve"> </w:t>
            </w:r>
            <w:r>
              <w:rPr>
                <w:sz w:val="14"/>
                <w:szCs w:val="14"/>
              </w:rPr>
              <w:t>：22.93%</w:t>
            </w:r>
            <w:r>
              <w:rPr>
                <w:spacing w:val="-13"/>
                <w:sz w:val="14"/>
                <w:szCs w:val="14"/>
              </w:rPr>
              <w:t xml:space="preserve"> </w:t>
            </w:r>
            <w:r>
              <w:rPr>
                <w:sz w:val="14"/>
                <w:szCs w:val="14"/>
              </w:rPr>
              <w:t>、46.81%</w:t>
            </w:r>
            <w:r>
              <w:rPr>
                <w:spacing w:val="-14"/>
                <w:sz w:val="14"/>
                <w:szCs w:val="14"/>
              </w:rPr>
              <w:t xml:space="preserve"> </w:t>
            </w:r>
            <w:r>
              <w:rPr>
                <w:sz w:val="14"/>
                <w:szCs w:val="14"/>
              </w:rPr>
              <w:t>、6</w:t>
            </w:r>
            <w:r>
              <w:rPr>
                <w:spacing w:val="-1"/>
                <w:sz w:val="14"/>
                <w:szCs w:val="14"/>
              </w:rPr>
              <w:t>5.33%</w:t>
            </w:r>
            <w:r>
              <w:rPr>
                <w:spacing w:val="-15"/>
                <w:sz w:val="14"/>
                <w:szCs w:val="14"/>
              </w:rPr>
              <w:t xml:space="preserve"> </w:t>
            </w:r>
            <w:r>
              <w:rPr>
                <w:spacing w:val="-1"/>
                <w:sz w:val="14"/>
                <w:szCs w:val="14"/>
              </w:rPr>
              <w:t>、89.71%</w:t>
            </w:r>
            <w:r>
              <w:rPr>
                <w:spacing w:val="-15"/>
                <w:sz w:val="14"/>
                <w:szCs w:val="14"/>
              </w:rPr>
              <w:t xml:space="preserve"> </w:t>
            </w:r>
            <w:r>
              <w:rPr>
                <w:spacing w:val="-1"/>
                <w:sz w:val="14"/>
                <w:szCs w:val="14"/>
              </w:rPr>
              <w:t>，各季度预算执行进度与序时进度存在一定差异</w:t>
            </w:r>
            <w:r>
              <w:rPr>
                <w:spacing w:val="25"/>
                <w:sz w:val="14"/>
                <w:szCs w:val="14"/>
              </w:rPr>
              <w:t xml:space="preserve"> </w:t>
            </w:r>
            <w:r>
              <w:rPr>
                <w:spacing w:val="-1"/>
                <w:sz w:val="14"/>
                <w:szCs w:val="14"/>
              </w:rPr>
              <w:t>，需进一步加强预算执行率的均衡性 。</w:t>
            </w:r>
          </w:p>
          <w:p w14:paraId="1859174E">
            <w:pPr>
              <w:pStyle w:val="5"/>
              <w:spacing w:before="1" w:line="179" w:lineRule="auto"/>
              <w:ind w:left="25"/>
              <w:rPr>
                <w:sz w:val="14"/>
                <w:szCs w:val="14"/>
              </w:rPr>
            </w:pPr>
            <w:r>
              <w:rPr>
                <w:spacing w:val="-1"/>
                <w:sz w:val="14"/>
                <w:szCs w:val="14"/>
              </w:rPr>
              <w:t>2.改进建议</w:t>
            </w:r>
          </w:p>
          <w:p w14:paraId="31B8970E">
            <w:pPr>
              <w:pStyle w:val="5"/>
              <w:spacing w:line="209" w:lineRule="auto"/>
              <w:ind w:left="45"/>
              <w:rPr>
                <w:sz w:val="14"/>
                <w:szCs w:val="14"/>
              </w:rPr>
            </w:pPr>
            <w:r>
              <w:rPr>
                <w:sz w:val="14"/>
                <w:szCs w:val="14"/>
              </w:rPr>
              <w:t>（1）加强预算绩效目标编制管理， 提高指标值设置的明确性</w:t>
            </w:r>
            <w:r>
              <w:rPr>
                <w:spacing w:val="-12"/>
                <w:sz w:val="14"/>
                <w:szCs w:val="14"/>
              </w:rPr>
              <w:t xml:space="preserve"> </w:t>
            </w:r>
            <w:r>
              <w:rPr>
                <w:sz w:val="14"/>
                <w:szCs w:val="14"/>
              </w:rPr>
              <w:t>。</w:t>
            </w:r>
          </w:p>
          <w:p w14:paraId="27CFC970">
            <w:pPr>
              <w:pStyle w:val="5"/>
              <w:spacing w:line="202" w:lineRule="auto"/>
              <w:ind w:left="38" w:right="98" w:hanging="16"/>
              <w:rPr>
                <w:sz w:val="14"/>
                <w:szCs w:val="14"/>
              </w:rPr>
            </w:pPr>
            <w:r>
              <w:rPr>
                <w:spacing w:val="1"/>
                <w:sz w:val="14"/>
                <w:szCs w:val="14"/>
              </w:rPr>
              <w:t>各业务部门作为项目执行的责任主体</w:t>
            </w:r>
            <w:r>
              <w:rPr>
                <w:spacing w:val="16"/>
                <w:w w:val="101"/>
                <w:sz w:val="14"/>
                <w:szCs w:val="14"/>
              </w:rPr>
              <w:t xml:space="preserve"> </w:t>
            </w:r>
            <w:r>
              <w:rPr>
                <w:spacing w:val="1"/>
                <w:sz w:val="14"/>
                <w:szCs w:val="14"/>
              </w:rPr>
              <w:t>，通过分解年度履职目标， 进一步细化</w:t>
            </w:r>
            <w:r>
              <w:rPr>
                <w:spacing w:val="-9"/>
                <w:sz w:val="14"/>
                <w:szCs w:val="14"/>
              </w:rPr>
              <w:t xml:space="preserve"> </w:t>
            </w:r>
            <w:r>
              <w:rPr>
                <w:spacing w:val="1"/>
                <w:sz w:val="14"/>
                <w:szCs w:val="14"/>
              </w:rPr>
              <w:t>、量化成效指标，</w:t>
            </w:r>
            <w:r>
              <w:rPr>
                <w:spacing w:val="-16"/>
                <w:sz w:val="14"/>
                <w:szCs w:val="14"/>
              </w:rPr>
              <w:t xml:space="preserve"> </w:t>
            </w:r>
            <w:r>
              <w:rPr>
                <w:spacing w:val="1"/>
                <w:sz w:val="14"/>
                <w:szCs w:val="14"/>
              </w:rPr>
              <w:t>合</w:t>
            </w:r>
            <w:r>
              <w:rPr>
                <w:sz w:val="14"/>
                <w:szCs w:val="14"/>
              </w:rPr>
              <w:t>理测算资金用量，</w:t>
            </w:r>
            <w:r>
              <w:rPr>
                <w:spacing w:val="-9"/>
                <w:sz w:val="14"/>
                <w:szCs w:val="14"/>
              </w:rPr>
              <w:t xml:space="preserve"> </w:t>
            </w:r>
            <w:r>
              <w:rPr>
                <w:sz w:val="14"/>
                <w:szCs w:val="14"/>
              </w:rPr>
              <w:t>结合行业标准</w:t>
            </w:r>
            <w:r>
              <w:rPr>
                <w:spacing w:val="-7"/>
                <w:sz w:val="14"/>
                <w:szCs w:val="14"/>
              </w:rPr>
              <w:t xml:space="preserve"> </w:t>
            </w:r>
            <w:r>
              <w:rPr>
                <w:sz w:val="14"/>
                <w:szCs w:val="14"/>
              </w:rPr>
              <w:t>、历史数据，设定量化程度高且内容表述明确的预算项目指标</w:t>
            </w:r>
            <w:r>
              <w:rPr>
                <w:spacing w:val="27"/>
                <w:w w:val="102"/>
                <w:sz w:val="14"/>
                <w:szCs w:val="14"/>
              </w:rPr>
              <w:t xml:space="preserve"> </w:t>
            </w:r>
            <w:r>
              <w:rPr>
                <w:sz w:val="14"/>
                <w:szCs w:val="14"/>
              </w:rPr>
              <w:t xml:space="preserve">，保证提高绩效目标的 </w:t>
            </w:r>
            <w:r>
              <w:rPr>
                <w:spacing w:val="-5"/>
                <w:sz w:val="14"/>
                <w:szCs w:val="14"/>
              </w:rPr>
              <w:t>明确性。</w:t>
            </w:r>
          </w:p>
          <w:p w14:paraId="52B99408">
            <w:pPr>
              <w:pStyle w:val="5"/>
              <w:spacing w:line="211" w:lineRule="auto"/>
              <w:ind w:left="45"/>
              <w:rPr>
                <w:sz w:val="14"/>
                <w:szCs w:val="14"/>
              </w:rPr>
            </w:pPr>
            <w:r>
              <w:rPr>
                <w:sz w:val="14"/>
                <w:szCs w:val="14"/>
              </w:rPr>
              <w:t>（2）强化政府采购计划管理，</w:t>
            </w:r>
            <w:r>
              <w:rPr>
                <w:spacing w:val="-8"/>
                <w:sz w:val="14"/>
                <w:szCs w:val="14"/>
              </w:rPr>
              <w:t xml:space="preserve"> </w:t>
            </w:r>
            <w:r>
              <w:rPr>
                <w:sz w:val="14"/>
                <w:szCs w:val="14"/>
              </w:rPr>
              <w:t>提高采购执行</w:t>
            </w:r>
            <w:r>
              <w:rPr>
                <w:spacing w:val="-1"/>
                <w:sz w:val="14"/>
                <w:szCs w:val="14"/>
              </w:rPr>
              <w:t>率。</w:t>
            </w:r>
          </w:p>
          <w:p w14:paraId="233A3A38">
            <w:pPr>
              <w:pStyle w:val="5"/>
              <w:spacing w:line="204" w:lineRule="auto"/>
              <w:ind w:left="23" w:right="234" w:firstLine="1"/>
              <w:rPr>
                <w:sz w:val="14"/>
                <w:szCs w:val="14"/>
              </w:rPr>
            </w:pPr>
            <w:r>
              <w:rPr>
                <w:spacing w:val="1"/>
                <w:sz w:val="14"/>
                <w:szCs w:val="14"/>
              </w:rPr>
              <w:t>通过加大事前调查研究工作的力度</w:t>
            </w:r>
            <w:r>
              <w:rPr>
                <w:spacing w:val="13"/>
                <w:w w:val="102"/>
                <w:sz w:val="14"/>
                <w:szCs w:val="14"/>
              </w:rPr>
              <w:t xml:space="preserve"> </w:t>
            </w:r>
            <w:r>
              <w:rPr>
                <w:spacing w:val="1"/>
                <w:sz w:val="14"/>
                <w:szCs w:val="14"/>
              </w:rPr>
              <w:t>，精准编制采购预算 。采购实施前制定符合实际的政府采购计</w:t>
            </w:r>
            <w:r>
              <w:rPr>
                <w:sz w:val="14"/>
                <w:szCs w:val="14"/>
              </w:rPr>
              <w:t>划</w:t>
            </w:r>
            <w:r>
              <w:rPr>
                <w:spacing w:val="22"/>
                <w:sz w:val="14"/>
                <w:szCs w:val="14"/>
              </w:rPr>
              <w:t xml:space="preserve"> </w:t>
            </w:r>
            <w:r>
              <w:rPr>
                <w:sz w:val="14"/>
                <w:szCs w:val="14"/>
              </w:rPr>
              <w:t>，加强采购计划的进度管理，</w:t>
            </w:r>
            <w:r>
              <w:rPr>
                <w:spacing w:val="-7"/>
                <w:sz w:val="14"/>
                <w:szCs w:val="14"/>
              </w:rPr>
              <w:t xml:space="preserve"> </w:t>
            </w:r>
            <w:r>
              <w:rPr>
                <w:sz w:val="14"/>
                <w:szCs w:val="14"/>
              </w:rPr>
              <w:t>定期跟踪分析进度缓慢的原因， 提出改进措施，</w:t>
            </w:r>
            <w:r>
              <w:rPr>
                <w:spacing w:val="-14"/>
                <w:sz w:val="14"/>
                <w:szCs w:val="14"/>
              </w:rPr>
              <w:t xml:space="preserve"> </w:t>
            </w:r>
            <w:r>
              <w:rPr>
                <w:sz w:val="14"/>
                <w:szCs w:val="14"/>
              </w:rPr>
              <w:t>如年中发生重大变更，</w:t>
            </w:r>
            <w:r>
              <w:rPr>
                <w:spacing w:val="-12"/>
                <w:sz w:val="14"/>
                <w:szCs w:val="14"/>
              </w:rPr>
              <w:t xml:space="preserve"> </w:t>
            </w:r>
            <w:r>
              <w:rPr>
                <w:sz w:val="14"/>
                <w:szCs w:val="14"/>
              </w:rPr>
              <w:t xml:space="preserve">及时调整预 </w:t>
            </w:r>
            <w:r>
              <w:rPr>
                <w:spacing w:val="-1"/>
                <w:sz w:val="14"/>
                <w:szCs w:val="14"/>
              </w:rPr>
              <w:t>算</w:t>
            </w:r>
            <w:r>
              <w:rPr>
                <w:spacing w:val="-13"/>
                <w:sz w:val="14"/>
                <w:szCs w:val="14"/>
              </w:rPr>
              <w:t xml:space="preserve"> </w:t>
            </w:r>
            <w:r>
              <w:rPr>
                <w:spacing w:val="-1"/>
                <w:sz w:val="14"/>
                <w:szCs w:val="14"/>
              </w:rPr>
              <w:t>，确保提高采购执行率</w:t>
            </w:r>
            <w:r>
              <w:rPr>
                <w:spacing w:val="-17"/>
                <w:sz w:val="14"/>
                <w:szCs w:val="14"/>
              </w:rPr>
              <w:t xml:space="preserve"> </w:t>
            </w:r>
            <w:r>
              <w:rPr>
                <w:spacing w:val="-1"/>
                <w:sz w:val="14"/>
                <w:szCs w:val="14"/>
              </w:rPr>
              <w:t>。</w:t>
            </w:r>
          </w:p>
          <w:p w14:paraId="629011FD">
            <w:pPr>
              <w:pStyle w:val="5"/>
              <w:spacing w:line="205" w:lineRule="auto"/>
              <w:ind w:left="45"/>
              <w:rPr>
                <w:sz w:val="14"/>
                <w:szCs w:val="14"/>
              </w:rPr>
            </w:pPr>
            <w:r>
              <w:rPr>
                <w:sz w:val="14"/>
                <w:szCs w:val="14"/>
              </w:rPr>
              <w:t>（3）进一步加强预算执行情况的跟踪分析工作</w:t>
            </w:r>
            <w:r>
              <w:rPr>
                <w:spacing w:val="25"/>
                <w:sz w:val="14"/>
                <w:szCs w:val="14"/>
              </w:rPr>
              <w:t xml:space="preserve"> </w:t>
            </w:r>
            <w:r>
              <w:rPr>
                <w:sz w:val="14"/>
                <w:szCs w:val="14"/>
              </w:rPr>
              <w:t>，强化预算执行率的均衡性</w:t>
            </w:r>
            <w:r>
              <w:rPr>
                <w:spacing w:val="-12"/>
                <w:sz w:val="14"/>
                <w:szCs w:val="14"/>
              </w:rPr>
              <w:t xml:space="preserve"> </w:t>
            </w:r>
            <w:r>
              <w:rPr>
                <w:sz w:val="14"/>
                <w:szCs w:val="14"/>
              </w:rPr>
              <w:t>。</w:t>
            </w:r>
          </w:p>
          <w:p w14:paraId="12FB9607">
            <w:pPr>
              <w:pStyle w:val="5"/>
              <w:spacing w:line="199" w:lineRule="exact"/>
              <w:ind w:left="22"/>
              <w:rPr>
                <w:sz w:val="14"/>
                <w:szCs w:val="14"/>
              </w:rPr>
            </w:pPr>
            <w:r>
              <w:rPr>
                <w:spacing w:val="1"/>
                <w:position w:val="1"/>
                <w:sz w:val="14"/>
                <w:szCs w:val="14"/>
              </w:rPr>
              <w:t>定期跟踪分析各业务部门的预算执行情况</w:t>
            </w:r>
            <w:r>
              <w:rPr>
                <w:spacing w:val="19"/>
                <w:position w:val="1"/>
                <w:sz w:val="14"/>
                <w:szCs w:val="14"/>
              </w:rPr>
              <w:t xml:space="preserve"> </w:t>
            </w:r>
            <w:r>
              <w:rPr>
                <w:spacing w:val="1"/>
                <w:position w:val="1"/>
                <w:sz w:val="14"/>
                <w:szCs w:val="14"/>
              </w:rPr>
              <w:t>，及时通报预算执行进度 。督促各业务部门根据进度情况进</w:t>
            </w:r>
            <w:r>
              <w:rPr>
                <w:position w:val="1"/>
                <w:sz w:val="14"/>
                <w:szCs w:val="14"/>
              </w:rPr>
              <w:t>行分析</w:t>
            </w:r>
            <w:r>
              <w:rPr>
                <w:spacing w:val="16"/>
                <w:w w:val="101"/>
                <w:position w:val="1"/>
                <w:sz w:val="14"/>
                <w:szCs w:val="14"/>
              </w:rPr>
              <w:t xml:space="preserve"> </w:t>
            </w:r>
            <w:r>
              <w:rPr>
                <w:position w:val="1"/>
                <w:sz w:val="14"/>
                <w:szCs w:val="14"/>
              </w:rPr>
              <w:t>，对于进度缓慢的项目及时提出解决方案</w:t>
            </w:r>
            <w:r>
              <w:rPr>
                <w:spacing w:val="19"/>
                <w:position w:val="1"/>
                <w:sz w:val="14"/>
                <w:szCs w:val="14"/>
              </w:rPr>
              <w:t xml:space="preserve"> </w:t>
            </w:r>
            <w:r>
              <w:rPr>
                <w:position w:val="1"/>
                <w:sz w:val="14"/>
                <w:szCs w:val="14"/>
              </w:rPr>
              <w:t>，确保加强预算执行率的均衡性</w:t>
            </w:r>
            <w:r>
              <w:rPr>
                <w:spacing w:val="-7"/>
                <w:position w:val="1"/>
                <w:sz w:val="14"/>
                <w:szCs w:val="14"/>
              </w:rPr>
              <w:t xml:space="preserve"> </w:t>
            </w:r>
            <w:r>
              <w:rPr>
                <w:position w:val="1"/>
                <w:sz w:val="14"/>
                <w:szCs w:val="14"/>
              </w:rPr>
              <w:t>。</w:t>
            </w:r>
          </w:p>
        </w:tc>
      </w:tr>
      <w:tr w14:paraId="27D45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7" w:hRule="atLeast"/>
        </w:trPr>
        <w:tc>
          <w:tcPr>
            <w:tcW w:w="2747" w:type="dxa"/>
            <w:shd w:val="clear" w:color="auto" w:fill="D9D9D9"/>
            <w:vAlign w:val="top"/>
          </w:tcPr>
          <w:p w14:paraId="51C81BE0">
            <w:pPr>
              <w:spacing w:line="281" w:lineRule="auto"/>
              <w:rPr>
                <w:rFonts w:ascii="Arial"/>
                <w:sz w:val="21"/>
              </w:rPr>
            </w:pPr>
          </w:p>
          <w:p w14:paraId="1AB58793">
            <w:pPr>
              <w:spacing w:line="281" w:lineRule="auto"/>
              <w:rPr>
                <w:rFonts w:ascii="Arial"/>
                <w:sz w:val="21"/>
              </w:rPr>
            </w:pPr>
          </w:p>
          <w:p w14:paraId="0898CF6C">
            <w:pPr>
              <w:spacing w:line="281" w:lineRule="auto"/>
              <w:rPr>
                <w:rFonts w:ascii="Arial"/>
                <w:sz w:val="21"/>
              </w:rPr>
            </w:pPr>
          </w:p>
          <w:p w14:paraId="0648BC0F">
            <w:pPr>
              <w:spacing w:before="46" w:line="221" w:lineRule="auto"/>
              <w:ind w:left="51"/>
              <w:rPr>
                <w:rFonts w:ascii="宋体" w:hAnsi="宋体" w:eastAsia="宋体" w:cs="宋体"/>
                <w:sz w:val="14"/>
                <w:szCs w:val="14"/>
              </w:rPr>
            </w:pPr>
            <w:r>
              <w:rPr>
                <w:rFonts w:ascii="宋体" w:hAnsi="宋体" w:eastAsia="宋体" w:cs="宋体"/>
                <w:b/>
                <w:bCs/>
                <w:spacing w:val="-2"/>
                <w:sz w:val="14"/>
                <w:szCs w:val="14"/>
              </w:rPr>
              <w:t>(三)</w:t>
            </w:r>
            <w:r>
              <w:rPr>
                <w:rFonts w:ascii="宋体" w:hAnsi="宋体" w:eastAsia="宋体" w:cs="宋体"/>
                <w:spacing w:val="-2"/>
                <w:sz w:val="14"/>
                <w:szCs w:val="14"/>
              </w:rPr>
              <w:t xml:space="preserve"> </w:t>
            </w:r>
            <w:r>
              <w:rPr>
                <w:rFonts w:ascii="宋体" w:hAnsi="宋体" w:eastAsia="宋体" w:cs="宋体"/>
                <w:b/>
                <w:bCs/>
                <w:spacing w:val="-2"/>
                <w:sz w:val="14"/>
                <w:szCs w:val="14"/>
              </w:rPr>
              <w:t>后续工作计划</w:t>
            </w:r>
            <w:r>
              <w:rPr>
                <w:rFonts w:ascii="宋体" w:hAnsi="宋体" w:eastAsia="宋体" w:cs="宋体"/>
                <w:spacing w:val="-30"/>
                <w:sz w:val="14"/>
                <w:szCs w:val="14"/>
              </w:rPr>
              <w:t xml:space="preserve"> </w:t>
            </w:r>
            <w:r>
              <w:rPr>
                <w:rFonts w:ascii="宋体" w:hAnsi="宋体" w:eastAsia="宋体" w:cs="宋体"/>
                <w:b/>
                <w:bCs/>
                <w:spacing w:val="-2"/>
                <w:sz w:val="14"/>
                <w:szCs w:val="14"/>
              </w:rPr>
              <w:t>、相关建议等</w:t>
            </w:r>
          </w:p>
        </w:tc>
        <w:tc>
          <w:tcPr>
            <w:tcW w:w="13466" w:type="dxa"/>
            <w:vAlign w:val="top"/>
          </w:tcPr>
          <w:p w14:paraId="48F9342E">
            <w:pPr>
              <w:spacing w:line="428" w:lineRule="auto"/>
              <w:rPr>
                <w:rFonts w:ascii="Arial"/>
                <w:sz w:val="21"/>
              </w:rPr>
            </w:pPr>
          </w:p>
          <w:p w14:paraId="36C5ADEA">
            <w:pPr>
              <w:pStyle w:val="5"/>
              <w:spacing w:before="47" w:line="179" w:lineRule="auto"/>
              <w:ind w:left="28"/>
              <w:rPr>
                <w:sz w:val="14"/>
                <w:szCs w:val="14"/>
              </w:rPr>
            </w:pPr>
            <w:r>
              <w:rPr>
                <w:spacing w:val="-1"/>
                <w:sz w:val="14"/>
                <w:szCs w:val="14"/>
              </w:rPr>
              <w:t>1.后续工作计划</w:t>
            </w:r>
          </w:p>
          <w:p w14:paraId="3B1B7624">
            <w:pPr>
              <w:pStyle w:val="5"/>
              <w:spacing w:line="219" w:lineRule="auto"/>
              <w:ind w:left="45" w:right="600"/>
              <w:rPr>
                <w:sz w:val="14"/>
                <w:szCs w:val="14"/>
              </w:rPr>
            </w:pPr>
            <w:r>
              <w:rPr>
                <w:sz w:val="14"/>
                <w:szCs w:val="14"/>
              </w:rPr>
              <w:t>（1）进一步深化预算绩效管理改革 。将预算科学管理作为推进幼儿园发展的重要手段</w:t>
            </w:r>
            <w:r>
              <w:rPr>
                <w:spacing w:val="27"/>
                <w:w w:val="102"/>
                <w:sz w:val="14"/>
                <w:szCs w:val="14"/>
              </w:rPr>
              <w:t xml:space="preserve"> </w:t>
            </w:r>
            <w:r>
              <w:rPr>
                <w:sz w:val="14"/>
                <w:szCs w:val="14"/>
              </w:rPr>
              <w:t>，做到向预算要效益，</w:t>
            </w:r>
            <w:r>
              <w:rPr>
                <w:spacing w:val="-13"/>
                <w:sz w:val="14"/>
                <w:szCs w:val="14"/>
              </w:rPr>
              <w:t xml:space="preserve"> </w:t>
            </w:r>
            <w:r>
              <w:rPr>
                <w:sz w:val="14"/>
                <w:szCs w:val="14"/>
              </w:rPr>
              <w:t>不断提升绩效全过程管理的质量</w:t>
            </w:r>
            <w:r>
              <w:rPr>
                <w:spacing w:val="12"/>
                <w:sz w:val="14"/>
                <w:szCs w:val="14"/>
              </w:rPr>
              <w:t xml:space="preserve"> </w:t>
            </w:r>
            <w:r>
              <w:rPr>
                <w:sz w:val="14"/>
                <w:szCs w:val="14"/>
              </w:rPr>
              <w:t>，通过全方位</w:t>
            </w:r>
            <w:r>
              <w:rPr>
                <w:spacing w:val="-9"/>
                <w:sz w:val="14"/>
                <w:szCs w:val="14"/>
              </w:rPr>
              <w:t xml:space="preserve"> </w:t>
            </w:r>
            <w:r>
              <w:rPr>
                <w:sz w:val="14"/>
                <w:szCs w:val="14"/>
              </w:rPr>
              <w:t>、全过程</w:t>
            </w:r>
            <w:r>
              <w:rPr>
                <w:spacing w:val="-12"/>
                <w:sz w:val="14"/>
                <w:szCs w:val="14"/>
              </w:rPr>
              <w:t xml:space="preserve"> </w:t>
            </w:r>
            <w:r>
              <w:rPr>
                <w:sz w:val="14"/>
                <w:szCs w:val="14"/>
              </w:rPr>
              <w:t>、全覆盖的方式进行预算绩效目标管理 。 （2）坚持预算绩效目标编制强关联成本效益</w:t>
            </w:r>
            <w:r>
              <w:rPr>
                <w:spacing w:val="16"/>
                <w:w w:val="101"/>
                <w:sz w:val="14"/>
                <w:szCs w:val="14"/>
              </w:rPr>
              <w:t xml:space="preserve"> </w:t>
            </w:r>
            <w:r>
              <w:rPr>
                <w:sz w:val="14"/>
                <w:szCs w:val="14"/>
              </w:rPr>
              <w:t>，落实绩效评价结果应用 。积极探索和实践预算 、 目标</w:t>
            </w:r>
            <w:r>
              <w:rPr>
                <w:spacing w:val="-14"/>
                <w:sz w:val="14"/>
                <w:szCs w:val="14"/>
              </w:rPr>
              <w:t xml:space="preserve"> </w:t>
            </w:r>
            <w:r>
              <w:rPr>
                <w:sz w:val="14"/>
                <w:szCs w:val="14"/>
              </w:rPr>
              <w:t>、效益</w:t>
            </w:r>
            <w:r>
              <w:rPr>
                <w:spacing w:val="-1"/>
                <w:sz w:val="14"/>
                <w:szCs w:val="14"/>
              </w:rPr>
              <w:t>三位一体的管理模式， 加快构建绩效自评管理体系， 实现绩效全面化管理</w:t>
            </w:r>
            <w:r>
              <w:rPr>
                <w:spacing w:val="-18"/>
                <w:sz w:val="14"/>
                <w:szCs w:val="14"/>
              </w:rPr>
              <w:t xml:space="preserve"> </w:t>
            </w:r>
            <w:r>
              <w:rPr>
                <w:spacing w:val="-1"/>
                <w:sz w:val="14"/>
                <w:szCs w:val="14"/>
              </w:rPr>
              <w:t>。</w:t>
            </w:r>
          </w:p>
          <w:p w14:paraId="4DFD754B">
            <w:pPr>
              <w:pStyle w:val="5"/>
              <w:spacing w:line="174" w:lineRule="auto"/>
              <w:ind w:left="25"/>
              <w:rPr>
                <w:sz w:val="14"/>
                <w:szCs w:val="14"/>
              </w:rPr>
            </w:pPr>
            <w:r>
              <w:rPr>
                <w:spacing w:val="-1"/>
                <w:sz w:val="14"/>
                <w:szCs w:val="14"/>
              </w:rPr>
              <w:t>2.相关建议</w:t>
            </w:r>
          </w:p>
          <w:p w14:paraId="52408A60">
            <w:pPr>
              <w:pStyle w:val="5"/>
              <w:spacing w:line="211" w:lineRule="auto"/>
              <w:ind w:left="45"/>
              <w:rPr>
                <w:sz w:val="14"/>
                <w:szCs w:val="14"/>
              </w:rPr>
            </w:pPr>
            <w:r>
              <w:rPr>
                <w:spacing w:val="1"/>
                <w:sz w:val="14"/>
                <w:szCs w:val="14"/>
              </w:rPr>
              <w:t>（1）加强预算绩效管理培训 。定期开展预算绩效管理培训， 提高幼儿园教职工</w:t>
            </w:r>
            <w:r>
              <w:rPr>
                <w:sz w:val="14"/>
                <w:szCs w:val="14"/>
              </w:rPr>
              <w:t>预算绩效管理业务能力和实际工作水平</w:t>
            </w:r>
            <w:r>
              <w:rPr>
                <w:spacing w:val="37"/>
                <w:w w:val="101"/>
                <w:sz w:val="14"/>
                <w:szCs w:val="14"/>
              </w:rPr>
              <w:t xml:space="preserve"> </w:t>
            </w:r>
            <w:r>
              <w:rPr>
                <w:sz w:val="14"/>
                <w:szCs w:val="14"/>
              </w:rPr>
              <w:t>，全面梳理幼儿园绩效项目， 强化绩效管理机制，</w:t>
            </w:r>
            <w:r>
              <w:rPr>
                <w:spacing w:val="-12"/>
                <w:sz w:val="14"/>
                <w:szCs w:val="14"/>
              </w:rPr>
              <w:t xml:space="preserve"> </w:t>
            </w:r>
            <w:r>
              <w:rPr>
                <w:sz w:val="14"/>
                <w:szCs w:val="14"/>
              </w:rPr>
              <w:t>提升幼儿园绩效管理水平</w:t>
            </w:r>
            <w:r>
              <w:rPr>
                <w:spacing w:val="-14"/>
                <w:sz w:val="14"/>
                <w:szCs w:val="14"/>
              </w:rPr>
              <w:t xml:space="preserve"> </w:t>
            </w:r>
            <w:r>
              <w:rPr>
                <w:sz w:val="14"/>
                <w:szCs w:val="14"/>
              </w:rPr>
              <w:t>。</w:t>
            </w:r>
          </w:p>
          <w:p w14:paraId="101BC733">
            <w:pPr>
              <w:pStyle w:val="5"/>
              <w:spacing w:line="197" w:lineRule="exact"/>
              <w:ind w:left="45"/>
              <w:rPr>
                <w:sz w:val="14"/>
                <w:szCs w:val="14"/>
              </w:rPr>
            </w:pPr>
            <w:r>
              <w:rPr>
                <w:position w:val="2"/>
                <w:sz w:val="14"/>
                <w:szCs w:val="14"/>
              </w:rPr>
              <w:t>（2）加强预算绩效管理有关政策宣传</w:t>
            </w:r>
            <w:r>
              <w:rPr>
                <w:spacing w:val="13"/>
                <w:w w:val="101"/>
                <w:position w:val="2"/>
                <w:sz w:val="14"/>
                <w:szCs w:val="14"/>
              </w:rPr>
              <w:t xml:space="preserve"> </w:t>
            </w:r>
            <w:r>
              <w:rPr>
                <w:position w:val="2"/>
                <w:sz w:val="14"/>
                <w:szCs w:val="14"/>
              </w:rPr>
              <w:t>。通过公示栏</w:t>
            </w:r>
            <w:r>
              <w:rPr>
                <w:spacing w:val="-9"/>
                <w:position w:val="2"/>
                <w:sz w:val="14"/>
                <w:szCs w:val="14"/>
              </w:rPr>
              <w:t xml:space="preserve"> </w:t>
            </w:r>
            <w:r>
              <w:rPr>
                <w:position w:val="2"/>
                <w:sz w:val="14"/>
                <w:szCs w:val="14"/>
              </w:rPr>
              <w:t>、宣传月</w:t>
            </w:r>
            <w:r>
              <w:rPr>
                <w:spacing w:val="-14"/>
                <w:position w:val="2"/>
                <w:sz w:val="14"/>
                <w:szCs w:val="14"/>
              </w:rPr>
              <w:t xml:space="preserve"> </w:t>
            </w:r>
            <w:r>
              <w:rPr>
                <w:position w:val="2"/>
                <w:sz w:val="14"/>
                <w:szCs w:val="14"/>
              </w:rPr>
              <w:t>、线上渠道推送等形式开展宣传工作</w:t>
            </w:r>
            <w:r>
              <w:rPr>
                <w:spacing w:val="14"/>
                <w:w w:val="101"/>
                <w:position w:val="2"/>
                <w:sz w:val="14"/>
                <w:szCs w:val="14"/>
              </w:rPr>
              <w:t xml:space="preserve"> </w:t>
            </w:r>
            <w:r>
              <w:rPr>
                <w:position w:val="2"/>
                <w:sz w:val="14"/>
                <w:szCs w:val="14"/>
              </w:rPr>
              <w:t>，加强组织宣贯，</w:t>
            </w:r>
            <w:r>
              <w:rPr>
                <w:spacing w:val="-16"/>
                <w:position w:val="2"/>
                <w:sz w:val="14"/>
                <w:szCs w:val="14"/>
              </w:rPr>
              <w:t xml:space="preserve"> </w:t>
            </w:r>
            <w:r>
              <w:rPr>
                <w:position w:val="2"/>
                <w:sz w:val="14"/>
                <w:szCs w:val="14"/>
              </w:rPr>
              <w:t>不断增强我园教职工预算绩效管理的意识 。</w:t>
            </w:r>
          </w:p>
        </w:tc>
      </w:tr>
    </w:tbl>
    <w:p w14:paraId="723A8B80">
      <w:pPr>
        <w:rPr>
          <w:rFonts w:ascii="Arial"/>
          <w:sz w:val="21"/>
        </w:rPr>
      </w:pPr>
    </w:p>
    <w:sectPr>
      <w:pgSz w:w="16837" w:h="11905"/>
      <w:pgMar w:top="448" w:right="334" w:bottom="0" w:left="27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A452CCF"/>
    <w:rsid w:val="19021497"/>
    <w:rsid w:val="22B1460E"/>
    <w:rsid w:val="2A4A56FF"/>
    <w:rsid w:val="2AAB228B"/>
    <w:rsid w:val="2DEE2BBA"/>
    <w:rsid w:val="461B60BF"/>
    <w:rsid w:val="7BFC15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等线" w:hAnsi="等线" w:eastAsia="等线" w:cs="等线"/>
      <w:sz w:val="26"/>
      <w:szCs w:val="26"/>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6353</Words>
  <Characters>7131</Characters>
  <TotalTime>2</TotalTime>
  <ScaleCrop>false</ScaleCrop>
  <LinksUpToDate>false</LinksUpToDate>
  <CharactersWithSpaces>7503</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2024-12-12T08:55:00Z</dcterms:created>
  <dc:creator>Windows 用户</dc:creator>
  <cp:lastModifiedBy>艳子</cp:lastModifiedBy>
  <dcterms:modified xsi:type="dcterms:W3CDTF">2025-01-09T04:18:39Z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2025-01-09T12:08:34Z</vt:filetime>
  </property>
  <property fmtid="{D5CDD505-2E9C-101B-9397-08002B2CF9AE}" pid="4" name="KSOTemplateDocerSaveRecord">
    <vt:lpwstr>eyJoZGlkIjoiNTg0OTM5NWY0YzI4YWVlMmIzZGUzYjBjNDZmMmE4ZGUiLCJ1c2VySWQiOiI4NDE2NTYyMDcifQ==</vt:lpwstr>
  </property>
  <property fmtid="{D5CDD505-2E9C-101B-9397-08002B2CF9AE}" pid="5" name="KSOProductBuildVer">
    <vt:lpwstr>2052-12.1.0.19770</vt:lpwstr>
  </property>
  <property fmtid="{D5CDD505-2E9C-101B-9397-08002B2CF9AE}" pid="6" name="ICV">
    <vt:lpwstr>2FFA63DF9CBE4DDB93421E10DDF23702_12</vt:lpwstr>
  </property>
</Properties>
</file>