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关于张兴行政罚款催告书的送达公告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被催告个人：张兴（身份证号码</w:t>
      </w:r>
      <w:r>
        <w:rPr>
          <w:rFonts w:ascii="仿宋_GB2312" w:hAnsi="仿宋_GB2312" w:eastAsia="仿宋_GB2312" w:cs="仿宋_GB2312"/>
          <w:sz w:val="32"/>
          <w:szCs w:val="32"/>
        </w:rPr>
        <w:t>350301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</w:t>
      </w:r>
      <w:r>
        <w:rPr>
          <w:rFonts w:ascii="仿宋_GB2312" w:hAnsi="仿宋_GB2312" w:eastAsia="仿宋_GB2312" w:cs="仿宋_GB2312"/>
          <w:sz w:val="32"/>
          <w:szCs w:val="32"/>
        </w:rPr>
        <w:t>0015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因你逾期未缴纳罚款，深圳市公安局龙岗分局于2024年7月25日作出深龙岗公（龙新）催字[2024] 244号《催告书》，请你自催告书送达十日内履行下列义务：缴纳行政处罚罚款人民币肆佰元（其中罚款贰佰元，另含加处罚款贰佰元）至中国银行股份有限公司深圳龙岗支行营业部(收款账号：765359085130），单号:</w:t>
      </w:r>
      <w:r>
        <w:rPr>
          <w:rFonts w:ascii="仿宋_GB2312" w:hAnsi="仿宋_GB2312" w:eastAsia="仿宋_GB2312" w:cs="仿宋_GB2312"/>
          <w:sz w:val="32"/>
          <w:szCs w:val="32"/>
        </w:rPr>
        <w:t xml:space="preserve"> 44030724080007826249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机关将依据《中华人民共和国行政处罚法》第七十二条第一款第一项，《中华人民共和国行政强制法》第四十五条的规定，每日按罚款数额的3％加处罚款。由于未能直接或邮寄送达(催告书)至你，现依法将该催告书公告送达，请你自本公告发出之日起三十日内到龙新派出所领取催告书，逾期即视为已送达。你在收到催告后有权进行陈述和申辩，请你在收到本催告书之日起三个工作日内到深圳市龙岗区德政路6号深圳市公安局龙岗分局提出陈述和申辩，逾期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陈述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、申辩的视为放弃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陈述</w:t>
      </w:r>
      <w:r>
        <w:rPr>
          <w:rFonts w:hint="eastAsia" w:ascii="仿宋_GB2312" w:hAnsi="仿宋_GB2312" w:eastAsia="仿宋_GB2312" w:cs="仿宋_GB2312"/>
          <w:sz w:val="32"/>
          <w:szCs w:val="32"/>
        </w:rPr>
        <w:t>和申辩的权利。无正当理由逾期仍不履行义务的，本局将依法申请人民法院强制执行。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深圳市公安局龙岗分局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（联系人：季警官 联系电话：18925297176）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CE"/>
    <w:rsid w:val="00095F1B"/>
    <w:rsid w:val="000B4824"/>
    <w:rsid w:val="001D0B42"/>
    <w:rsid w:val="00261E05"/>
    <w:rsid w:val="003A19A7"/>
    <w:rsid w:val="00522DE5"/>
    <w:rsid w:val="008328FF"/>
    <w:rsid w:val="008A0D11"/>
    <w:rsid w:val="008D5559"/>
    <w:rsid w:val="00933102"/>
    <w:rsid w:val="00AD113B"/>
    <w:rsid w:val="00BC3A84"/>
    <w:rsid w:val="00C4748F"/>
    <w:rsid w:val="00E75FD7"/>
    <w:rsid w:val="00FC03CE"/>
    <w:rsid w:val="07502EF4"/>
    <w:rsid w:val="097E09A5"/>
    <w:rsid w:val="0D976F24"/>
    <w:rsid w:val="0E922D24"/>
    <w:rsid w:val="119559E1"/>
    <w:rsid w:val="149C6FE1"/>
    <w:rsid w:val="242868A0"/>
    <w:rsid w:val="24806D3F"/>
    <w:rsid w:val="2A555125"/>
    <w:rsid w:val="2F762ED3"/>
    <w:rsid w:val="3ECA792B"/>
    <w:rsid w:val="45B83818"/>
    <w:rsid w:val="4CCE59DB"/>
    <w:rsid w:val="4E4041D9"/>
    <w:rsid w:val="4F760001"/>
    <w:rsid w:val="4FEC2109"/>
    <w:rsid w:val="534952AD"/>
    <w:rsid w:val="54F4440D"/>
    <w:rsid w:val="568E305D"/>
    <w:rsid w:val="66106D92"/>
    <w:rsid w:val="67EE0105"/>
    <w:rsid w:val="6B8B7DBE"/>
    <w:rsid w:val="70637E6C"/>
    <w:rsid w:val="75340151"/>
    <w:rsid w:val="758374FA"/>
    <w:rsid w:val="77CB5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462</Characters>
  <Lines>3</Lines>
  <Paragraphs>1</Paragraphs>
  <TotalTime>33</TotalTime>
  <ScaleCrop>false</ScaleCrop>
  <LinksUpToDate>false</LinksUpToDate>
  <CharactersWithSpaces>541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2024-06-11T09:12:00Z</dcterms:created>
  <dc:creator>Administrator</dc:creator>
  <cp:lastModifiedBy>洲</cp:lastModifiedBy>
  <dcterms:modified xsi:type="dcterms:W3CDTF">2025-01-09T08:08:48Z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