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EDBF">
      <w:pPr>
        <w:spacing w:line="240" w:lineRule="auto"/>
        <w:ind w:right="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2：               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报价承诺函</w:t>
      </w:r>
      <w:bookmarkStart w:id="0" w:name="_GoBack"/>
      <w:bookmarkEnd w:id="0"/>
    </w:p>
    <w:p w14:paraId="01111ABA">
      <w:pPr>
        <w:pStyle w:val="7"/>
        <w:rPr>
          <w:rFonts w:hint="eastAsia"/>
        </w:rPr>
      </w:pPr>
    </w:p>
    <w:p w14:paraId="6A7A82ED">
      <w:pPr>
        <w:pStyle w:val="7"/>
        <w:spacing w:line="360" w:lineRule="auto"/>
        <w:rPr>
          <w:rFonts w:hint="default" w:hAnsi="宋体"/>
          <w:bCs/>
          <w:sz w:val="24"/>
          <w:szCs w:val="24"/>
          <w:u w:val="single"/>
          <w:lang w:val="en-US" w:eastAsia="zh-CN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bCs/>
          <w:sz w:val="24"/>
          <w:szCs w:val="24"/>
          <w:u w:val="single"/>
          <w:lang w:eastAsia="zh-CN"/>
        </w:rPr>
        <w:t>深圳市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龙岗区城市建设投资集团有限公司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 xml:space="preserve"> </w:t>
      </w:r>
    </w:p>
    <w:p w14:paraId="7B5AD9F8">
      <w:pPr>
        <w:pStyle w:val="7"/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>龙岗城投物业玻璃幕墙漏水年度维修服务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4B25C206"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  <w:t>1、根据企业自身情况，理性报价，不会以低于成本的报价竞争，愿</w:t>
      </w:r>
      <w:r>
        <w:rPr>
          <w:rFonts w:hint="eastAsia" w:ascii="宋体" w:hAnsi="宋体" w:cs="Courier New" w:eastAsiaTheme="minorEastAsia"/>
          <w:b/>
          <w:bCs w:val="0"/>
          <w:kern w:val="2"/>
          <w:sz w:val="24"/>
          <w:szCs w:val="24"/>
          <w:u w:val="single"/>
          <w:lang w:val="en-US" w:eastAsia="zh-CN" w:bidi="ar-SA"/>
        </w:rPr>
        <w:t>按照单个漏水点维修费用</w:t>
      </w:r>
      <w:r>
        <w:rPr>
          <w:rFonts w:hint="eastAsia" w:hAnsi="宋体" w:cs="Courier New"/>
          <w:b/>
          <w:bCs w:val="0"/>
          <w:kern w:val="2"/>
          <w:sz w:val="24"/>
          <w:szCs w:val="24"/>
          <w:u w:val="single"/>
          <w:lang w:val="en-US" w:eastAsia="zh-CN" w:bidi="ar-SA"/>
        </w:rPr>
        <w:t>为：      元</w:t>
      </w:r>
      <w:r>
        <w:rPr>
          <w:rFonts w:hint="eastAsia" w:ascii="宋体" w:hAnsi="宋体" w:cs="Courier New" w:eastAsiaTheme="minorEastAsia"/>
          <w:b/>
          <w:bCs w:val="0"/>
          <w:kern w:val="2"/>
          <w:sz w:val="24"/>
          <w:szCs w:val="24"/>
          <w:u w:val="single"/>
          <w:lang w:val="en-US" w:eastAsia="zh-CN" w:bidi="ar-SA"/>
        </w:rPr>
        <w:t>（含所需所有税金和费用</w:t>
      </w:r>
      <w:r>
        <w:rPr>
          <w:rFonts w:hint="eastAsia" w:hAnsi="宋体" w:cs="Courier New"/>
          <w:b/>
          <w:bCs w:val="0"/>
          <w:kern w:val="2"/>
          <w:sz w:val="24"/>
          <w:szCs w:val="24"/>
          <w:u w:val="single"/>
          <w:lang w:val="en-US" w:eastAsia="zh-CN" w:bidi="ar-SA"/>
        </w:rPr>
        <w:t>，</w:t>
      </w:r>
      <w:r>
        <w:rPr>
          <w:rFonts w:hint="eastAsia" w:ascii="宋体" w:hAnsi="宋体" w:cs="Courier New" w:eastAsiaTheme="minorEastAsia"/>
          <w:b/>
          <w:bCs w:val="0"/>
          <w:kern w:val="2"/>
          <w:sz w:val="24"/>
          <w:szCs w:val="24"/>
          <w:u w:val="single"/>
          <w:lang w:val="en-US" w:eastAsia="zh-CN" w:bidi="ar-SA"/>
        </w:rPr>
        <w:t>且漏水点左右延伸1米，向上延伸10米的范围内进行处理，处理位置范围内后续出现的漏水问题均由维修单位负责，质保期至少为2年</w:t>
      </w:r>
      <w:r>
        <w:rPr>
          <w:rFonts w:hint="eastAsia" w:hAnsi="宋体" w:cs="Courier New"/>
          <w:b/>
          <w:bCs w:val="0"/>
          <w:kern w:val="2"/>
          <w:sz w:val="24"/>
          <w:szCs w:val="24"/>
          <w:u w:val="single"/>
          <w:lang w:val="en-US" w:eastAsia="zh-CN" w:bidi="ar-SA"/>
        </w:rPr>
        <w:t>。</w:t>
      </w:r>
      <w:r>
        <w:rPr>
          <w:rFonts w:hint="eastAsia" w:ascii="宋体" w:hAnsi="宋体" w:cs="Courier New" w:eastAsiaTheme="minorEastAsia"/>
          <w:b/>
          <w:bCs w:val="0"/>
          <w:kern w:val="2"/>
          <w:sz w:val="24"/>
          <w:szCs w:val="24"/>
          <w:u w:val="single"/>
          <w:lang w:val="en-US" w:eastAsia="zh-CN" w:bidi="ar-SA"/>
        </w:rPr>
        <w:t>）</w:t>
      </w:r>
      <w:r>
        <w:rPr>
          <w:rFonts w:hint="eastAsia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  <w:t>和采购人要求承包本项目工作。否则，我方愿意承担任何风险。（响应供应商填写）。</w:t>
      </w:r>
    </w:p>
    <w:p w14:paraId="1E1BE5E7">
      <w:pPr>
        <w:pStyle w:val="7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04BC5BD4">
      <w:pPr>
        <w:pStyle w:val="7"/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  <w:t>我方承诺</w:t>
      </w:r>
      <w:r>
        <w:rPr>
          <w:rFonts w:hint="eastAsia" w:hAnsi="宋体" w:cs="Courier New"/>
          <w:bCs/>
          <w:kern w:val="2"/>
          <w:sz w:val="24"/>
          <w:szCs w:val="24"/>
          <w:lang w:val="en-US" w:eastAsia="zh-CN" w:bidi="ar-SA"/>
        </w:rPr>
        <w:t>严格按照各</w:t>
      </w:r>
      <w:r>
        <w:rPr>
          <w:rFonts w:hint="eastAsia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  <w:t>项目幕墙玻璃规格型号，配备每种规格的备用玻璃至少一块，并承诺在贵司派发委托任务后，在一个月内完成指定幕墙玻璃的维修工作。</w:t>
      </w:r>
    </w:p>
    <w:p w14:paraId="6F68CF0D">
      <w:pPr>
        <w:pStyle w:val="7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宋体" w:hAnsi="宋体" w:cs="Courier New" w:eastAsiaTheme="minorEastAsia"/>
          <w:bCs/>
          <w:kern w:val="2"/>
          <w:sz w:val="24"/>
          <w:szCs w:val="24"/>
          <w:lang w:val="en-US" w:eastAsia="zh-CN" w:bidi="ar-SA"/>
        </w:rPr>
        <w:t>我方承诺严格按安全施工有关规定，采取严格、科学的用电及登高安全防护措施，确保施工安全和第三者的安全，服从贵司及园区物业管理单位的现场安全管理，并对检查时提出的安全问题及时落实。</w:t>
      </w:r>
    </w:p>
    <w:p w14:paraId="14BE9522">
      <w:pPr>
        <w:pStyle w:val="7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 w14:paraId="466AB619">
      <w:pPr>
        <w:pStyle w:val="7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4B140B7B">
      <w:pPr>
        <w:pStyle w:val="7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546B39D2">
      <w:pPr>
        <w:pStyle w:val="7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79AD27D5">
      <w:pPr>
        <w:pStyle w:val="7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734638F5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1DF3B775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5C7B05A4">
      <w:pPr>
        <w:spacing w:line="360" w:lineRule="auto"/>
        <w:ind w:firstLine="3600" w:firstLineChars="15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377F0FA0-CEDA-4303-A24F-1E6C5A7A6A3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67F4B4-8312-4278-B0A4-1D5BC3C307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E6E249-0577-4F1D-B873-A9EA5C5BE1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01345"/>
    <w:multiLevelType w:val="singleLevel"/>
    <w:tmpl w:val="816013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4984706E"/>
    <w:rsid w:val="001669D4"/>
    <w:rsid w:val="06430945"/>
    <w:rsid w:val="072A6369"/>
    <w:rsid w:val="09E518F1"/>
    <w:rsid w:val="0A1026E6"/>
    <w:rsid w:val="0B2B46AD"/>
    <w:rsid w:val="0CF72312"/>
    <w:rsid w:val="10DE4655"/>
    <w:rsid w:val="12CD00B5"/>
    <w:rsid w:val="12D544CC"/>
    <w:rsid w:val="1A2B1034"/>
    <w:rsid w:val="1AFD0A64"/>
    <w:rsid w:val="1FD91894"/>
    <w:rsid w:val="20FA1B12"/>
    <w:rsid w:val="210D1AAA"/>
    <w:rsid w:val="22045472"/>
    <w:rsid w:val="235F406A"/>
    <w:rsid w:val="239743EA"/>
    <w:rsid w:val="27082C6B"/>
    <w:rsid w:val="2E1E2BF0"/>
    <w:rsid w:val="2EDB6369"/>
    <w:rsid w:val="32810126"/>
    <w:rsid w:val="35282A1A"/>
    <w:rsid w:val="3733714E"/>
    <w:rsid w:val="37661A13"/>
    <w:rsid w:val="38756AC8"/>
    <w:rsid w:val="3CD146DD"/>
    <w:rsid w:val="3CF415E2"/>
    <w:rsid w:val="3D350DE6"/>
    <w:rsid w:val="3DCB0822"/>
    <w:rsid w:val="429B72DA"/>
    <w:rsid w:val="42DC3AB2"/>
    <w:rsid w:val="43846096"/>
    <w:rsid w:val="4984706E"/>
    <w:rsid w:val="4A7867A3"/>
    <w:rsid w:val="4B5736F5"/>
    <w:rsid w:val="4B661B8A"/>
    <w:rsid w:val="4C5B0FC3"/>
    <w:rsid w:val="4CB67A9B"/>
    <w:rsid w:val="4E24779D"/>
    <w:rsid w:val="4F3A3F33"/>
    <w:rsid w:val="50792360"/>
    <w:rsid w:val="51615C1A"/>
    <w:rsid w:val="52BE405A"/>
    <w:rsid w:val="539E327B"/>
    <w:rsid w:val="53FA3B8C"/>
    <w:rsid w:val="57FC5D21"/>
    <w:rsid w:val="5AE76118"/>
    <w:rsid w:val="60FF3D6D"/>
    <w:rsid w:val="619E6FBD"/>
    <w:rsid w:val="61ED6709"/>
    <w:rsid w:val="68EF1F55"/>
    <w:rsid w:val="6A113486"/>
    <w:rsid w:val="6D920165"/>
    <w:rsid w:val="6EF87367"/>
    <w:rsid w:val="6F012FA0"/>
    <w:rsid w:val="70934920"/>
    <w:rsid w:val="726C71D7"/>
    <w:rsid w:val="730B4790"/>
    <w:rsid w:val="7BE75B20"/>
    <w:rsid w:val="7D5A4375"/>
    <w:rsid w:val="7DE84C60"/>
    <w:rsid w:val="7DF6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unhideWhenUsed/>
    <w:qFormat/>
    <w:uiPriority w:val="99"/>
    <w:rPr>
      <w:rFonts w:ascii="宋体" w:cs="Courier New"/>
      <w:szCs w:val="21"/>
    </w:rPr>
  </w:style>
  <w:style w:type="paragraph" w:styleId="8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 w:cs="Times New Roman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5"/>
    <w:link w:val="1"/>
    <w:qFormat/>
    <w:uiPriority w:val="0"/>
    <w:rPr>
      <w:color w:val="0000FF"/>
      <w:u w:val="single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668</Characters>
  <Lines>0</Lines>
  <Paragraphs>0</Paragraphs>
  <TotalTime>0</TotalTime>
  <ScaleCrop>false</ScaleCrop>
  <LinksUpToDate>false</LinksUpToDate>
  <CharactersWithSpaces>705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2022-01-05T08:57:00Z</dcterms:created>
  <dc:creator>admin</dc:creator>
  <cp:lastModifiedBy>WPS_1642562330</cp:lastModifiedBy>
  <dcterms:modified xsi:type="dcterms:W3CDTF">2024-09-30T09:55:39Z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308A5D45A82C44F98A2C607F6E7E00C3</vt:lpwstr>
  </property>
</Properties>
</file>