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DD6E"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bookmarkEnd w:id="0"/>
    <w:p w14:paraId="50D7B3DF">
      <w:pPr>
        <w:pStyle w:val="2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13B0C4D8"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 w14:paraId="38EE2F10"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 w14:paraId="331051C0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龙岗区城投集团企业信用评级服务采购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龙岗区城投集团</w:t>
      </w:r>
      <w:r>
        <w:rPr>
          <w:rFonts w:hint="eastAsia" w:hAnsi="宋体"/>
          <w:b/>
          <w:sz w:val="24"/>
          <w:szCs w:val="24"/>
          <w:u w:val="single"/>
        </w:rPr>
        <w:t>企业信用评级服务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 w14:paraId="1763504B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 w14:paraId="02B73A59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2A336C64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023EB9CD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6027872C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21AF75E6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6B75D2A1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41279657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60CD7C03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015C6100">
      <w:pPr>
        <w:spacing w:line="600" w:lineRule="exact"/>
        <w:rPr>
          <w:rFonts w:ascii="宋体" w:hAnsi="宋体"/>
          <w:bCs/>
          <w:sz w:val="24"/>
        </w:rPr>
      </w:pPr>
    </w:p>
    <w:p w14:paraId="4C408821">
      <w:pPr>
        <w:spacing w:line="600" w:lineRule="exact"/>
        <w:rPr>
          <w:rFonts w:ascii="宋体" w:hAnsi="宋体"/>
          <w:bCs/>
          <w:sz w:val="24"/>
        </w:rPr>
      </w:pPr>
    </w:p>
    <w:p w14:paraId="39012528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410E2E3D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64055EBA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60677676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46A2F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 w14:paraId="1D8C6DE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98402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AAC66A9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C2A1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2D717658"/>
    <w:rsid w:val="2D7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2024-10-18T06:48:00Z</dcterms:created>
  <dc:creator>廖蜀黍</dc:creator>
  <cp:lastModifiedBy>廖蜀黍</cp:lastModifiedBy>
  <dcterms:modified xsi:type="dcterms:W3CDTF">2024-10-18T06:48:14Z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8BA5C04635B7486ABA3AEEF50AEA80DC_11</vt:lpwstr>
  </property>
</Properties>
</file>