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1" w:tblpY="598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585"/>
        <w:gridCol w:w="2325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bidi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0" w:name="_Hlk72073432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585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325" w:type="dxa"/>
            <w:noWrap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623" w:type="dxa"/>
            <w:noWrap/>
          </w:tcPr>
          <w:p>
            <w:pPr>
              <w:spacing w:line="480" w:lineRule="auto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室内全彩屏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-1"/>
                <w:numId w:val="0"/>
              </w:numPr>
              <w:tabs>
                <w:tab w:val="left" w:pos="1782"/>
              </w:tabs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-1"/>
                <w:numId w:val="0"/>
              </w:numPr>
              <w:tabs>
                <w:tab w:val="left" w:pos="1782"/>
              </w:tabs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控制器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钢结构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控制主机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天花音响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无线会议主机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功放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配电箱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辅助材料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bookmarkStart w:id="1" w:name="_GoBack"/>
            <w:bookmarkEnd w:id="1"/>
          </w:p>
        </w:tc>
        <w:tc>
          <w:tcPr>
            <w:tcW w:w="2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安装调试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kern w:val="0"/>
          <w:sz w:val="24"/>
        </w:rPr>
        <w:t>货物清单明细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jNjZTk3ZDg5NjMyNDdhOWJjMzQwZTc4ZThmMTcifQ=="/>
  </w:docVars>
  <w:rsids>
    <w:rsidRoot w:val="6B4A2B3B"/>
    <w:rsid w:val="00847DE1"/>
    <w:rsid w:val="0B737155"/>
    <w:rsid w:val="0BE300B2"/>
    <w:rsid w:val="10A0173D"/>
    <w:rsid w:val="130B2AAC"/>
    <w:rsid w:val="3A72247D"/>
    <w:rsid w:val="3D3954D4"/>
    <w:rsid w:val="3EE85C12"/>
    <w:rsid w:val="42F97BDF"/>
    <w:rsid w:val="44586B88"/>
    <w:rsid w:val="581309A8"/>
    <w:rsid w:val="59816AD4"/>
    <w:rsid w:val="669274EE"/>
    <w:rsid w:val="6B4A2B3B"/>
    <w:rsid w:val="6E676346"/>
    <w:rsid w:val="7A4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2024-05-16T06:29:00Z</dcterms:created>
  <dc:creator>吢侞芷氺</dc:creator>
  <cp:lastModifiedBy>leo chan</cp:lastModifiedBy>
  <dcterms:modified xsi:type="dcterms:W3CDTF">2024-05-20T03:34:00Z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E144B71F56984B2B984B2BF1094D0878_13</vt:lpwstr>
  </property>
</Properties>
</file>