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5" w:line="219" w:lineRule="auto"/>
        <w:ind w:left="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 w:val="0"/>
          <w:bCs w:val="0"/>
          <w:spacing w:val="14"/>
          <w:sz w:val="28"/>
          <w:szCs w:val="28"/>
        </w:rPr>
        <w:t>附件</w:t>
      </w:r>
      <w:r>
        <w:rPr>
          <w:rFonts w:hint="eastAsia" w:ascii="宋体" w:hAnsi="宋体" w:eastAsia="宋体" w:cs="宋体"/>
          <w:b w:val="0"/>
          <w:bCs w:val="0"/>
          <w:spacing w:val="14"/>
          <w:sz w:val="28"/>
          <w:szCs w:val="28"/>
          <w:lang w:val="en-US" w:eastAsia="zh-CN"/>
        </w:rPr>
        <w:t>1</w:t>
      </w:r>
      <w:r>
        <w:rPr>
          <w:rFonts w:ascii="宋体" w:hAnsi="宋体" w:eastAsia="宋体" w:cs="宋体"/>
          <w:b w:val="0"/>
          <w:bCs w:val="0"/>
          <w:spacing w:val="14"/>
          <w:sz w:val="28"/>
          <w:szCs w:val="28"/>
        </w:rPr>
        <w:t>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279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产业园区项目常见苗木种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</w:pPr>
    </w:p>
    <w:tbl>
      <w:tblPr>
        <w:tblStyle w:val="7"/>
        <w:tblW w:w="94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439"/>
        <w:gridCol w:w="1149"/>
        <w:gridCol w:w="809"/>
        <w:gridCol w:w="959"/>
        <w:gridCol w:w="1568"/>
        <w:gridCol w:w="1149"/>
        <w:gridCol w:w="1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4" w:hRule="atLeast"/>
        </w:trPr>
        <w:tc>
          <w:tcPr>
            <w:tcW w:w="69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4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143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91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1"/>
                <w:position w:val="4"/>
                <w:sz w:val="22"/>
                <w:szCs w:val="22"/>
              </w:rPr>
              <w:t>物品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91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名称</w:t>
            </w:r>
          </w:p>
        </w:tc>
        <w:tc>
          <w:tcPr>
            <w:tcW w:w="114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41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position w:val="7"/>
                <w:sz w:val="22"/>
                <w:szCs w:val="22"/>
              </w:rPr>
              <w:t>规格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41"/>
              <w:textAlignment w:val="baseline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(cm)</w:t>
            </w:r>
          </w:p>
        </w:tc>
        <w:tc>
          <w:tcPr>
            <w:tcW w:w="8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73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单位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24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控制价</w:t>
            </w:r>
          </w:p>
        </w:tc>
        <w:tc>
          <w:tcPr>
            <w:tcW w:w="156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55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position w:val="7"/>
                <w:sz w:val="22"/>
                <w:szCs w:val="22"/>
              </w:rPr>
              <w:t>下浮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555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比例</w:t>
            </w:r>
          </w:p>
        </w:tc>
        <w:tc>
          <w:tcPr>
            <w:tcW w:w="114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346" w:right="82" w:hanging="159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苗木更换单价</w:t>
            </w:r>
          </w:p>
        </w:tc>
        <w:tc>
          <w:tcPr>
            <w:tcW w:w="169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617"/>
              <w:textAlignment w:val="baseline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Align w:val="top"/>
          </w:tcPr>
          <w:p>
            <w:pPr>
              <w:spacing w:before="185" w:line="184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439" w:type="dxa"/>
            <w:vAlign w:val="top"/>
          </w:tcPr>
          <w:p>
            <w:pPr>
              <w:spacing w:before="130" w:line="219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大叶油草</w:t>
            </w: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173" w:line="194" w:lineRule="auto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㎡</w:t>
            </w:r>
          </w:p>
        </w:tc>
        <w:tc>
          <w:tcPr>
            <w:tcW w:w="959" w:type="dxa"/>
            <w:vAlign w:val="top"/>
          </w:tcPr>
          <w:p>
            <w:pPr>
              <w:spacing w:before="185" w:line="184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2" w:line="183" w:lineRule="auto"/>
              <w:ind w:left="445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5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196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439" w:type="dxa"/>
            <w:vAlign w:val="top"/>
          </w:tcPr>
          <w:p>
            <w:pPr>
              <w:spacing w:before="140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台湾草</w:t>
            </w: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183" w:line="194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㎡</w:t>
            </w:r>
          </w:p>
        </w:tc>
        <w:tc>
          <w:tcPr>
            <w:tcW w:w="959" w:type="dxa"/>
            <w:vAlign w:val="top"/>
          </w:tcPr>
          <w:p>
            <w:pPr>
              <w:spacing w:before="195" w:line="184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5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196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439" w:type="dxa"/>
            <w:vAlign w:val="top"/>
          </w:tcPr>
          <w:p>
            <w:pPr>
              <w:spacing w:before="138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矮牵牛</w:t>
            </w: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spacing w:before="143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5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5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86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439" w:type="dxa"/>
            <w:vAlign w:val="top"/>
          </w:tcPr>
          <w:p>
            <w:pPr>
              <w:spacing w:before="130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百日草</w:t>
            </w:r>
          </w:p>
        </w:tc>
        <w:tc>
          <w:tcPr>
            <w:tcW w:w="1149" w:type="dxa"/>
            <w:vAlign w:val="top"/>
          </w:tcPr>
          <w:p>
            <w:pPr>
              <w:spacing w:before="186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809" w:type="dxa"/>
            <w:vAlign w:val="top"/>
          </w:tcPr>
          <w:p>
            <w:pPr>
              <w:spacing w:before="133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5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5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4" w:type="dxa"/>
            <w:vAlign w:val="top"/>
          </w:tcPr>
          <w:p>
            <w:pPr>
              <w:spacing w:before="189" w:line="182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439" w:type="dxa"/>
            <w:vAlign w:val="top"/>
          </w:tcPr>
          <w:p>
            <w:pPr>
              <w:spacing w:before="131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豹纹竹</w:t>
            </w:r>
          </w:p>
        </w:tc>
        <w:tc>
          <w:tcPr>
            <w:tcW w:w="1149" w:type="dxa"/>
            <w:vAlign w:val="top"/>
          </w:tcPr>
          <w:p>
            <w:pPr>
              <w:spacing w:before="187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809" w:type="dxa"/>
            <w:vAlign w:val="top"/>
          </w:tcPr>
          <w:p>
            <w:pPr>
              <w:spacing w:before="138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7" w:line="183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6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Align w:val="top"/>
          </w:tcPr>
          <w:p>
            <w:pPr>
              <w:spacing w:before="187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439" w:type="dxa"/>
            <w:vAlign w:val="top"/>
          </w:tcPr>
          <w:p>
            <w:pPr>
              <w:spacing w:before="131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变叶木</w:t>
            </w:r>
          </w:p>
        </w:tc>
        <w:tc>
          <w:tcPr>
            <w:tcW w:w="1149" w:type="dxa"/>
            <w:vAlign w:val="top"/>
          </w:tcPr>
          <w:p>
            <w:pPr>
              <w:spacing w:before="187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134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7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7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200" w:line="182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439" w:type="dxa"/>
            <w:vAlign w:val="top"/>
          </w:tcPr>
          <w:p>
            <w:pPr>
              <w:spacing w:before="142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变叶木</w:t>
            </w:r>
          </w:p>
        </w:tc>
        <w:tc>
          <w:tcPr>
            <w:tcW w:w="1149" w:type="dxa"/>
            <w:vAlign w:val="top"/>
          </w:tcPr>
          <w:p>
            <w:pPr>
              <w:spacing w:before="198" w:line="183" w:lineRule="auto"/>
              <w:ind w:left="4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H45</w:t>
            </w:r>
          </w:p>
        </w:tc>
        <w:tc>
          <w:tcPr>
            <w:tcW w:w="809" w:type="dxa"/>
            <w:vAlign w:val="top"/>
          </w:tcPr>
          <w:p>
            <w:pPr>
              <w:spacing w:before="149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8" w:line="183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7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88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439" w:type="dxa"/>
            <w:vAlign w:val="top"/>
          </w:tcPr>
          <w:p>
            <w:pPr>
              <w:spacing w:before="132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彩叶草</w:t>
            </w:r>
          </w:p>
        </w:tc>
        <w:tc>
          <w:tcPr>
            <w:tcW w:w="1149" w:type="dxa"/>
            <w:vAlign w:val="top"/>
          </w:tcPr>
          <w:p>
            <w:pPr>
              <w:spacing w:before="187" w:line="184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139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8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8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199" w:line="183" w:lineRule="auto"/>
              <w:ind w:left="28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439" w:type="dxa"/>
            <w:vAlign w:val="top"/>
          </w:tcPr>
          <w:p>
            <w:pPr>
              <w:spacing w:before="143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草坪卷</w:t>
            </w:r>
          </w:p>
        </w:tc>
        <w:tc>
          <w:tcPr>
            <w:tcW w:w="1149" w:type="dxa"/>
            <w:vAlign w:val="top"/>
          </w:tcPr>
          <w:p>
            <w:pPr>
              <w:spacing w:before="143" w:line="219" w:lineRule="auto"/>
              <w:ind w:left="3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卷草</w:t>
            </w:r>
          </w:p>
        </w:tc>
        <w:tc>
          <w:tcPr>
            <w:tcW w:w="809" w:type="dxa"/>
            <w:vAlign w:val="top"/>
          </w:tcPr>
          <w:p>
            <w:pPr>
              <w:spacing w:before="186" w:line="194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㎡</w:t>
            </w:r>
          </w:p>
        </w:tc>
        <w:tc>
          <w:tcPr>
            <w:tcW w:w="959" w:type="dxa"/>
            <w:vAlign w:val="top"/>
          </w:tcPr>
          <w:p>
            <w:pPr>
              <w:spacing w:before="198" w:line="184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8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88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10</w:t>
            </w:r>
          </w:p>
        </w:tc>
        <w:tc>
          <w:tcPr>
            <w:tcW w:w="1439" w:type="dxa"/>
            <w:vAlign w:val="top"/>
          </w:tcPr>
          <w:p>
            <w:pPr>
              <w:spacing w:before="131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翠芦莉</w:t>
            </w:r>
          </w:p>
        </w:tc>
        <w:tc>
          <w:tcPr>
            <w:tcW w:w="1149" w:type="dxa"/>
            <w:vAlign w:val="top"/>
          </w:tcPr>
          <w:p>
            <w:pPr>
              <w:spacing w:before="188" w:line="184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136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9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9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199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11</w:t>
            </w:r>
          </w:p>
        </w:tc>
        <w:tc>
          <w:tcPr>
            <w:tcW w:w="1439" w:type="dxa"/>
            <w:vAlign w:val="top"/>
          </w:tcPr>
          <w:p>
            <w:pPr>
              <w:spacing w:before="144" w:line="220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大红花</w:t>
            </w:r>
          </w:p>
        </w:tc>
        <w:tc>
          <w:tcPr>
            <w:tcW w:w="1149" w:type="dxa"/>
            <w:vAlign w:val="top"/>
          </w:tcPr>
          <w:p>
            <w:pPr>
              <w:spacing w:before="200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H35-40</w:t>
            </w:r>
          </w:p>
        </w:tc>
        <w:tc>
          <w:tcPr>
            <w:tcW w:w="809" w:type="dxa"/>
            <w:vAlign w:val="top"/>
          </w:tcPr>
          <w:p>
            <w:pPr>
              <w:spacing w:before="151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200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0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Align w:val="top"/>
          </w:tcPr>
          <w:p>
            <w:pPr>
              <w:spacing w:before="189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12</w:t>
            </w:r>
          </w:p>
        </w:tc>
        <w:tc>
          <w:tcPr>
            <w:tcW w:w="1439" w:type="dxa"/>
            <w:vAlign w:val="top"/>
          </w:tcPr>
          <w:p>
            <w:pPr>
              <w:spacing w:before="132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粉色矮牵牛</w:t>
            </w:r>
          </w:p>
        </w:tc>
        <w:tc>
          <w:tcPr>
            <w:tcW w:w="1149" w:type="dxa"/>
            <w:vAlign w:val="top"/>
          </w:tcPr>
          <w:p>
            <w:pPr>
              <w:spacing w:before="134" w:line="219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七寸盆</w:t>
            </w:r>
          </w:p>
        </w:tc>
        <w:tc>
          <w:tcPr>
            <w:tcW w:w="809" w:type="dxa"/>
            <w:vAlign w:val="top"/>
          </w:tcPr>
          <w:p>
            <w:pPr>
              <w:spacing w:before="141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0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9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4" w:type="dxa"/>
            <w:vAlign w:val="top"/>
          </w:tcPr>
          <w:p>
            <w:pPr>
              <w:spacing w:before="190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13</w:t>
            </w:r>
          </w:p>
        </w:tc>
        <w:tc>
          <w:tcPr>
            <w:tcW w:w="1439" w:type="dxa"/>
            <w:vAlign w:val="top"/>
          </w:tcPr>
          <w:p>
            <w:pPr>
              <w:spacing w:before="135" w:line="219" w:lineRule="auto"/>
              <w:ind w:left="4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凤仙</w:t>
            </w:r>
          </w:p>
        </w:tc>
        <w:tc>
          <w:tcPr>
            <w:tcW w:w="1149" w:type="dxa"/>
            <w:vAlign w:val="top"/>
          </w:tcPr>
          <w:p>
            <w:pPr>
              <w:spacing w:before="190" w:line="184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138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0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0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90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14</w:t>
            </w:r>
          </w:p>
        </w:tc>
        <w:tc>
          <w:tcPr>
            <w:tcW w:w="1439" w:type="dxa"/>
            <w:vAlign w:val="top"/>
          </w:tcPr>
          <w:p>
            <w:pPr>
              <w:spacing w:before="135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佛甲草</w:t>
            </w:r>
          </w:p>
        </w:tc>
        <w:tc>
          <w:tcPr>
            <w:tcW w:w="1149" w:type="dxa"/>
            <w:vAlign w:val="top"/>
          </w:tcPr>
          <w:p>
            <w:pPr>
              <w:spacing w:before="135" w:line="219" w:lineRule="auto"/>
              <w:ind w:left="3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满铺</w:t>
            </w:r>
          </w:p>
        </w:tc>
        <w:tc>
          <w:tcPr>
            <w:tcW w:w="809" w:type="dxa"/>
            <w:vAlign w:val="top"/>
          </w:tcPr>
          <w:p>
            <w:pPr>
              <w:spacing w:before="178" w:line="194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㎡</w:t>
            </w:r>
          </w:p>
        </w:tc>
        <w:tc>
          <w:tcPr>
            <w:tcW w:w="959" w:type="dxa"/>
            <w:vAlign w:val="top"/>
          </w:tcPr>
          <w:p>
            <w:pPr>
              <w:spacing w:before="191" w:line="183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0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201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15</w:t>
            </w:r>
          </w:p>
        </w:tc>
        <w:tc>
          <w:tcPr>
            <w:tcW w:w="1439" w:type="dxa"/>
            <w:vAlign w:val="top"/>
          </w:tcPr>
          <w:p>
            <w:pPr>
              <w:spacing w:before="147" w:line="221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福建茶</w:t>
            </w:r>
          </w:p>
        </w:tc>
        <w:tc>
          <w:tcPr>
            <w:tcW w:w="1149" w:type="dxa"/>
            <w:vAlign w:val="top"/>
          </w:tcPr>
          <w:p>
            <w:pPr>
              <w:spacing w:before="201" w:line="184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149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201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1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4" w:type="dxa"/>
            <w:vAlign w:val="top"/>
          </w:tcPr>
          <w:p>
            <w:pPr>
              <w:spacing w:before="191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16</w:t>
            </w:r>
          </w:p>
        </w:tc>
        <w:tc>
          <w:tcPr>
            <w:tcW w:w="1439" w:type="dxa"/>
            <w:vAlign w:val="top"/>
          </w:tcPr>
          <w:p>
            <w:pPr>
              <w:spacing w:before="136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红背桂</w:t>
            </w:r>
          </w:p>
        </w:tc>
        <w:tc>
          <w:tcPr>
            <w:tcW w:w="1149" w:type="dxa"/>
            <w:vAlign w:val="top"/>
          </w:tcPr>
          <w:p>
            <w:pPr>
              <w:spacing w:before="192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139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1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1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94" w:type="dxa"/>
            <w:vAlign w:val="top"/>
          </w:tcPr>
          <w:p>
            <w:pPr>
              <w:spacing w:before="201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17</w:t>
            </w:r>
          </w:p>
        </w:tc>
        <w:tc>
          <w:tcPr>
            <w:tcW w:w="1439" w:type="dxa"/>
            <w:vAlign w:val="top"/>
          </w:tcPr>
          <w:p>
            <w:pPr>
              <w:spacing w:before="146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红背桂</w:t>
            </w:r>
          </w:p>
        </w:tc>
        <w:tc>
          <w:tcPr>
            <w:tcW w:w="1149" w:type="dxa"/>
            <w:vAlign w:val="top"/>
          </w:tcPr>
          <w:p>
            <w:pPr>
              <w:spacing w:before="202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H35-45</w:t>
            </w:r>
          </w:p>
        </w:tc>
        <w:tc>
          <w:tcPr>
            <w:tcW w:w="809" w:type="dxa"/>
            <w:vAlign w:val="top"/>
          </w:tcPr>
          <w:p>
            <w:pPr>
              <w:spacing w:before="153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202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2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Align w:val="top"/>
          </w:tcPr>
          <w:p>
            <w:pPr>
              <w:spacing w:before="192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18</w:t>
            </w:r>
          </w:p>
        </w:tc>
        <w:tc>
          <w:tcPr>
            <w:tcW w:w="1439" w:type="dxa"/>
            <w:vAlign w:val="top"/>
          </w:tcPr>
          <w:p>
            <w:pPr>
              <w:spacing w:before="135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红花勒杜鹃</w:t>
            </w:r>
          </w:p>
        </w:tc>
        <w:tc>
          <w:tcPr>
            <w:tcW w:w="1149" w:type="dxa"/>
            <w:vAlign w:val="top"/>
          </w:tcPr>
          <w:p>
            <w:pPr>
              <w:spacing w:before="192" w:line="184" w:lineRule="auto"/>
              <w:ind w:left="3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H120</w:t>
            </w:r>
          </w:p>
        </w:tc>
        <w:tc>
          <w:tcPr>
            <w:tcW w:w="809" w:type="dxa"/>
            <w:vAlign w:val="top"/>
          </w:tcPr>
          <w:p>
            <w:pPr>
              <w:spacing w:before="144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2" w:line="184" w:lineRule="auto"/>
              <w:ind w:left="22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2" w:line="184" w:lineRule="auto"/>
              <w:ind w:left="40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92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19</w:t>
            </w:r>
          </w:p>
        </w:tc>
        <w:tc>
          <w:tcPr>
            <w:tcW w:w="1439" w:type="dxa"/>
            <w:vAlign w:val="top"/>
          </w:tcPr>
          <w:p>
            <w:pPr>
              <w:spacing w:before="138" w:line="221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红花山茶</w:t>
            </w:r>
          </w:p>
        </w:tc>
        <w:tc>
          <w:tcPr>
            <w:tcW w:w="1149" w:type="dxa"/>
            <w:vAlign w:val="top"/>
          </w:tcPr>
          <w:p>
            <w:pPr>
              <w:spacing w:before="193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H50-60</w:t>
            </w:r>
          </w:p>
        </w:tc>
        <w:tc>
          <w:tcPr>
            <w:tcW w:w="809" w:type="dxa"/>
            <w:vAlign w:val="top"/>
          </w:tcPr>
          <w:p>
            <w:pPr>
              <w:spacing w:before="140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2" w:line="184" w:lineRule="auto"/>
              <w:ind w:left="22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2" w:line="184" w:lineRule="auto"/>
              <w:ind w:left="40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204" w:line="183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20</w:t>
            </w:r>
          </w:p>
        </w:tc>
        <w:tc>
          <w:tcPr>
            <w:tcW w:w="1439" w:type="dxa"/>
            <w:vAlign w:val="top"/>
          </w:tcPr>
          <w:p>
            <w:pPr>
              <w:spacing w:before="148" w:line="220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红继木</w:t>
            </w:r>
          </w:p>
        </w:tc>
        <w:tc>
          <w:tcPr>
            <w:tcW w:w="1149" w:type="dxa"/>
            <w:vAlign w:val="top"/>
          </w:tcPr>
          <w:p>
            <w:pPr>
              <w:spacing w:before="203" w:line="184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151" w:line="222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203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3" w:line="184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94" w:type="dxa"/>
            <w:vAlign w:val="top"/>
          </w:tcPr>
          <w:p>
            <w:pPr>
              <w:spacing w:before="193" w:line="184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21</w:t>
            </w:r>
          </w:p>
        </w:tc>
        <w:tc>
          <w:tcPr>
            <w:tcW w:w="1439" w:type="dxa"/>
            <w:vAlign w:val="top"/>
          </w:tcPr>
          <w:p>
            <w:pPr>
              <w:spacing w:before="138" w:line="220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红继木</w:t>
            </w:r>
          </w:p>
        </w:tc>
        <w:tc>
          <w:tcPr>
            <w:tcW w:w="1149" w:type="dxa"/>
            <w:vAlign w:val="top"/>
          </w:tcPr>
          <w:p>
            <w:pPr>
              <w:spacing w:before="194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809" w:type="dxa"/>
            <w:vAlign w:val="top"/>
          </w:tcPr>
          <w:p>
            <w:pPr>
              <w:spacing w:before="145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4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4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Align w:val="top"/>
          </w:tcPr>
          <w:p>
            <w:pPr>
              <w:spacing w:before="205" w:line="183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22</w:t>
            </w:r>
          </w:p>
        </w:tc>
        <w:tc>
          <w:tcPr>
            <w:tcW w:w="1439" w:type="dxa"/>
            <w:vAlign w:val="top"/>
          </w:tcPr>
          <w:p>
            <w:pPr>
              <w:spacing w:before="149" w:line="220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红继木</w:t>
            </w:r>
          </w:p>
        </w:tc>
        <w:tc>
          <w:tcPr>
            <w:tcW w:w="1149" w:type="dxa"/>
            <w:vAlign w:val="top"/>
          </w:tcPr>
          <w:p>
            <w:pPr>
              <w:spacing w:before="205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149" w:line="219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204" w:line="184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5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4" w:type="dxa"/>
            <w:vAlign w:val="top"/>
          </w:tcPr>
          <w:p>
            <w:pPr>
              <w:spacing w:before="195" w:line="183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23</w:t>
            </w:r>
          </w:p>
        </w:tc>
        <w:tc>
          <w:tcPr>
            <w:tcW w:w="1439" w:type="dxa"/>
            <w:vAlign w:val="top"/>
          </w:tcPr>
          <w:p>
            <w:pPr>
              <w:spacing w:before="139" w:line="220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狐尾天门冬</w:t>
            </w: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809" w:type="dxa"/>
            <w:vAlign w:val="top"/>
          </w:tcPr>
          <w:p>
            <w:pPr>
              <w:spacing w:before="139" w:line="219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95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Align w:val="top"/>
          </w:tcPr>
          <w:p>
            <w:pPr>
              <w:spacing w:before="195" w:line="183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24</w:t>
            </w:r>
          </w:p>
        </w:tc>
        <w:tc>
          <w:tcPr>
            <w:tcW w:w="1439" w:type="dxa"/>
            <w:vAlign w:val="top"/>
          </w:tcPr>
          <w:p>
            <w:pPr>
              <w:spacing w:before="139" w:line="220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狐尾天门冬</w:t>
            </w: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146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4" w:line="184" w:lineRule="auto"/>
              <w:ind w:left="33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4" w:line="184" w:lineRule="auto"/>
              <w:ind w:left="5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694" w:type="dxa"/>
            <w:vAlign w:val="top"/>
          </w:tcPr>
          <w:p>
            <w:pPr>
              <w:spacing w:before="195" w:line="183" w:lineRule="auto"/>
              <w:ind w:left="2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25</w:t>
            </w:r>
          </w:p>
        </w:tc>
        <w:tc>
          <w:tcPr>
            <w:tcW w:w="1439" w:type="dxa"/>
            <w:vAlign w:val="top"/>
          </w:tcPr>
          <w:p>
            <w:pPr>
              <w:spacing w:before="137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花叶鸭脚木</w:t>
            </w: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23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809" w:type="dxa"/>
            <w:vAlign w:val="top"/>
          </w:tcPr>
          <w:p>
            <w:pPr>
              <w:spacing w:before="146" w:line="226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5" w:line="183" w:lineRule="auto"/>
              <w:ind w:left="443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6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tbl>
      <w:tblPr>
        <w:tblStyle w:val="7"/>
        <w:tblW w:w="94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439"/>
        <w:gridCol w:w="1159"/>
        <w:gridCol w:w="799"/>
        <w:gridCol w:w="959"/>
        <w:gridCol w:w="1568"/>
        <w:gridCol w:w="1149"/>
        <w:gridCol w:w="1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04" w:type="dxa"/>
            <w:vAlign w:val="top"/>
          </w:tcPr>
          <w:p>
            <w:pPr>
              <w:spacing w:before="190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26</w:t>
            </w:r>
          </w:p>
        </w:tc>
        <w:tc>
          <w:tcPr>
            <w:tcW w:w="1439" w:type="dxa"/>
            <w:vAlign w:val="top"/>
          </w:tcPr>
          <w:p>
            <w:pPr>
              <w:spacing w:before="134" w:line="219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黄蝉</w:t>
            </w:r>
          </w:p>
        </w:tc>
        <w:tc>
          <w:tcPr>
            <w:tcW w:w="1159" w:type="dxa"/>
            <w:vAlign w:val="top"/>
          </w:tcPr>
          <w:p>
            <w:pPr>
              <w:spacing w:before="190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H35-40</w:t>
            </w:r>
          </w:p>
        </w:tc>
        <w:tc>
          <w:tcPr>
            <w:tcW w:w="799" w:type="dxa"/>
            <w:vAlign w:val="top"/>
          </w:tcPr>
          <w:p>
            <w:pPr>
              <w:spacing w:before="134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90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0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85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27</w:t>
            </w:r>
          </w:p>
        </w:tc>
        <w:tc>
          <w:tcPr>
            <w:tcW w:w="1439" w:type="dxa"/>
            <w:vAlign w:val="top"/>
          </w:tcPr>
          <w:p>
            <w:pPr>
              <w:spacing w:before="127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黄金香柳球</w:t>
            </w:r>
          </w:p>
        </w:tc>
        <w:tc>
          <w:tcPr>
            <w:tcW w:w="1159" w:type="dxa"/>
            <w:vAlign w:val="top"/>
          </w:tcPr>
          <w:p>
            <w:pPr>
              <w:spacing w:before="184" w:line="184" w:lineRule="auto"/>
              <w:ind w:left="3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H100</w:t>
            </w:r>
          </w:p>
        </w:tc>
        <w:tc>
          <w:tcPr>
            <w:tcW w:w="799" w:type="dxa"/>
            <w:vAlign w:val="top"/>
          </w:tcPr>
          <w:p>
            <w:pPr>
              <w:spacing w:before="136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5" w:line="183" w:lineRule="auto"/>
              <w:ind w:left="23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4" w:line="184" w:lineRule="auto"/>
              <w:ind w:left="417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85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28</w:t>
            </w:r>
          </w:p>
        </w:tc>
        <w:tc>
          <w:tcPr>
            <w:tcW w:w="1439" w:type="dxa"/>
            <w:vAlign w:val="top"/>
          </w:tcPr>
          <w:p>
            <w:pPr>
              <w:spacing w:before="129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黄金叶</w:t>
            </w:r>
          </w:p>
        </w:tc>
        <w:tc>
          <w:tcPr>
            <w:tcW w:w="1159" w:type="dxa"/>
            <w:vAlign w:val="top"/>
          </w:tcPr>
          <w:p>
            <w:pPr>
              <w:spacing w:before="185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799" w:type="dxa"/>
            <w:vAlign w:val="top"/>
          </w:tcPr>
          <w:p>
            <w:pPr>
              <w:spacing w:before="129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84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5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86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29</w:t>
            </w:r>
          </w:p>
        </w:tc>
        <w:tc>
          <w:tcPr>
            <w:tcW w:w="1439" w:type="dxa"/>
            <w:vAlign w:val="top"/>
          </w:tcPr>
          <w:p>
            <w:pPr>
              <w:spacing w:before="130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黄金叶</w:t>
            </w:r>
          </w:p>
        </w:tc>
        <w:tc>
          <w:tcPr>
            <w:tcW w:w="1159" w:type="dxa"/>
            <w:vAlign w:val="top"/>
          </w:tcPr>
          <w:p>
            <w:pPr>
              <w:spacing w:before="185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33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6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5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86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30</w:t>
            </w:r>
          </w:p>
        </w:tc>
        <w:tc>
          <w:tcPr>
            <w:tcW w:w="1439" w:type="dxa"/>
            <w:vAlign w:val="top"/>
          </w:tcPr>
          <w:p>
            <w:pPr>
              <w:spacing w:before="130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黄金叶</w:t>
            </w:r>
          </w:p>
        </w:tc>
        <w:tc>
          <w:tcPr>
            <w:tcW w:w="1159" w:type="dxa"/>
            <w:vAlign w:val="top"/>
          </w:tcPr>
          <w:p>
            <w:pPr>
              <w:spacing w:before="186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799" w:type="dxa"/>
            <w:vAlign w:val="top"/>
          </w:tcPr>
          <w:p>
            <w:pPr>
              <w:spacing w:before="133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5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5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86" w:line="184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31</w:t>
            </w:r>
          </w:p>
        </w:tc>
        <w:tc>
          <w:tcPr>
            <w:tcW w:w="1439" w:type="dxa"/>
            <w:vAlign w:val="top"/>
          </w:tcPr>
          <w:p>
            <w:pPr>
              <w:spacing w:before="131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黄色孔雀草</w:t>
            </w:r>
          </w:p>
        </w:tc>
        <w:tc>
          <w:tcPr>
            <w:tcW w:w="1159" w:type="dxa"/>
            <w:vAlign w:val="top"/>
          </w:tcPr>
          <w:p>
            <w:pPr>
              <w:spacing w:before="131" w:line="219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七寸盆</w:t>
            </w:r>
          </w:p>
        </w:tc>
        <w:tc>
          <w:tcPr>
            <w:tcW w:w="799" w:type="dxa"/>
            <w:vAlign w:val="top"/>
          </w:tcPr>
          <w:p>
            <w:pPr>
              <w:spacing w:before="138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7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7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04" w:type="dxa"/>
            <w:vAlign w:val="top"/>
          </w:tcPr>
          <w:p>
            <w:pPr>
              <w:spacing w:before="197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32</w:t>
            </w:r>
          </w:p>
        </w:tc>
        <w:tc>
          <w:tcPr>
            <w:tcW w:w="1439" w:type="dxa"/>
            <w:vAlign w:val="top"/>
          </w:tcPr>
          <w:p>
            <w:pPr>
              <w:spacing w:before="141" w:line="219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鸡冠</w:t>
            </w:r>
          </w:p>
        </w:tc>
        <w:tc>
          <w:tcPr>
            <w:tcW w:w="1159" w:type="dxa"/>
            <w:vAlign w:val="top"/>
          </w:tcPr>
          <w:p>
            <w:pPr>
              <w:spacing w:before="197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799" w:type="dxa"/>
            <w:vAlign w:val="top"/>
          </w:tcPr>
          <w:p>
            <w:pPr>
              <w:spacing w:before="144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6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6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198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33</w:t>
            </w:r>
          </w:p>
        </w:tc>
        <w:tc>
          <w:tcPr>
            <w:tcW w:w="1439" w:type="dxa"/>
            <w:vAlign w:val="top"/>
          </w:tcPr>
          <w:p>
            <w:pPr>
              <w:spacing w:before="140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金边假连翘</w:t>
            </w:r>
          </w:p>
        </w:tc>
        <w:tc>
          <w:tcPr>
            <w:tcW w:w="1159" w:type="dxa"/>
            <w:vAlign w:val="top"/>
          </w:tcPr>
          <w:p>
            <w:pPr>
              <w:spacing w:before="197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45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7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7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88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34</w:t>
            </w:r>
          </w:p>
        </w:tc>
        <w:tc>
          <w:tcPr>
            <w:tcW w:w="1439" w:type="dxa"/>
            <w:vAlign w:val="top"/>
          </w:tcPr>
          <w:p>
            <w:pPr>
              <w:spacing w:before="132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金边龙舌兰</w:t>
            </w:r>
          </w:p>
        </w:tc>
        <w:tc>
          <w:tcPr>
            <w:tcW w:w="1159" w:type="dxa"/>
            <w:vAlign w:val="top"/>
          </w:tcPr>
          <w:p>
            <w:pPr>
              <w:spacing w:before="188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H45-50</w:t>
            </w:r>
          </w:p>
        </w:tc>
        <w:tc>
          <w:tcPr>
            <w:tcW w:w="799" w:type="dxa"/>
            <w:vAlign w:val="top"/>
          </w:tcPr>
          <w:p>
            <w:pPr>
              <w:spacing w:before="132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88" w:line="183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7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04" w:type="dxa"/>
            <w:vAlign w:val="top"/>
          </w:tcPr>
          <w:p>
            <w:pPr>
              <w:spacing w:before="188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35</w:t>
            </w:r>
          </w:p>
        </w:tc>
        <w:tc>
          <w:tcPr>
            <w:tcW w:w="1439" w:type="dxa"/>
            <w:vAlign w:val="top"/>
          </w:tcPr>
          <w:p>
            <w:pPr>
              <w:spacing w:before="133" w:line="221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金心也门铁</w:t>
            </w:r>
          </w:p>
        </w:tc>
        <w:tc>
          <w:tcPr>
            <w:tcW w:w="1159" w:type="dxa"/>
            <w:vAlign w:val="top"/>
          </w:tcPr>
          <w:p>
            <w:pPr>
              <w:spacing w:before="188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799" w:type="dxa"/>
            <w:vAlign w:val="top"/>
          </w:tcPr>
          <w:p>
            <w:pPr>
              <w:spacing w:before="139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8" w:line="183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7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198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36</w:t>
            </w:r>
          </w:p>
        </w:tc>
        <w:tc>
          <w:tcPr>
            <w:tcW w:w="1439" w:type="dxa"/>
            <w:vAlign w:val="top"/>
          </w:tcPr>
          <w:p>
            <w:pPr>
              <w:spacing w:before="142" w:line="220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进口大红花</w:t>
            </w:r>
          </w:p>
        </w:tc>
        <w:tc>
          <w:tcPr>
            <w:tcW w:w="1159" w:type="dxa"/>
            <w:vAlign w:val="top"/>
          </w:tcPr>
          <w:p>
            <w:pPr>
              <w:spacing w:before="197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45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7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7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88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37</w:t>
            </w:r>
          </w:p>
        </w:tc>
        <w:tc>
          <w:tcPr>
            <w:tcW w:w="1439" w:type="dxa"/>
            <w:vAlign w:val="top"/>
          </w:tcPr>
          <w:p>
            <w:pPr>
              <w:spacing w:before="132" w:line="220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进口美人蕉</w:t>
            </w:r>
          </w:p>
        </w:tc>
        <w:tc>
          <w:tcPr>
            <w:tcW w:w="1159" w:type="dxa"/>
            <w:vAlign w:val="top"/>
          </w:tcPr>
          <w:p>
            <w:pPr>
              <w:spacing w:before="188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H40-45</w:t>
            </w:r>
          </w:p>
        </w:tc>
        <w:tc>
          <w:tcPr>
            <w:tcW w:w="799" w:type="dxa"/>
            <w:vAlign w:val="top"/>
          </w:tcPr>
          <w:p>
            <w:pPr>
              <w:spacing w:before="132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88" w:line="183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7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89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38</w:t>
            </w:r>
          </w:p>
        </w:tc>
        <w:tc>
          <w:tcPr>
            <w:tcW w:w="1439" w:type="dxa"/>
            <w:vAlign w:val="top"/>
          </w:tcPr>
          <w:p>
            <w:pPr>
              <w:spacing w:before="146" w:line="230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韭兰</w:t>
            </w:r>
          </w:p>
        </w:tc>
        <w:tc>
          <w:tcPr>
            <w:tcW w:w="1159" w:type="dxa"/>
            <w:vAlign w:val="top"/>
          </w:tcPr>
          <w:p>
            <w:pPr>
              <w:spacing w:before="188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36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88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9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199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39</w:t>
            </w:r>
          </w:p>
        </w:tc>
        <w:tc>
          <w:tcPr>
            <w:tcW w:w="1439" w:type="dxa"/>
            <w:vAlign w:val="top"/>
          </w:tcPr>
          <w:p>
            <w:pPr>
              <w:spacing w:before="141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勒杜鹃</w:t>
            </w:r>
          </w:p>
        </w:tc>
        <w:tc>
          <w:tcPr>
            <w:tcW w:w="1159" w:type="dxa"/>
            <w:vAlign w:val="top"/>
          </w:tcPr>
          <w:p>
            <w:pPr>
              <w:spacing w:before="199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H50-55</w:t>
            </w:r>
          </w:p>
        </w:tc>
        <w:tc>
          <w:tcPr>
            <w:tcW w:w="799" w:type="dxa"/>
            <w:vAlign w:val="top"/>
          </w:tcPr>
          <w:p>
            <w:pPr>
              <w:spacing w:before="150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9" w:line="183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8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89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40</w:t>
            </w:r>
          </w:p>
        </w:tc>
        <w:tc>
          <w:tcPr>
            <w:tcW w:w="1439" w:type="dxa"/>
            <w:vAlign w:val="top"/>
          </w:tcPr>
          <w:p>
            <w:pPr>
              <w:spacing w:before="131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勒杜鹃</w:t>
            </w:r>
          </w:p>
        </w:tc>
        <w:tc>
          <w:tcPr>
            <w:tcW w:w="1159" w:type="dxa"/>
            <w:vAlign w:val="top"/>
          </w:tcPr>
          <w:p>
            <w:pPr>
              <w:spacing w:before="189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H35-40</w:t>
            </w:r>
          </w:p>
        </w:tc>
        <w:tc>
          <w:tcPr>
            <w:tcW w:w="799" w:type="dxa"/>
            <w:vAlign w:val="top"/>
          </w:tcPr>
          <w:p>
            <w:pPr>
              <w:spacing w:before="140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88" w:line="184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88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89" w:line="184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41</w:t>
            </w:r>
          </w:p>
        </w:tc>
        <w:tc>
          <w:tcPr>
            <w:tcW w:w="1439" w:type="dxa"/>
            <w:vAlign w:val="top"/>
          </w:tcPr>
          <w:p>
            <w:pPr>
              <w:spacing w:before="134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凌霄花</w:t>
            </w:r>
          </w:p>
        </w:tc>
        <w:tc>
          <w:tcPr>
            <w:tcW w:w="1159" w:type="dxa"/>
            <w:vAlign w:val="top"/>
          </w:tcPr>
          <w:p>
            <w:pPr>
              <w:spacing w:before="190" w:line="183" w:lineRule="auto"/>
              <w:ind w:left="40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H45</w:t>
            </w:r>
          </w:p>
        </w:tc>
        <w:tc>
          <w:tcPr>
            <w:tcW w:w="799" w:type="dxa"/>
            <w:vAlign w:val="top"/>
          </w:tcPr>
          <w:p>
            <w:pPr>
              <w:spacing w:before="141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0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0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91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42</w:t>
            </w:r>
          </w:p>
        </w:tc>
        <w:tc>
          <w:tcPr>
            <w:tcW w:w="1439" w:type="dxa"/>
            <w:vAlign w:val="top"/>
          </w:tcPr>
          <w:p>
            <w:pPr>
              <w:spacing w:before="135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龙船花</w:t>
            </w:r>
          </w:p>
        </w:tc>
        <w:tc>
          <w:tcPr>
            <w:tcW w:w="1159" w:type="dxa"/>
            <w:vAlign w:val="top"/>
          </w:tcPr>
          <w:p>
            <w:pPr>
              <w:spacing w:before="190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38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0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1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91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43</w:t>
            </w:r>
          </w:p>
        </w:tc>
        <w:tc>
          <w:tcPr>
            <w:tcW w:w="1439" w:type="dxa"/>
            <w:vAlign w:val="top"/>
          </w:tcPr>
          <w:p>
            <w:pPr>
              <w:spacing w:before="135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龙船花</w:t>
            </w:r>
          </w:p>
        </w:tc>
        <w:tc>
          <w:tcPr>
            <w:tcW w:w="1159" w:type="dxa"/>
            <w:vAlign w:val="top"/>
          </w:tcPr>
          <w:p>
            <w:pPr>
              <w:spacing w:before="191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H35-40</w:t>
            </w:r>
          </w:p>
        </w:tc>
        <w:tc>
          <w:tcPr>
            <w:tcW w:w="799" w:type="dxa"/>
            <w:vAlign w:val="top"/>
          </w:tcPr>
          <w:p>
            <w:pPr>
              <w:spacing w:before="142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0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1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192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44</w:t>
            </w:r>
          </w:p>
        </w:tc>
        <w:tc>
          <w:tcPr>
            <w:tcW w:w="1439" w:type="dxa"/>
            <w:vAlign w:val="top"/>
          </w:tcPr>
          <w:p>
            <w:pPr>
              <w:spacing w:before="136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马樱丹</w:t>
            </w:r>
          </w:p>
        </w:tc>
        <w:tc>
          <w:tcPr>
            <w:tcW w:w="1159" w:type="dxa"/>
            <w:vAlign w:val="top"/>
          </w:tcPr>
          <w:p>
            <w:pPr>
              <w:spacing w:before="192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799" w:type="dxa"/>
            <w:vAlign w:val="top"/>
          </w:tcPr>
          <w:p>
            <w:pPr>
              <w:spacing w:before="136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191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1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92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45</w:t>
            </w:r>
          </w:p>
        </w:tc>
        <w:tc>
          <w:tcPr>
            <w:tcW w:w="1439" w:type="dxa"/>
            <w:vAlign w:val="top"/>
          </w:tcPr>
          <w:p>
            <w:pPr>
              <w:spacing w:before="136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满天星</w:t>
            </w:r>
          </w:p>
        </w:tc>
        <w:tc>
          <w:tcPr>
            <w:tcW w:w="1159" w:type="dxa"/>
            <w:vAlign w:val="top"/>
          </w:tcPr>
          <w:p>
            <w:pPr>
              <w:spacing w:before="191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39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1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1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04" w:type="dxa"/>
            <w:vAlign w:val="top"/>
          </w:tcPr>
          <w:p>
            <w:pPr>
              <w:spacing w:before="203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46</w:t>
            </w:r>
          </w:p>
        </w:tc>
        <w:tc>
          <w:tcPr>
            <w:tcW w:w="1439" w:type="dxa"/>
            <w:vAlign w:val="top"/>
          </w:tcPr>
          <w:p>
            <w:pPr>
              <w:spacing w:before="147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满天星</w:t>
            </w:r>
          </w:p>
        </w:tc>
        <w:tc>
          <w:tcPr>
            <w:tcW w:w="1159" w:type="dxa"/>
            <w:vAlign w:val="top"/>
          </w:tcPr>
          <w:p>
            <w:pPr>
              <w:spacing w:before="203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799" w:type="dxa"/>
            <w:vAlign w:val="top"/>
          </w:tcPr>
          <w:p>
            <w:pPr>
              <w:spacing w:before="154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203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3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04" w:type="dxa"/>
            <w:vAlign w:val="top"/>
          </w:tcPr>
          <w:p>
            <w:pPr>
              <w:spacing w:before="193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47</w:t>
            </w:r>
          </w:p>
        </w:tc>
        <w:tc>
          <w:tcPr>
            <w:tcW w:w="1439" w:type="dxa"/>
            <w:vAlign w:val="top"/>
          </w:tcPr>
          <w:p>
            <w:pPr>
              <w:spacing w:before="137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毛杜鹃</w:t>
            </w:r>
          </w:p>
        </w:tc>
        <w:tc>
          <w:tcPr>
            <w:tcW w:w="1159" w:type="dxa"/>
            <w:vAlign w:val="top"/>
          </w:tcPr>
          <w:p>
            <w:pPr>
              <w:spacing w:before="192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40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2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2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93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48</w:t>
            </w:r>
          </w:p>
        </w:tc>
        <w:tc>
          <w:tcPr>
            <w:tcW w:w="1439" w:type="dxa"/>
            <w:vAlign w:val="top"/>
          </w:tcPr>
          <w:p>
            <w:pPr>
              <w:spacing w:before="137" w:line="219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美女樱</w:t>
            </w:r>
          </w:p>
        </w:tc>
        <w:tc>
          <w:tcPr>
            <w:tcW w:w="1159" w:type="dxa"/>
            <w:vAlign w:val="top"/>
          </w:tcPr>
          <w:p>
            <w:pPr>
              <w:spacing w:before="192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H10-15</w:t>
            </w:r>
          </w:p>
        </w:tc>
        <w:tc>
          <w:tcPr>
            <w:tcW w:w="799" w:type="dxa"/>
            <w:vAlign w:val="top"/>
          </w:tcPr>
          <w:p>
            <w:pPr>
              <w:spacing w:before="140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2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2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204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49</w:t>
            </w:r>
          </w:p>
        </w:tc>
        <w:tc>
          <w:tcPr>
            <w:tcW w:w="1439" w:type="dxa"/>
            <w:vAlign w:val="top"/>
          </w:tcPr>
          <w:p>
            <w:pPr>
              <w:spacing w:before="149" w:line="221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佩兰</w:t>
            </w:r>
          </w:p>
        </w:tc>
        <w:tc>
          <w:tcPr>
            <w:tcW w:w="1159" w:type="dxa"/>
            <w:vAlign w:val="top"/>
          </w:tcPr>
          <w:p>
            <w:pPr>
              <w:spacing w:before="204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H35-40</w:t>
            </w:r>
          </w:p>
        </w:tc>
        <w:tc>
          <w:tcPr>
            <w:tcW w:w="799" w:type="dxa"/>
            <w:vAlign w:val="top"/>
          </w:tcPr>
          <w:p>
            <w:pPr>
              <w:spacing w:before="151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204" w:line="183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3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194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50</w:t>
            </w:r>
          </w:p>
        </w:tc>
        <w:tc>
          <w:tcPr>
            <w:tcW w:w="1439" w:type="dxa"/>
            <w:vAlign w:val="top"/>
          </w:tcPr>
          <w:p>
            <w:pPr>
              <w:spacing w:before="136" w:line="219" w:lineRule="auto"/>
              <w:ind w:left="16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青叶美人蕉</w:t>
            </w:r>
          </w:p>
        </w:tc>
        <w:tc>
          <w:tcPr>
            <w:tcW w:w="1159" w:type="dxa"/>
            <w:vAlign w:val="top"/>
          </w:tcPr>
          <w:p>
            <w:pPr>
              <w:spacing w:before="194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799" w:type="dxa"/>
            <w:vAlign w:val="top"/>
          </w:tcPr>
          <w:p>
            <w:pPr>
              <w:spacing w:before="141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193" w:line="184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3" w:line="184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04" w:type="dxa"/>
            <w:vAlign w:val="top"/>
          </w:tcPr>
          <w:p>
            <w:pPr>
              <w:spacing w:before="194" w:line="184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51</w:t>
            </w:r>
          </w:p>
        </w:tc>
        <w:tc>
          <w:tcPr>
            <w:tcW w:w="1439" w:type="dxa"/>
            <w:vAlign w:val="top"/>
          </w:tcPr>
          <w:p>
            <w:pPr>
              <w:spacing w:before="139" w:line="219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软枝黄蝉</w:t>
            </w:r>
          </w:p>
        </w:tc>
        <w:tc>
          <w:tcPr>
            <w:tcW w:w="1159" w:type="dxa"/>
            <w:vAlign w:val="top"/>
          </w:tcPr>
          <w:p>
            <w:pPr>
              <w:spacing w:before="195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H30-35</w:t>
            </w:r>
          </w:p>
        </w:tc>
        <w:tc>
          <w:tcPr>
            <w:tcW w:w="799" w:type="dxa"/>
            <w:vAlign w:val="top"/>
          </w:tcPr>
          <w:p>
            <w:pPr>
              <w:spacing w:before="146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5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5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04" w:type="dxa"/>
            <w:vAlign w:val="top"/>
          </w:tcPr>
          <w:p>
            <w:pPr>
              <w:spacing w:before="205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52</w:t>
            </w:r>
          </w:p>
        </w:tc>
        <w:tc>
          <w:tcPr>
            <w:tcW w:w="1439" w:type="dxa"/>
            <w:vAlign w:val="top"/>
          </w:tcPr>
          <w:p>
            <w:pPr>
              <w:spacing w:before="149" w:line="220" w:lineRule="auto"/>
              <w:ind w:left="38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桑贝斯</w:t>
            </w:r>
          </w:p>
        </w:tc>
        <w:tc>
          <w:tcPr>
            <w:tcW w:w="1159" w:type="dxa"/>
            <w:vAlign w:val="top"/>
          </w:tcPr>
          <w:p>
            <w:pPr>
              <w:spacing w:before="205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799" w:type="dxa"/>
            <w:vAlign w:val="top"/>
          </w:tcPr>
          <w:p>
            <w:pPr>
              <w:spacing w:before="149" w:line="219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204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5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206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53</w:t>
            </w:r>
          </w:p>
        </w:tc>
        <w:tc>
          <w:tcPr>
            <w:tcW w:w="1439" w:type="dxa"/>
            <w:vAlign w:val="top"/>
          </w:tcPr>
          <w:p>
            <w:pPr>
              <w:spacing w:before="150" w:line="219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肾蕨</w:t>
            </w:r>
          </w:p>
        </w:tc>
        <w:tc>
          <w:tcPr>
            <w:tcW w:w="1159" w:type="dxa"/>
            <w:vAlign w:val="top"/>
          </w:tcPr>
          <w:p>
            <w:pPr>
              <w:spacing w:before="205" w:line="184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799" w:type="dxa"/>
            <w:vAlign w:val="top"/>
          </w:tcPr>
          <w:p>
            <w:pPr>
              <w:spacing w:before="153" w:line="222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205" w:line="184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205" w:line="184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04" w:type="dxa"/>
            <w:vAlign w:val="top"/>
          </w:tcPr>
          <w:p>
            <w:pPr>
              <w:spacing w:before="196" w:line="183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54</w:t>
            </w:r>
          </w:p>
        </w:tc>
        <w:tc>
          <w:tcPr>
            <w:tcW w:w="1439" w:type="dxa"/>
            <w:vAlign w:val="top"/>
          </w:tcPr>
          <w:p>
            <w:pPr>
              <w:spacing w:before="140" w:line="219" w:lineRule="auto"/>
              <w:ind w:left="4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肾蕨</w:t>
            </w:r>
          </w:p>
        </w:tc>
        <w:tc>
          <w:tcPr>
            <w:tcW w:w="1159" w:type="dxa"/>
            <w:vAlign w:val="top"/>
          </w:tcPr>
          <w:p>
            <w:pPr>
              <w:spacing w:before="196" w:line="183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799" w:type="dxa"/>
            <w:vAlign w:val="top"/>
          </w:tcPr>
          <w:p>
            <w:pPr>
              <w:spacing w:before="147" w:line="226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196" w:line="183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spacing w:before="196" w:line="183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30"/>
          <w:pgMar w:top="1194" w:right="974" w:bottom="1047" w:left="1445" w:header="0" w:footer="839" w:gutter="0"/>
          <w:cols w:space="720" w:num="1"/>
        </w:sectPr>
      </w:pPr>
    </w:p>
    <w:tbl>
      <w:tblPr>
        <w:tblStyle w:val="7"/>
        <w:tblW w:w="94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429"/>
        <w:gridCol w:w="1159"/>
        <w:gridCol w:w="809"/>
        <w:gridCol w:w="959"/>
        <w:gridCol w:w="1568"/>
        <w:gridCol w:w="1139"/>
        <w:gridCol w:w="17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55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48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穗冠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56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铁线蕨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57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五星花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58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48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夏槿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H20-25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59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香彩雀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60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590" w:right="154" w:hanging="4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新几内亚凤</w:t>
            </w:r>
            <w:r>
              <w:rPr>
                <w:rFonts w:ascii="宋体" w:hAnsi="宋体" w:eastAsia="宋体" w:cs="宋体"/>
                <w:sz w:val="22"/>
                <w:szCs w:val="22"/>
              </w:rPr>
              <w:t>仙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61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绣球花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1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H45,W30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62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鸭脚木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63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鸭脚木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H35-45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64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沿阶草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65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一串红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七寸盆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66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一串红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67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一品红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七寸盆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68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银边草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69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银边草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H15-20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70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48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朱蕉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H50-55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株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71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48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朱蕉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453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72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590" w:right="154" w:hanging="4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紫色勒杜鹃</w:t>
            </w:r>
            <w:r>
              <w:rPr>
                <w:rFonts w:ascii="宋体" w:hAnsi="宋体" w:eastAsia="宋体" w:cs="宋体"/>
                <w:sz w:val="22"/>
                <w:szCs w:val="22"/>
              </w:rPr>
              <w:t>球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40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H80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盆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52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704" w:type="dxa"/>
            <w:vAlign w:val="top"/>
          </w:tcPr>
          <w:p>
            <w:pPr>
              <w:spacing w:before="0" w:line="240" w:lineRule="auto"/>
              <w:ind w:left="2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73</w:t>
            </w:r>
          </w:p>
        </w:tc>
        <w:tc>
          <w:tcPr>
            <w:tcW w:w="1429" w:type="dxa"/>
            <w:vAlign w:val="top"/>
          </w:tcPr>
          <w:p>
            <w:pPr>
              <w:spacing w:before="0" w:line="240" w:lineRule="auto"/>
              <w:ind w:left="3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醉蝶花</w:t>
            </w:r>
          </w:p>
        </w:tc>
        <w:tc>
          <w:tcPr>
            <w:tcW w:w="1159" w:type="dxa"/>
            <w:vAlign w:val="top"/>
          </w:tcPr>
          <w:p>
            <w:pPr>
              <w:spacing w:before="0" w:line="240" w:lineRule="auto"/>
              <w:ind w:left="24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H25-30</w:t>
            </w:r>
          </w:p>
        </w:tc>
        <w:tc>
          <w:tcPr>
            <w:tcW w:w="809" w:type="dxa"/>
            <w:vAlign w:val="top"/>
          </w:tcPr>
          <w:p>
            <w:pPr>
              <w:spacing w:before="0" w:line="240" w:lineRule="auto"/>
              <w:ind w:left="28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袋</w:t>
            </w:r>
          </w:p>
        </w:tc>
        <w:tc>
          <w:tcPr>
            <w:tcW w:w="959" w:type="dxa"/>
            <w:vAlign w:val="top"/>
          </w:tcPr>
          <w:p>
            <w:pPr>
              <w:spacing w:before="0" w:line="240" w:lineRule="auto"/>
              <w:ind w:left="344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6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9" w:type="dxa"/>
            <w:vAlign w:val="top"/>
          </w:tcPr>
          <w:p>
            <w:pPr>
              <w:spacing w:before="0" w:line="240" w:lineRule="auto"/>
              <w:ind w:left="636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0" w:line="240" w:lineRule="auto"/>
        <w:ind w:left="1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其他未列明事项以市场参考价为限，据实结算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sectPr>
          <w:pgSz w:w="11906" w:h="16838"/>
          <w:pgMar w:top="1242" w:right="947" w:bottom="1049" w:left="1463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响应单位提交资料明细表</w:t>
      </w:r>
    </w:p>
    <w:tbl>
      <w:tblPr>
        <w:tblStyle w:val="5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8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营业执照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、资质证书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法定代表人授权委托书及身份证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报价承诺函、报价单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投标单位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三年内同类项目服务（绿化养护）业绩，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提供合同协议书复印件。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以合同签订时间为准，未体现合同签订时间的为无效业绩。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履约情况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三年内同类项目服务（绿化养护）业绩，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履约证明复印件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以履约证明上载明的时间为准，未体现履约评价时间的，则不予统计。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按照综合评分表技术部分评分标准提供，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包括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不限于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项目实施方案，项目重点难点分析，应对措施及合理化建议评价，过渡期人员交接安排，拟安排的项目负责人情况，不超过10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2.整套文件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1正4副密封（密封处加盖公章）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法人授权委托书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法定代表人：        （法人签名或盖私章）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受委托人：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职务：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现委托上列受委托人在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智慧家园项目绿化养护服务遴选采购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活动中，作为我单位参加遴选采购活动的委托人。委托权限：授权上列受委托人在上述项目中以我方主体身份参与各项事宜，包括但不限于响应文件递交、合同签约等具体事务和签署相关文件。受委托人所签署的所有文件、提交的相关材料，委托人均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委托期限：自本委托书签发之日起，至    年  月  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签署日期：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年  月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致：深圳市龙岗区城投城市服务有限公司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我方自愿参加贵司组织的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>智慧家园项目绿化养护服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务遴选采购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，作为遴选响应人，我单位作出如下承诺：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1.根据企业自身情况，理性报价，不会以低于成本的报价竞争，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并自愿以合同总价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按发包人要求承包对应项目工作。否则，我方愿意承担任何风险。（响应供应商填写）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3.如果违反本承诺书中任何条款，我方愿意接受：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（2）履约评价评定为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（3）贵方今后可拒绝我方参与投标；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（4）国家认证主管部门或相关主管部门的不良行为记录、行政处罚。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签署日期：2023年    月  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一、报价情况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项目暂定配备3人（含项目负责人），绿化养护月度人工服务费金额为：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元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/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月（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含税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），本合同期限内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（一年）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暂定总服务费为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元（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含税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以上价格包括但不限于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为本履行本合同所派驻人员的人工工资及社保福利等全部人力成本，以及其所提供的所有器械、耗材、易损件及折旧、工装、工具、技术、管理、利润、税金等包干费用。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2.单项单次苗木免费更换报价：：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日期：2023年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eastAsia="宋体"/>
          <w:b/>
          <w:sz w:val="32"/>
          <w:lang w:eastAsia="zh-CN"/>
        </w:rPr>
      </w:pPr>
      <w:r>
        <w:rPr>
          <w:rFonts w:hint="eastAsia"/>
          <w:b/>
          <w:sz w:val="32"/>
          <w:lang w:eastAsia="zh-CN"/>
        </w:rPr>
        <w:t>绿化服务综合评分表</w:t>
      </w:r>
    </w:p>
    <w:tbl>
      <w:tblPr>
        <w:tblStyle w:val="5"/>
        <w:tblW w:w="51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1059"/>
        <w:gridCol w:w="660"/>
        <w:gridCol w:w="7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  <w:t>评分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  <w:t>分值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lang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价格评分（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绿化养护价格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价格分计算方法：满足招标文件要求且投标价格最低的投标报价为评标基准价，其价格分为满分。其他投标人的价格分统一按照下列公式计算：投标报价得分=(评标基准价／投标报价)×价格权重（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单项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单次苗木免费更换报价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价格分计算方法：单次苗木免费更换价格不少于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800元，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当次苗木免费更换价格最高的投标报价为评标基准价，其价格分为满分。其他投标人的价格分统一按照下列公式计算：投标报价得分=(投标报价／评标基准价)×价格权重（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苗木更换价格下浮比例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价格分计算方法：满足招标文件要求且下浮后报价最低的投标报价为评标基准价，其价格分为满分。其他投标人的价格分统一按照下列公式计算：投标报价得分=(投标报价／评标基准价)×价格权重（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%）×100。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商务评分（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投标人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企业资质情况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1、具有企业信用等级证书：AAA级信用企业得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，AA级信用企业得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，A级信用企业得1分。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提供相关证书复印件。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4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业绩</w:t>
            </w:r>
          </w:p>
        </w:tc>
        <w:tc>
          <w:tcPr>
            <w:tcW w:w="351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投标人近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（本项目投标截止日止倒算）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以合同签订日期为准：投标人每具有一项“绿化养护或绿化服务”的服务项目业绩，且服务评价为“满意”或“优秀”或“优”或“良好”或“良”的(如服务评价证明不能反映上述评价内容的不得分)，每具有一个“满意”或“优秀”或“优”或“良好”或“良”的评价证明的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，最高得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证明材料：提供服务评价证明文件及合同关键页，出具服务评价证明的必须为合同甲方。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同一项目续签合同的不重复计分；每个项目须单独开具评价证明。如涉及到需要判断是否为同一项目续签的情形，如项目名称相同、出具评价证明单位相同的，投标人应提供能判别为不属同一项目续签的相关证明材料（如中标通知书或能反映不属同一项目续签的合同关键页），如不能判别，评标委员会有权对投标人作出不利判断。项目名称相同、出具服务评价证明单位相同，但是经过重新组织招标、招标编号不同的，不属同一项目续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spacing w:line="240" w:lineRule="auto"/>
              <w:ind w:firstLine="496" w:firstLineChars="206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技术评分（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项目实施方案</w:t>
            </w:r>
          </w:p>
        </w:tc>
        <w:tc>
          <w:tcPr>
            <w:tcW w:w="351" w:type="pct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（一）评分内容：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1.根据本项目招标要求、使用特点提出合理的服务理念，提出服务定位、目标，投标人的管理模式能够切合实际，且安全可行，保密性、安全性、文明服务的计划及承诺情况；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.有完善的管理制度、作业流程、时效要求、监督机制、信息反馈渠道及处理机制，管理指标承诺达到招标要求。应急预案措施的科学合理，建立和完善档案管理制度，体现标准化服务，管理服务水平是否符合国家和行业标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3.有比较完善的组织架构，专业工种上岗资质齐备，人员素质、技术能力、经验符合招标要求；管理制度、培训计划周密。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.制定人员稳定性、积极性管理方案。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（二）评分依据：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1.提供上述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项完整内容的得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分；提供上述2项的得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分；少于2项得分为0分。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2.在此基础上，由评审委员会进行评价：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（1）方案整体科学合理、针对性强、可操作性强，评审为优加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（2）方案较合理、有一定针对性、一定可操作性，评审为良加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（3）方案不尽合理、针对性一般、可操作性一般，评审为中加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（4）方案不合理、无针对性、无可操作性，评审为差得0分。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2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项目重点难点分析、应对措施及合理化建议评价、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过渡期人员交接安排</w:t>
            </w:r>
          </w:p>
        </w:tc>
        <w:tc>
          <w:tcPr>
            <w:tcW w:w="351" w:type="pct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（一）评分内容：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1.投标人能够准确对项目重点难点进行分析，提供应对措施及相关的合理化建议及解决方案；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.首年合同实施，与原有服务单位交接过渡安排；合同结束，与后任服务单位交接安排。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（二）评分依据：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1.方案整体科学合理、针对性强、可操作性强，评审为优加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方案较合理、有一定针对性、一定可操作性，评审为良加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方案不尽合理、针对性一般、可操作性一般，评审为中加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方案不合理、无针对性、无可操作性，评审为差得0分。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拟安排的项目负责人（仅限一人）情况</w:t>
            </w:r>
          </w:p>
        </w:tc>
        <w:tc>
          <w:tcPr>
            <w:tcW w:w="351" w:type="pct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（一）评分内容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拟安排的项目负责人（常驻现场管理人员，仅限一人）：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1、具有专科或以上学历的得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分；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2、如果是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园林养护等与绿化相关专业的再得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1分。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（二）评分依据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证明材料：项目负责人必须为投标人自有员工，管理工作经验不低于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2年，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提供相关证书、学历验证证明或网上验证结果及员工劳动合同复印件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33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3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响应文件规范性</w:t>
            </w:r>
          </w:p>
        </w:tc>
        <w:tc>
          <w:tcPr>
            <w:tcW w:w="351" w:type="pct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747" w:type="pct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1、投标文件有缺漏项但未导致实质性偏离的扣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2、投标文件资料不清晰的扣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3、投标文件编排混乱的扣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；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无上述情况本项得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2"/>
        <w:spacing w:after="0" w:line="520" w:lineRule="exact"/>
        <w:ind w:left="108" w:right="114" w:firstLine="50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2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2"/>
        <w:numPr>
          <w:ilvl w:val="0"/>
          <w:numId w:val="1"/>
        </w:numPr>
        <w:spacing w:before="11" w:after="0" w:line="520" w:lineRule="exact"/>
        <w:ind w:right="478" w:firstLine="556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2"/>
        <w:numPr>
          <w:ilvl w:val="0"/>
          <w:numId w:val="1"/>
        </w:numPr>
        <w:spacing w:before="11" w:after="0" w:line="520" w:lineRule="exact"/>
        <w:ind w:right="47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2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2"/>
        <w:numPr>
          <w:ilvl w:val="0"/>
          <w:numId w:val="1"/>
        </w:numPr>
        <w:spacing w:before="6" w:after="0" w:line="520" w:lineRule="exact"/>
        <w:ind w:right="1438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2"/>
        <w:spacing w:before="3"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2"/>
        <w:spacing w:after="0" w:line="520" w:lineRule="exact"/>
        <w:ind w:right="271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2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2"/>
        <w:spacing w:after="0"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2"/>
        <w:spacing w:after="0" w:line="520" w:lineRule="exact"/>
        <w:ind w:right="156"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2"/>
        <w:spacing w:line="52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pStyle w:val="4"/>
        <w:wordWrap w:val="0"/>
        <w:jc w:val="right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4A1947CF"/>
    <w:rsid w:val="3D79234C"/>
    <w:rsid w:val="3DDA16F2"/>
    <w:rsid w:val="4A1947CF"/>
    <w:rsid w:val="4FB3ECF5"/>
    <w:rsid w:val="557ED514"/>
    <w:rsid w:val="BDA2F7DD"/>
    <w:rsid w:val="BF7F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0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FLY</cp:lastModifiedBy>
  <dcterms:modified xsi:type="dcterms:W3CDTF">2023-07-20T03:46:03Z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88AD6B6BD35DD05CBD56B664FFE4A42E</vt:lpwstr>
  </property>
</Properties>
</file>