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Times New Roman"/>
          <w:sz w:val="44"/>
          <w:szCs w:val="44"/>
          <w:highlight w:val="none"/>
          <w:lang w:eastAsia="zh-CN"/>
        </w:rPr>
      </w:pPr>
      <w:r>
        <w:rPr>
          <w:rFonts w:hint="eastAsia" w:ascii="方正小标宋简体" w:hAnsi="方正小标宋简体" w:eastAsia="方正小标宋简体" w:cs="Times New Roman"/>
          <w:sz w:val="44"/>
          <w:szCs w:val="44"/>
          <w:highlight w:val="none"/>
          <w:lang w:eastAsia="zh-CN"/>
        </w:rPr>
        <w:t>202</w:t>
      </w:r>
      <w:r>
        <w:rPr>
          <w:rFonts w:hint="default" w:ascii="方正小标宋简体" w:hAnsi="方正小标宋简体" w:eastAsia="方正小标宋简体" w:cs="Times New Roman"/>
          <w:sz w:val="44"/>
          <w:szCs w:val="44"/>
          <w:highlight w:val="none"/>
          <w:lang w:eastAsia="zh-CN"/>
        </w:rPr>
        <w:t>3</w:t>
      </w:r>
      <w:r>
        <w:rPr>
          <w:rFonts w:hint="eastAsia" w:ascii="方正小标宋简体" w:hAnsi="方正小标宋简体" w:eastAsia="方正小标宋简体" w:cs="Times New Roman"/>
          <w:sz w:val="44"/>
          <w:szCs w:val="44"/>
          <w:highlight w:val="none"/>
          <w:lang w:eastAsia="zh-CN"/>
        </w:rPr>
        <w:t>年龙岗区森林消防队伍演习</w:t>
      </w:r>
    </w:p>
    <w:p>
      <w:pPr>
        <w:spacing w:line="560" w:lineRule="exact"/>
        <w:jc w:val="center"/>
        <w:rPr>
          <w:rFonts w:ascii="方正小标宋简体" w:hAnsi="方正小标宋简体" w:eastAsia="方正小标宋简体"/>
          <w:sz w:val="32"/>
          <w:szCs w:val="36"/>
        </w:rPr>
      </w:pPr>
      <w:r>
        <w:rPr>
          <w:rFonts w:hint="eastAsia" w:ascii="方正小标宋简体" w:hAnsi="方正小标宋简体" w:eastAsia="方正小标宋简体" w:cs="Times New Roman"/>
          <w:sz w:val="44"/>
          <w:szCs w:val="44"/>
          <w:highlight w:val="none"/>
          <w:lang w:eastAsia="zh-CN"/>
        </w:rPr>
        <w:t>项目采购公告</w:t>
      </w:r>
    </w:p>
    <w:p>
      <w:pPr>
        <w:pStyle w:val="3"/>
        <w:spacing w:line="560" w:lineRule="exact"/>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highlight w:val="none"/>
          <w:lang w:eastAsia="zh-CN"/>
        </w:rPr>
      </w:pPr>
      <w:r>
        <w:rPr>
          <w:rFonts w:hint="eastAsia" w:ascii="方正黑体_GBK" w:hAnsi="方正黑体_GBK" w:eastAsia="方正黑体_GBK" w:cs="方正黑体_GBK"/>
          <w:b w:val="0"/>
          <w:bCs w:val="0"/>
          <w:sz w:val="32"/>
          <w:szCs w:val="32"/>
          <w:highlight w:val="none"/>
          <w:lang w:val="en-US" w:eastAsia="zh-CN"/>
        </w:rPr>
        <w:t xml:space="preserve">一、招标项目信息 </w:t>
      </w:r>
    </w:p>
    <w:p>
      <w:pPr>
        <w:spacing w:line="560" w:lineRule="exact"/>
        <w:ind w:firstLine="640" w:firstLineChars="200"/>
        <w:rPr>
          <w:rFonts w:hint="eastAsia" w:ascii="方正仿宋_GBK" w:hAnsi="方正仿宋_GBK" w:eastAsia="方正仿宋_GBK" w:cs="方正仿宋_GBK"/>
          <w:sz w:val="32"/>
          <w:szCs w:val="32"/>
        </w:rPr>
      </w:pPr>
      <w:r>
        <w:rPr>
          <w:rFonts w:hint="default" w:ascii="方正仿宋_GBK" w:hAnsi="方正仿宋_GBK" w:eastAsia="方正仿宋_GBK" w:cs="方正仿宋_GBK"/>
          <w:sz w:val="32"/>
          <w:szCs w:val="32"/>
        </w:rPr>
        <w:t>采购项目名称</w:t>
      </w:r>
      <w:r>
        <w:rPr>
          <w:rFonts w:hint="eastAsia" w:ascii="方正仿宋_GBK" w:hAnsi="方正仿宋_GBK" w:eastAsia="方正仿宋_GBK" w:cs="方正仿宋_GBK"/>
          <w:sz w:val="32"/>
          <w:szCs w:val="32"/>
        </w:rPr>
        <w:t>：2023年龙岗区森林消防队伍演习项目</w:t>
      </w:r>
    </w:p>
    <w:p>
      <w:pPr>
        <w:pStyle w:val="8"/>
        <w:numPr>
          <w:ilvl w:val="0"/>
          <w:numId w:val="0"/>
        </w:numPr>
        <w:spacing w:line="560" w:lineRule="exact"/>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highlight w:val="none"/>
          <w:lang w:val="en-US" w:eastAsia="zh-CN"/>
        </w:rPr>
        <w:t>二、项目概况</w:t>
      </w:r>
      <w:r>
        <w:rPr>
          <w:rFonts w:hint="eastAsia" w:ascii="方正仿宋_GBK" w:hAnsi="方正仿宋_GBK" w:eastAsia="方正仿宋_GBK" w:cs="方正仿宋_GBK"/>
          <w:sz w:val="32"/>
          <w:szCs w:val="32"/>
        </w:rPr>
        <w:t>：</w:t>
      </w:r>
    </w:p>
    <w:p>
      <w:pPr>
        <w:pStyle w:val="8"/>
        <w:numPr>
          <w:ilvl w:val="0"/>
          <w:numId w:val="0"/>
        </w:numPr>
        <w:spacing w:line="560" w:lineRule="exact"/>
        <w:ind w:left="482"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按照省</w:t>
      </w:r>
      <w:r>
        <w:rPr>
          <w:rFonts w:hint="default"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rPr>
        <w:t>森防指办、应急管理厅、林业局下发</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通知要求和年度工作计划</w:t>
      </w:r>
      <w:r>
        <w:rPr>
          <w:rFonts w:hint="default" w:ascii="方正仿宋_GBK" w:hAnsi="方正仿宋_GBK" w:eastAsia="方正仿宋_GBK" w:cs="方正仿宋_GBK"/>
          <w:sz w:val="32"/>
          <w:szCs w:val="32"/>
        </w:rPr>
        <w:t>安排</w:t>
      </w:r>
      <w:r>
        <w:rPr>
          <w:rFonts w:hint="eastAsia"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为提升全区森林消防应急处置能力和综合指挥、调度协调能力，</w:t>
      </w:r>
      <w:r>
        <w:rPr>
          <w:rFonts w:hint="eastAsia" w:ascii="方正仿宋_GBK" w:hAnsi="方正仿宋_GBK" w:eastAsia="方正仿宋_GBK" w:cs="方正仿宋_GBK"/>
          <w:sz w:val="32"/>
          <w:szCs w:val="32"/>
        </w:rPr>
        <w:t>龙岗区森林防灭火指挥部办公室</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龙岗区急管理局</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于9月在</w:t>
      </w:r>
      <w:r>
        <w:rPr>
          <w:rFonts w:hint="default" w:ascii="方正仿宋_GBK" w:hAnsi="方正仿宋_GBK" w:eastAsia="方正仿宋_GBK" w:cs="方正仿宋_GBK"/>
          <w:sz w:val="32"/>
          <w:szCs w:val="32"/>
        </w:rPr>
        <w:t>辖</w:t>
      </w:r>
      <w:r>
        <w:rPr>
          <w:rFonts w:hint="eastAsia" w:ascii="方正仿宋_GBK" w:hAnsi="方正仿宋_GBK" w:eastAsia="方正仿宋_GBK" w:cs="方正仿宋_GBK"/>
          <w:sz w:val="32"/>
          <w:szCs w:val="32"/>
        </w:rPr>
        <w:t>区举办“2023年龙岗区森林消防</w:t>
      </w:r>
      <w:r>
        <w:rPr>
          <w:rFonts w:hint="default" w:ascii="方正仿宋_GBK" w:hAnsi="方正仿宋_GBK" w:eastAsia="方正仿宋_GBK" w:cs="方正仿宋_GBK"/>
          <w:sz w:val="32"/>
          <w:szCs w:val="32"/>
        </w:rPr>
        <w:t>应急</w:t>
      </w:r>
      <w:r>
        <w:rPr>
          <w:rFonts w:hint="eastAsia" w:ascii="方正仿宋_GBK" w:hAnsi="方正仿宋_GBK" w:eastAsia="方正仿宋_GBK" w:cs="方正仿宋_GBK"/>
          <w:sz w:val="32"/>
          <w:szCs w:val="32"/>
        </w:rPr>
        <w:t>演习”活动。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default" w:ascii="方正黑体_GBK" w:hAnsi="方正黑体_GBK" w:eastAsia="方正黑体_GBK" w:cs="方正黑体_GBK"/>
          <w:b w:val="0"/>
          <w:bCs w:val="0"/>
          <w:sz w:val="32"/>
          <w:szCs w:val="32"/>
          <w:highlight w:val="none"/>
          <w:lang w:eastAsia="zh-CN"/>
        </w:rPr>
        <w:t>三</w:t>
      </w:r>
      <w:r>
        <w:rPr>
          <w:rFonts w:hint="eastAsia" w:ascii="方正黑体_GBK" w:hAnsi="方正黑体_GBK" w:eastAsia="方正黑体_GBK" w:cs="方正黑体_GBK"/>
          <w:b w:val="0"/>
          <w:bCs w:val="0"/>
          <w:sz w:val="32"/>
          <w:szCs w:val="32"/>
          <w:highlight w:val="none"/>
          <w:lang w:val="en-US" w:eastAsia="zh-CN"/>
        </w:rPr>
        <w:t xml:space="preserve">、投标人要求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000000"/>
          <w:kern w:val="0"/>
          <w:sz w:val="32"/>
          <w:szCs w:val="32"/>
          <w:highlight w:val="none"/>
          <w:lang w:val="en-US" w:eastAsia="zh-CN" w:bidi="ar"/>
        </w:rPr>
      </w:pPr>
      <w:r>
        <w:rPr>
          <w:rFonts w:hint="eastAsia" w:ascii="方正楷体_GBK" w:hAnsi="方正楷体_GBK" w:eastAsia="方正楷体_GBK" w:cs="方正楷体_GBK"/>
          <w:color w:val="000000"/>
          <w:kern w:val="0"/>
          <w:sz w:val="32"/>
          <w:szCs w:val="32"/>
          <w:highlight w:val="none"/>
          <w:lang w:val="en-US" w:eastAsia="zh-CN" w:bidi="ar"/>
        </w:rPr>
        <w:t>（一）资质要求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1.具有独立法人资格或是具有独立承担民事责任能力的其他组织；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2.本项目不接受联合体投标；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3.参与本项目投标前三年内，在经营活动中没有重大违法记录；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4.参与本项目政府采购活动时不存在被有关部门禁止参与政府采购活动且在有效期内的情况；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5.具备《中华人民共和国政府采购法》第二十二条第一款的条件以及不违反《中华人民共和国政府采购法实施条例》第十八条的规定；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6.未被列入失信被执行人、重大税收违法案件当事人名单、政府采购严重违法失信行为记录名单。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（注：“信用中国”、“中国政府采购网”、“深圳信用网”以及“深圳市政府采购监督网”为供应商信息的查询渠道，相关信息以开标当日查询结果为准。）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000000"/>
          <w:kern w:val="0"/>
          <w:sz w:val="32"/>
          <w:szCs w:val="32"/>
          <w:highlight w:val="none"/>
          <w:lang w:val="en-US" w:eastAsia="zh-CN" w:bidi="ar"/>
        </w:rPr>
      </w:pPr>
      <w:r>
        <w:rPr>
          <w:rFonts w:hint="eastAsia" w:ascii="方正楷体_GBK" w:hAnsi="方正楷体_GBK" w:eastAsia="方正楷体_GBK" w:cs="方正楷体_GBK"/>
          <w:color w:val="000000"/>
          <w:kern w:val="0"/>
          <w:sz w:val="32"/>
          <w:szCs w:val="32"/>
          <w:highlight w:val="none"/>
          <w:lang w:val="en-US" w:eastAsia="zh-CN" w:bidi="ar"/>
        </w:rPr>
        <w:t xml:space="preserve">（二）经验要求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 w:hAnsi="仿宋" w:eastAsia="仿宋" w:cs="仿宋"/>
          <w:color w:val="000000"/>
          <w:kern w:val="0"/>
          <w:sz w:val="32"/>
          <w:szCs w:val="32"/>
          <w:highlight w:val="none"/>
          <w:lang w:val="en-US" w:eastAsia="zh-CN" w:bidi="ar"/>
        </w:rPr>
        <w:t>提供同类政府服务项目案例</w:t>
      </w:r>
      <w:r>
        <w:rPr>
          <w:rFonts w:hint="default" w:ascii="仿宋" w:hAnsi="仿宋" w:eastAsia="仿宋" w:cs="仿宋"/>
          <w:color w:val="000000"/>
          <w:kern w:val="0"/>
          <w:sz w:val="32"/>
          <w:szCs w:val="32"/>
          <w:highlight w:val="none"/>
          <w:lang w:eastAsia="zh-CN" w:bidi="ar"/>
        </w:rPr>
        <w:t>：</w:t>
      </w:r>
      <w:r>
        <w:rPr>
          <w:rFonts w:hint="eastAsia" w:ascii="仿宋" w:hAnsi="仿宋" w:eastAsia="仿宋" w:cs="仿宋"/>
          <w:color w:val="000000"/>
          <w:kern w:val="0"/>
          <w:sz w:val="32"/>
          <w:szCs w:val="32"/>
          <w:highlight w:val="none"/>
          <w:lang w:val="en-US" w:eastAsia="zh-CN" w:bidi="ar"/>
        </w:rPr>
        <w:t>投标供应商20</w:t>
      </w:r>
      <w:r>
        <w:rPr>
          <w:rFonts w:hint="default" w:ascii="仿宋" w:hAnsi="仿宋" w:eastAsia="仿宋" w:cs="仿宋"/>
          <w:color w:val="000000"/>
          <w:kern w:val="0"/>
          <w:sz w:val="32"/>
          <w:szCs w:val="32"/>
          <w:highlight w:val="none"/>
          <w:lang w:eastAsia="zh-CN" w:bidi="ar"/>
        </w:rPr>
        <w:t>20</w:t>
      </w:r>
      <w:r>
        <w:rPr>
          <w:rFonts w:hint="eastAsia" w:ascii="仿宋" w:hAnsi="仿宋" w:eastAsia="仿宋" w:cs="仿宋"/>
          <w:color w:val="000000"/>
          <w:kern w:val="0"/>
          <w:sz w:val="32"/>
          <w:szCs w:val="32"/>
          <w:highlight w:val="none"/>
          <w:lang w:val="en-US" w:eastAsia="zh-CN" w:bidi="ar"/>
        </w:rPr>
        <w:t>年1月1日（以签订合同时间为准）至今承担过</w:t>
      </w:r>
      <w:r>
        <w:rPr>
          <w:rFonts w:hint="default" w:ascii="仿宋" w:hAnsi="仿宋" w:eastAsia="仿宋" w:cs="仿宋"/>
          <w:color w:val="000000"/>
          <w:kern w:val="0"/>
          <w:sz w:val="32"/>
          <w:szCs w:val="32"/>
          <w:highlight w:val="none"/>
          <w:lang w:eastAsia="zh-CN" w:bidi="ar"/>
        </w:rPr>
        <w:t>街道或上级</w:t>
      </w:r>
      <w:r>
        <w:rPr>
          <w:rFonts w:hint="eastAsia" w:ascii="仿宋" w:hAnsi="仿宋" w:eastAsia="仿宋" w:cs="仿宋"/>
          <w:color w:val="000000"/>
          <w:kern w:val="0"/>
          <w:sz w:val="32"/>
          <w:szCs w:val="32"/>
          <w:highlight w:val="none"/>
          <w:lang w:val="en-US" w:eastAsia="zh-Hans" w:bidi="ar"/>
        </w:rPr>
        <w:t>政府部门</w:t>
      </w:r>
      <w:r>
        <w:rPr>
          <w:rFonts w:hint="default" w:ascii="仿宋" w:hAnsi="仿宋" w:eastAsia="仿宋" w:cs="仿宋"/>
          <w:color w:val="000000"/>
          <w:kern w:val="0"/>
          <w:sz w:val="32"/>
          <w:szCs w:val="32"/>
          <w:highlight w:val="none"/>
          <w:lang w:eastAsia="zh-Hans" w:bidi="ar"/>
        </w:rPr>
        <w:t>同</w:t>
      </w:r>
      <w:r>
        <w:rPr>
          <w:rFonts w:hint="eastAsia" w:ascii="仿宋" w:hAnsi="仿宋" w:eastAsia="仿宋" w:cs="仿宋"/>
          <w:color w:val="000000"/>
          <w:kern w:val="0"/>
          <w:sz w:val="32"/>
          <w:szCs w:val="32"/>
          <w:highlight w:val="none"/>
          <w:lang w:val="en-US" w:eastAsia="zh-Hans" w:bidi="ar"/>
        </w:rPr>
        <w:t>类</w:t>
      </w:r>
      <w:r>
        <w:rPr>
          <w:rFonts w:hint="default" w:ascii="仿宋" w:hAnsi="仿宋" w:eastAsia="仿宋" w:cs="仿宋"/>
          <w:color w:val="000000"/>
          <w:kern w:val="0"/>
          <w:sz w:val="32"/>
          <w:szCs w:val="32"/>
          <w:highlight w:val="none"/>
          <w:lang w:eastAsia="zh-Hans" w:bidi="ar"/>
        </w:rPr>
        <w:t>活动（演练）</w:t>
      </w:r>
      <w:r>
        <w:rPr>
          <w:rFonts w:hint="eastAsia" w:ascii="仿宋" w:hAnsi="仿宋" w:eastAsia="仿宋" w:cs="仿宋"/>
          <w:color w:val="000000"/>
          <w:kern w:val="0"/>
          <w:sz w:val="32"/>
          <w:szCs w:val="32"/>
          <w:highlight w:val="none"/>
          <w:lang w:val="en-US" w:eastAsia="zh-Hans" w:bidi="ar"/>
        </w:rPr>
        <w:t>项目至少</w:t>
      </w:r>
      <w:r>
        <w:rPr>
          <w:rFonts w:hint="default" w:ascii="仿宋" w:hAnsi="仿宋" w:eastAsia="仿宋" w:cs="仿宋"/>
          <w:color w:val="000000"/>
          <w:kern w:val="0"/>
          <w:sz w:val="32"/>
          <w:szCs w:val="32"/>
          <w:highlight w:val="none"/>
          <w:lang w:eastAsia="zh-Hans" w:bidi="ar"/>
        </w:rPr>
        <w:t>3</w:t>
      </w:r>
      <w:r>
        <w:rPr>
          <w:rFonts w:hint="eastAsia" w:ascii="仿宋" w:hAnsi="仿宋" w:eastAsia="仿宋" w:cs="仿宋"/>
          <w:color w:val="000000"/>
          <w:kern w:val="0"/>
          <w:sz w:val="32"/>
          <w:szCs w:val="32"/>
          <w:highlight w:val="none"/>
          <w:lang w:val="en-US" w:eastAsia="zh-Hans" w:bidi="ar"/>
        </w:rPr>
        <w:t>个</w:t>
      </w:r>
      <w:r>
        <w:rPr>
          <w:rFonts w:hint="eastAsia" w:ascii="仿宋" w:hAnsi="仿宋" w:eastAsia="仿宋" w:cs="仿宋"/>
          <w:color w:val="000000"/>
          <w:kern w:val="0"/>
          <w:sz w:val="32"/>
          <w:szCs w:val="32"/>
          <w:highlight w:val="none"/>
          <w:lang w:val="en-US" w:eastAsia="zh-CN" w:bidi="ar"/>
        </w:rPr>
        <w:t>，</w:t>
      </w:r>
      <w:r>
        <w:rPr>
          <w:rFonts w:hint="default" w:ascii="方正仿宋_GBK" w:hAnsi="方正仿宋_GBK" w:eastAsia="方正仿宋_GBK" w:cs="方正仿宋_GBK"/>
          <w:sz w:val="32"/>
          <w:szCs w:val="32"/>
        </w:rPr>
        <w:t>需</w:t>
      </w:r>
      <w:r>
        <w:rPr>
          <w:rFonts w:hint="eastAsia" w:ascii="方正仿宋_GBK" w:hAnsi="方正仿宋_GBK" w:eastAsia="方正仿宋_GBK" w:cs="方正仿宋_GBK"/>
          <w:sz w:val="32"/>
          <w:szCs w:val="32"/>
        </w:rPr>
        <w:t>提供案例证明</w:t>
      </w:r>
      <w:r>
        <w:rPr>
          <w:rFonts w:hint="eastAsia" w:ascii="方正仿宋_GBK" w:hAnsi="方正仿宋_GBK" w:eastAsia="方正仿宋_GBK" w:cs="方正仿宋_GBK"/>
          <w:sz w:val="32"/>
          <w:szCs w:val="32"/>
          <w:lang w:eastAsia="zh-CN"/>
        </w:rPr>
        <w:t>。</w:t>
      </w:r>
    </w:p>
    <w:p>
      <w:pPr>
        <w:pStyle w:val="2"/>
        <w:numPr>
          <w:ilvl w:val="0"/>
          <w:numId w:val="0"/>
        </w:numPr>
        <w:ind w:firstLine="640" w:firstLineChars="200"/>
        <w:rPr>
          <w:rFonts w:hint="eastAsia" w:ascii="方正楷体_GBK" w:hAnsi="方正楷体_GBK" w:eastAsia="方正楷体_GBK" w:cs="方正楷体_GBK"/>
          <w:color w:val="000000"/>
          <w:kern w:val="0"/>
          <w:sz w:val="32"/>
          <w:szCs w:val="32"/>
          <w:highlight w:val="none"/>
          <w:lang w:val="en-US" w:eastAsia="zh-CN" w:bidi="ar"/>
        </w:rPr>
      </w:pPr>
      <w:r>
        <w:rPr>
          <w:rFonts w:hint="eastAsia" w:ascii="方正楷体_GBK" w:hAnsi="方正楷体_GBK" w:eastAsia="方正楷体_GBK" w:cs="方正楷体_GBK"/>
          <w:color w:val="000000"/>
          <w:kern w:val="0"/>
          <w:sz w:val="32"/>
          <w:szCs w:val="32"/>
          <w:highlight w:val="none"/>
          <w:lang w:val="en-US" w:eastAsia="zh-CN" w:bidi="ar"/>
        </w:rPr>
        <w:t xml:space="preserve">（三）服务内容要求 </w:t>
      </w:r>
    </w:p>
    <w:p>
      <w:pPr>
        <w:spacing w:line="560" w:lineRule="exact"/>
        <w:ind w:firstLine="640" w:firstLineChars="200"/>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编制总体演练方案，至少包括对参演场地布置、设置策划模拟场景、制作演练脚本、演练道具装备准备、演练过程记录（全程摄影摄像）、协助区森林消防大队开展预演和实战演练活动。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 xml:space="preserve">四、服务期限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签订合同起至2023年10月</w:t>
      </w:r>
      <w:r>
        <w:rPr>
          <w:rFonts w:hint="default" w:ascii="仿宋" w:hAnsi="仿宋" w:eastAsia="仿宋" w:cs="仿宋"/>
          <w:color w:val="000000"/>
          <w:kern w:val="0"/>
          <w:sz w:val="32"/>
          <w:szCs w:val="32"/>
          <w:highlight w:val="none"/>
          <w:lang w:eastAsia="zh-CN" w:bidi="ar"/>
        </w:rPr>
        <w:t>30</w:t>
      </w:r>
      <w:r>
        <w:rPr>
          <w:rFonts w:hint="eastAsia" w:ascii="仿宋" w:hAnsi="仿宋" w:eastAsia="仿宋" w:cs="仿宋"/>
          <w:color w:val="000000"/>
          <w:kern w:val="0"/>
          <w:sz w:val="32"/>
          <w:szCs w:val="32"/>
          <w:highlight w:val="none"/>
          <w:lang w:val="en-US" w:eastAsia="zh-CN" w:bidi="ar"/>
        </w:rPr>
        <w:t>日。</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 xml:space="preserve">五、项目预算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 w:hAnsi="仿宋" w:eastAsia="仿宋" w:cs="仿宋"/>
          <w:color w:val="000000"/>
          <w:kern w:val="0"/>
          <w:sz w:val="32"/>
          <w:szCs w:val="32"/>
          <w:highlight w:val="none"/>
          <w:lang w:val="en-US" w:eastAsia="zh-CN" w:bidi="ar"/>
        </w:rPr>
        <w:t>本次服务项目预算在</w:t>
      </w:r>
      <w:r>
        <w:rPr>
          <w:rFonts w:hint="default" w:ascii="仿宋" w:hAnsi="仿宋" w:eastAsia="仿宋" w:cs="仿宋"/>
          <w:color w:val="000000"/>
          <w:kern w:val="0"/>
          <w:sz w:val="32"/>
          <w:szCs w:val="32"/>
          <w:highlight w:val="none"/>
          <w:lang w:eastAsia="zh-CN" w:bidi="ar"/>
        </w:rPr>
        <w:t>5</w:t>
      </w:r>
      <w:r>
        <w:rPr>
          <w:rFonts w:hint="eastAsia" w:ascii="仿宋" w:hAnsi="仿宋" w:eastAsia="仿宋" w:cs="仿宋"/>
          <w:color w:val="000000"/>
          <w:kern w:val="0"/>
          <w:sz w:val="32"/>
          <w:szCs w:val="32"/>
          <w:highlight w:val="none"/>
          <w:lang w:val="en-US" w:eastAsia="zh-CN" w:bidi="ar"/>
        </w:rPr>
        <w:t>万元，包括</w:t>
      </w:r>
      <w:r>
        <w:rPr>
          <w:rFonts w:hint="default" w:ascii="仿宋" w:hAnsi="仿宋" w:eastAsia="仿宋" w:cs="仿宋"/>
          <w:color w:val="000000"/>
          <w:kern w:val="0"/>
          <w:sz w:val="32"/>
          <w:szCs w:val="32"/>
          <w:highlight w:val="none"/>
          <w:lang w:eastAsia="zh-Hans" w:bidi="ar"/>
        </w:rPr>
        <w:t>演练策划，物料准备、现场</w:t>
      </w:r>
      <w:r>
        <w:rPr>
          <w:rFonts w:hint="eastAsia" w:ascii="仿宋" w:hAnsi="仿宋" w:eastAsia="仿宋" w:cs="仿宋"/>
          <w:color w:val="000000"/>
          <w:kern w:val="0"/>
          <w:sz w:val="32"/>
          <w:szCs w:val="32"/>
          <w:highlight w:val="none"/>
          <w:lang w:eastAsia="zh-CN" w:bidi="ar"/>
        </w:rPr>
        <w:t>相关的活动保障</w:t>
      </w:r>
      <w:r>
        <w:rPr>
          <w:rFonts w:hint="eastAsia" w:ascii="仿宋_GB2312" w:hAnsi="仿宋_GB2312" w:eastAsia="仿宋_GB2312" w:cs="仿宋_GB2312"/>
          <w:sz w:val="32"/>
          <w:szCs w:val="32"/>
          <w:highlight w:val="none"/>
        </w:rPr>
        <w:t>等开展项目所必要的费用</w:t>
      </w:r>
      <w:r>
        <w:rPr>
          <w:rFonts w:hint="eastAsia" w:ascii="仿宋" w:hAnsi="仿宋" w:eastAsia="仿宋" w:cs="仿宋"/>
          <w:color w:val="000000"/>
          <w:kern w:val="0"/>
          <w:sz w:val="32"/>
          <w:szCs w:val="32"/>
          <w:highlight w:val="none"/>
          <w:lang w:val="en-US" w:eastAsia="zh-CN" w:bidi="ar"/>
        </w:rPr>
        <w:t>。报价应当满足以下要求</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1.报价均以人民币为单位，精确至个位数。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2.投标总价不得高于预算限额。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 w:hAnsi="仿宋" w:eastAsia="仿宋" w:cs="仿宋"/>
          <w:color w:val="000000"/>
          <w:kern w:val="0"/>
          <w:sz w:val="32"/>
          <w:szCs w:val="32"/>
          <w:highlight w:val="none"/>
          <w:lang w:val="en-US" w:eastAsia="zh-CN" w:bidi="ar"/>
        </w:rPr>
        <w:t>3.同一供应商不得出现两个以上的报价</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b w:val="0"/>
          <w:bCs w:val="0"/>
          <w:sz w:val="32"/>
          <w:szCs w:val="32"/>
          <w:highlight w:val="none"/>
        </w:rPr>
        <w:t>4.</w:t>
      </w:r>
      <w:r>
        <w:rPr>
          <w:rFonts w:hint="eastAsia" w:ascii="仿宋" w:hAnsi="仿宋" w:eastAsia="仿宋" w:cs="仿宋"/>
          <w:color w:val="000000"/>
          <w:kern w:val="0"/>
          <w:sz w:val="32"/>
          <w:szCs w:val="32"/>
          <w:highlight w:val="none"/>
          <w:lang w:val="en-US" w:eastAsia="zh-CN" w:bidi="ar"/>
        </w:rPr>
        <w:t>不得无合理原因低于成本报价。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5.费用内含活动人员人工费需提供费用依据文件。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 xml:space="preserve">六、 投标资料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val="en-US" w:eastAsia="zh-CN" w:bidi="ar"/>
        </w:rPr>
        <w:t xml:space="preserve">1.投标文件封面需注明项目名称，投标人名称，投标人地址，投标人联系人及联系电话。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val="en-US" w:eastAsia="zh-CN" w:bidi="ar"/>
        </w:rPr>
        <w:t xml:space="preserve">2.单位简介：简要介绍单位情况。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val="en-US" w:eastAsia="zh-CN" w:bidi="ar"/>
        </w:rPr>
        <w:t>3.运营方案：本项目的策划方案（应包含但不限于：质量、价格、经验、服务），本项目需报价明细表，及内容简介。</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val="en-US" w:eastAsia="zh-CN" w:bidi="ar"/>
        </w:rPr>
        <w:t>4.营业执照、相关资质证书（根据实际需求填写，提供复印件，并加盖单位公章）。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5.在《政府采购投标及履约承诺函》作出声明并提交。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七、评标方法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 w:hAnsi="仿宋" w:eastAsia="仿宋" w:cs="仿宋"/>
          <w:color w:val="000000"/>
          <w:kern w:val="0"/>
          <w:sz w:val="32"/>
          <w:szCs w:val="32"/>
          <w:highlight w:val="none"/>
          <w:lang w:val="en-US" w:eastAsia="zh-CN" w:bidi="ar"/>
        </w:rPr>
        <w:t>本次投标采用我局综合评标法进行评审（资质</w:t>
      </w:r>
      <w:r>
        <w:rPr>
          <w:rFonts w:hint="default" w:ascii="仿宋" w:hAnsi="仿宋" w:eastAsia="仿宋" w:cs="仿宋"/>
          <w:color w:val="000000"/>
          <w:kern w:val="0"/>
          <w:sz w:val="32"/>
          <w:szCs w:val="32"/>
          <w:highlight w:val="none"/>
          <w:lang w:eastAsia="zh-CN" w:bidi="ar"/>
        </w:rPr>
        <w:t>2</w:t>
      </w:r>
      <w:r>
        <w:rPr>
          <w:rFonts w:hint="eastAsia" w:ascii="仿宋" w:hAnsi="仿宋" w:eastAsia="仿宋" w:cs="仿宋"/>
          <w:color w:val="000000"/>
          <w:kern w:val="0"/>
          <w:sz w:val="32"/>
          <w:szCs w:val="32"/>
          <w:highlight w:val="none"/>
          <w:lang w:val="en-US" w:eastAsia="zh-CN" w:bidi="ar"/>
        </w:rPr>
        <w:t>0分+报价</w:t>
      </w:r>
      <w:r>
        <w:rPr>
          <w:rFonts w:hint="default" w:ascii="仿宋" w:hAnsi="仿宋" w:eastAsia="仿宋" w:cs="仿宋"/>
          <w:color w:val="000000"/>
          <w:kern w:val="0"/>
          <w:sz w:val="32"/>
          <w:szCs w:val="32"/>
          <w:highlight w:val="none"/>
          <w:lang w:eastAsia="zh-CN" w:bidi="ar"/>
        </w:rPr>
        <w:t>20</w:t>
      </w:r>
      <w:r>
        <w:rPr>
          <w:rFonts w:hint="eastAsia" w:ascii="仿宋" w:hAnsi="仿宋" w:eastAsia="仿宋" w:cs="仿宋"/>
          <w:color w:val="000000"/>
          <w:kern w:val="0"/>
          <w:sz w:val="32"/>
          <w:szCs w:val="32"/>
          <w:highlight w:val="none"/>
          <w:lang w:val="en-US" w:eastAsia="zh-CN" w:bidi="ar"/>
        </w:rPr>
        <w:t>分+</w:t>
      </w:r>
      <w:r>
        <w:rPr>
          <w:rFonts w:hint="default" w:ascii="仿宋" w:hAnsi="仿宋" w:eastAsia="仿宋" w:cs="仿宋"/>
          <w:color w:val="000000"/>
          <w:kern w:val="0"/>
          <w:sz w:val="32"/>
          <w:szCs w:val="32"/>
          <w:highlight w:val="none"/>
          <w:lang w:eastAsia="zh-CN" w:bidi="ar"/>
        </w:rPr>
        <w:t>演练方案20+</w:t>
      </w:r>
      <w:r>
        <w:rPr>
          <w:rFonts w:hint="eastAsia" w:ascii="仿宋" w:hAnsi="仿宋" w:eastAsia="仿宋" w:cs="仿宋"/>
          <w:color w:val="000000"/>
          <w:kern w:val="0"/>
          <w:sz w:val="32"/>
          <w:szCs w:val="32"/>
          <w:highlight w:val="none"/>
          <w:lang w:val="en-US" w:eastAsia="zh-CN" w:bidi="ar"/>
        </w:rPr>
        <w:t>经验30分+诚信10分=综合评分100分），评委打分定标，评委对每个通过资格性检查和符合性检查且报价不超过预算控制金额的投标供应商进行打分，得分最高的投标供应商为中标供应商。采购人将于投标截止后召开评标会议选定1家中标单位，中标结果将在龙岗区应急管理局官网进行公示</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 xml:space="preserve"> 八、投标及开标时间、地点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投标文件接收开始时间：202</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年</w:t>
      </w:r>
      <w:r>
        <w:rPr>
          <w:rFonts w:hint="eastAsia" w:ascii="仿宋" w:hAnsi="仿宋" w:eastAsia="仿宋" w:cs="仿宋"/>
          <w:b w:val="0"/>
          <w:bCs w:val="0"/>
          <w:sz w:val="32"/>
          <w:szCs w:val="32"/>
          <w:highlight w:val="none"/>
          <w:lang w:val="en-US" w:eastAsia="zh-CN"/>
        </w:rPr>
        <w:t>7</w:t>
      </w:r>
      <w:r>
        <w:rPr>
          <w:rFonts w:hint="eastAsia" w:ascii="仿宋" w:hAnsi="仿宋" w:eastAsia="仿宋" w:cs="仿宋"/>
          <w:b w:val="0"/>
          <w:bCs w:val="0"/>
          <w:sz w:val="32"/>
          <w:szCs w:val="32"/>
          <w:highlight w:val="none"/>
        </w:rPr>
        <w:t>月</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日9:00</w:t>
      </w:r>
      <w:r>
        <w:rPr>
          <w:rFonts w:hint="eastAsia" w:ascii="仿宋" w:hAnsi="仿宋" w:eastAsia="仿宋" w:cs="仿宋"/>
          <w:b w:val="0"/>
          <w:bCs w:val="0"/>
          <w:sz w:val="32"/>
          <w:szCs w:val="32"/>
          <w:highlight w:val="none"/>
          <w:lang w:val="en-US" w:eastAsia="zh-CN"/>
        </w:rPr>
        <w:t>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投标文件接收截止时间：202</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年</w:t>
      </w:r>
      <w:r>
        <w:rPr>
          <w:rFonts w:hint="eastAsia" w:ascii="仿宋" w:hAnsi="仿宋" w:eastAsia="仿宋" w:cs="仿宋"/>
          <w:b w:val="0"/>
          <w:bCs w:val="0"/>
          <w:sz w:val="32"/>
          <w:szCs w:val="32"/>
          <w:highlight w:val="none"/>
          <w:lang w:val="en-US" w:eastAsia="zh-CN"/>
        </w:rPr>
        <w:t>7</w:t>
      </w:r>
      <w:r>
        <w:rPr>
          <w:rFonts w:hint="eastAsia" w:ascii="仿宋" w:hAnsi="仿宋" w:eastAsia="仿宋" w:cs="仿宋"/>
          <w:b w:val="0"/>
          <w:bCs w:val="0"/>
          <w:sz w:val="32"/>
          <w:szCs w:val="32"/>
          <w:highlight w:val="none"/>
        </w:rPr>
        <w:t>月</w:t>
      </w:r>
      <w:r>
        <w:rPr>
          <w:rFonts w:hint="eastAsia" w:ascii="仿宋" w:hAnsi="仿宋" w:eastAsia="仿宋" w:cs="仿宋"/>
          <w:b w:val="0"/>
          <w:bCs w:val="0"/>
          <w:sz w:val="32"/>
          <w:szCs w:val="32"/>
          <w:highlight w:val="none"/>
          <w:lang w:val="en-US" w:eastAsia="zh-CN"/>
        </w:rPr>
        <w:t>1</w:t>
      </w:r>
      <w:r>
        <w:rPr>
          <w:rFonts w:hint="default" w:ascii="仿宋" w:hAnsi="仿宋" w:eastAsia="仿宋" w:cs="仿宋"/>
          <w:b w:val="0"/>
          <w:bCs w:val="0"/>
          <w:sz w:val="32"/>
          <w:szCs w:val="32"/>
          <w:highlight w:val="none"/>
          <w:lang w:eastAsia="zh-CN"/>
        </w:rPr>
        <w:t>2</w:t>
      </w:r>
      <w:r>
        <w:rPr>
          <w:rFonts w:hint="eastAsia" w:ascii="仿宋" w:hAnsi="仿宋" w:eastAsia="仿宋" w:cs="仿宋"/>
          <w:b w:val="0"/>
          <w:bCs w:val="0"/>
          <w:sz w:val="32"/>
          <w:szCs w:val="32"/>
          <w:highlight w:val="none"/>
        </w:rPr>
        <w:t>日1</w:t>
      </w:r>
      <w:r>
        <w:rPr>
          <w:rFonts w:hint="eastAsia" w:ascii="仿宋" w:hAnsi="仿宋" w:eastAsia="仿宋" w:cs="仿宋"/>
          <w:b w:val="0"/>
          <w:bCs w:val="0"/>
          <w:sz w:val="32"/>
          <w:szCs w:val="32"/>
          <w:highlight w:val="none"/>
          <w:lang w:val="en-US" w:eastAsia="zh-CN"/>
        </w:rPr>
        <w:t>8</w:t>
      </w:r>
      <w:r>
        <w:rPr>
          <w:rFonts w:hint="eastAsia" w:ascii="仿宋" w:hAnsi="仿宋" w:eastAsia="仿宋" w:cs="仿宋"/>
          <w:b w:val="0"/>
          <w:bCs w:val="0"/>
          <w:sz w:val="32"/>
          <w:szCs w:val="32"/>
          <w:highlight w:val="none"/>
        </w:rPr>
        <w:t>:00</w:t>
      </w:r>
      <w:r>
        <w:rPr>
          <w:rFonts w:hint="eastAsia" w:ascii="仿宋" w:hAnsi="仿宋" w:eastAsia="仿宋" w:cs="仿宋"/>
          <w:b w:val="0"/>
          <w:bCs w:val="0"/>
          <w:sz w:val="32"/>
          <w:szCs w:val="32"/>
          <w:highlight w:val="none"/>
          <w:lang w:val="en-US" w:eastAsia="zh-CN"/>
        </w:rPr>
        <w:t>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投标截止时间后的投标文件恕不接受</w:t>
      </w:r>
      <w:r>
        <w:rPr>
          <w:rFonts w:hint="eastAsia" w:ascii="仿宋" w:hAnsi="仿宋" w:eastAsia="仿宋" w:cs="仿宋"/>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 xml:space="preserve">九、投标文件份数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投标文件一式</w:t>
      </w:r>
      <w:r>
        <w:rPr>
          <w:rFonts w:hint="default" w:ascii="仿宋" w:hAnsi="仿宋" w:eastAsia="仿宋" w:cs="仿宋"/>
          <w:b w:val="0"/>
          <w:bCs w:val="0"/>
          <w:sz w:val="32"/>
          <w:szCs w:val="32"/>
          <w:highlight w:val="none"/>
          <w:lang w:eastAsia="zh-CN"/>
        </w:rPr>
        <w:t>叁</w:t>
      </w:r>
      <w:r>
        <w:rPr>
          <w:rFonts w:hint="eastAsia" w:ascii="仿宋" w:hAnsi="仿宋" w:eastAsia="仿宋" w:cs="仿宋"/>
          <w:b w:val="0"/>
          <w:bCs w:val="0"/>
          <w:sz w:val="32"/>
          <w:szCs w:val="32"/>
          <w:highlight w:val="none"/>
        </w:rPr>
        <w:t>份，其中正本壹份，副本</w:t>
      </w:r>
      <w:r>
        <w:rPr>
          <w:rFonts w:hint="eastAsia" w:ascii="仿宋" w:hAnsi="仿宋" w:eastAsia="仿宋" w:cs="仿宋"/>
          <w:b w:val="0"/>
          <w:bCs w:val="0"/>
          <w:sz w:val="32"/>
          <w:szCs w:val="32"/>
          <w:highlight w:val="none"/>
          <w:lang w:eastAsia="zh-CN"/>
        </w:rPr>
        <w:t>贰</w:t>
      </w:r>
      <w:r>
        <w:rPr>
          <w:rFonts w:hint="eastAsia" w:ascii="仿宋" w:hAnsi="仿宋" w:eastAsia="仿宋" w:cs="仿宋"/>
          <w:b w:val="0"/>
          <w:bCs w:val="0"/>
          <w:sz w:val="32"/>
          <w:szCs w:val="32"/>
          <w:highlight w:val="none"/>
        </w:rPr>
        <w:t>份（请密封在同一文件袋中</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注明公司名称及联系方式</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 xml:space="preserve">十、联系方式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采购单位：深圳市龙岗区应急管理局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地址：深圳市龙岗区中心城愉龙路30号</w:t>
      </w:r>
      <w:r>
        <w:rPr>
          <w:rFonts w:hint="eastAsia" w:ascii="仿宋" w:hAnsi="仿宋" w:eastAsia="仿宋" w:cs="仿宋"/>
          <w:b w:val="0"/>
          <w:bCs w:val="0"/>
          <w:sz w:val="32"/>
          <w:szCs w:val="32"/>
          <w:highlight w:val="none"/>
          <w:lang w:val="en-US" w:eastAsia="zh-CN"/>
        </w:rPr>
        <w:t>715</w:t>
      </w:r>
      <w:r>
        <w:rPr>
          <w:rFonts w:hint="eastAsia" w:ascii="仿宋" w:hAnsi="仿宋" w:eastAsia="仿宋" w:cs="仿宋"/>
          <w:b w:val="0"/>
          <w:bCs w:val="0"/>
          <w:sz w:val="32"/>
          <w:szCs w:val="32"/>
          <w:highlight w:val="none"/>
        </w:rPr>
        <w:t xml:space="preserve">室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采购联系人：</w:t>
      </w:r>
      <w:r>
        <w:rPr>
          <w:rFonts w:hint="eastAsia" w:ascii="仿宋" w:hAnsi="仿宋" w:eastAsia="仿宋" w:cs="仿宋"/>
          <w:b w:val="0"/>
          <w:bCs w:val="0"/>
          <w:sz w:val="32"/>
          <w:szCs w:val="32"/>
          <w:highlight w:val="none"/>
          <w:lang w:val="en-US" w:eastAsia="zh-CN"/>
        </w:rPr>
        <w:t>黄工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联系电话：0755-</w:t>
      </w:r>
      <w:r>
        <w:rPr>
          <w:rFonts w:hint="eastAsia" w:ascii="仿宋" w:hAnsi="仿宋" w:eastAsia="仿宋" w:cs="仿宋"/>
          <w:b w:val="0"/>
          <w:bCs w:val="0"/>
          <w:sz w:val="32"/>
          <w:szCs w:val="32"/>
          <w:highlight w:val="none"/>
          <w:lang w:val="en-US" w:eastAsia="zh-CN"/>
        </w:rPr>
        <w:t>28905336</w:t>
      </w:r>
    </w:p>
    <w:p>
      <w:pPr>
        <w:spacing w:line="560" w:lineRule="exact"/>
        <w:ind w:firstLine="0" w:firstLineChars="0"/>
        <w:jc w:val="both"/>
        <w:rPr>
          <w:rFonts w:ascii="仿宋" w:hAnsi="仿宋" w:eastAsia="仿宋"/>
          <w:sz w:val="24"/>
          <w:szCs w:val="24"/>
        </w:rPr>
      </w:pPr>
    </w:p>
    <w:p>
      <w:pPr>
        <w:spacing w:line="560" w:lineRule="exact"/>
        <w:ind w:firstLine="480" w:firstLineChars="200"/>
        <w:jc w:val="right"/>
        <w:rPr>
          <w:rFonts w:ascii="仿宋" w:hAnsi="仿宋" w:eastAsia="仿宋"/>
          <w:sz w:val="24"/>
          <w:szCs w:val="24"/>
        </w:rPr>
      </w:pPr>
    </w:p>
    <w:p>
      <w:pPr>
        <w:pStyle w:val="3"/>
        <w:keepNext w:val="0"/>
        <w:keepLines w:val="0"/>
        <w:pageBreakBefore w:val="0"/>
        <w:widowControl w:val="0"/>
        <w:kinsoku/>
        <w:wordWrap/>
        <w:overflowPunct/>
        <w:topLinePunct w:val="0"/>
        <w:autoSpaceDE/>
        <w:autoSpaceDN/>
        <w:bidi w:val="0"/>
        <w:adjustRightInd/>
        <w:snapToGrid/>
        <w:spacing w:line="570" w:lineRule="exact"/>
        <w:ind w:firstLine="4160" w:firstLineChars="13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深圳市龙岗区应急管理局</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                               202</w:t>
      </w:r>
      <w:r>
        <w:rPr>
          <w:rFonts w:hint="eastAsia" w:ascii="仿宋" w:hAnsi="仿宋" w:eastAsia="仿宋" w:cs="仿宋"/>
          <w:b w:val="0"/>
          <w:bCs w:val="0"/>
          <w:sz w:val="32"/>
          <w:szCs w:val="32"/>
          <w:highlight w:val="none"/>
          <w:lang w:eastAsia="zh-CN"/>
        </w:rPr>
        <w:t>3</w:t>
      </w:r>
      <w:r>
        <w:rPr>
          <w:rFonts w:hint="eastAsia" w:ascii="仿宋" w:hAnsi="仿宋" w:eastAsia="仿宋" w:cs="仿宋"/>
          <w:b w:val="0"/>
          <w:bCs w:val="0"/>
          <w:sz w:val="32"/>
          <w:szCs w:val="32"/>
          <w:highlight w:val="none"/>
          <w:lang w:val="en-US" w:eastAsia="zh-CN"/>
        </w:rPr>
        <w:t>年</w:t>
      </w:r>
      <w:r>
        <w:rPr>
          <w:rFonts w:hint="eastAsia" w:ascii="仿宋" w:hAnsi="仿宋" w:eastAsia="仿宋" w:cs="仿宋"/>
          <w:b w:val="0"/>
          <w:bCs w:val="0"/>
          <w:sz w:val="32"/>
          <w:szCs w:val="32"/>
          <w:highlight w:val="none"/>
          <w:lang w:eastAsia="zh-CN"/>
        </w:rPr>
        <w:t>7</w:t>
      </w:r>
      <w:r>
        <w:rPr>
          <w:rFonts w:hint="eastAsia" w:ascii="仿宋" w:hAnsi="仿宋" w:eastAsia="仿宋" w:cs="仿宋"/>
          <w:b w:val="0"/>
          <w:bCs w:val="0"/>
          <w:sz w:val="32"/>
          <w:szCs w:val="32"/>
          <w:highlight w:val="none"/>
          <w:lang w:val="en-US" w:eastAsia="zh-CN"/>
        </w:rPr>
        <w:t>月</w:t>
      </w:r>
      <w:r>
        <w:rPr>
          <w:rFonts w:hint="default" w:ascii="仿宋" w:hAnsi="仿宋" w:eastAsia="仿宋" w:cs="仿宋"/>
          <w:b w:val="0"/>
          <w:bCs w:val="0"/>
          <w:sz w:val="32"/>
          <w:szCs w:val="32"/>
          <w:highlight w:val="none"/>
          <w:lang w:eastAsia="zh-CN"/>
        </w:rPr>
        <w:t>3</w:t>
      </w:r>
      <w:r>
        <w:rPr>
          <w:rFonts w:hint="eastAsia" w:ascii="仿宋" w:hAnsi="仿宋" w:eastAsia="仿宋" w:cs="仿宋"/>
          <w:b w:val="0"/>
          <w:bCs w:val="0"/>
          <w:sz w:val="32"/>
          <w:szCs w:val="32"/>
          <w:highlight w:val="none"/>
          <w:lang w:val="en-US" w:eastAsia="zh-CN"/>
        </w:rPr>
        <w:t>日</w:t>
      </w:r>
    </w:p>
    <w:p>
      <w:pPr>
        <w:pStyle w:val="3"/>
        <w:keepNext w:val="0"/>
        <w:keepLines w:val="0"/>
        <w:pageBreakBefore w:val="0"/>
        <w:widowControl w:val="0"/>
        <w:kinsoku/>
        <w:wordWrap/>
        <w:overflowPunct/>
        <w:topLinePunct w:val="0"/>
        <w:autoSpaceDE/>
        <w:autoSpaceDN/>
        <w:bidi w:val="0"/>
        <w:adjustRightInd/>
        <w:snapToGrid/>
        <w:spacing w:line="570" w:lineRule="exact"/>
        <w:ind w:firstLine="4160" w:firstLineChars="1300"/>
        <w:textAlignment w:val="auto"/>
        <w:rPr>
          <w:rFonts w:hint="eastAsia" w:ascii="仿宋" w:hAnsi="仿宋" w:eastAsia="仿宋" w:cs="仿宋"/>
          <w:b w:val="0"/>
          <w:bCs w:val="0"/>
          <w:sz w:val="32"/>
          <w:szCs w:val="32"/>
          <w:highlight w:val="none"/>
          <w:lang w:val="en-US" w:eastAsia="zh-CN"/>
        </w:rPr>
        <w:sectPr>
          <w:pgSz w:w="11906" w:h="16838"/>
          <w:pgMar w:top="2098" w:right="1474" w:bottom="1984" w:left="1587" w:header="851" w:footer="992" w:gutter="0"/>
          <w:cols w:space="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 w:hAnsi="仿宋" w:eastAsia="仿宋" w:cs="仿宋"/>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政府采购投标及履约承诺函</w:t>
      </w: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致：深圳市龙岗区应急管理局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我方承诺：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1.我方符合《中华</w:t>
      </w:r>
      <w:r>
        <w:rPr>
          <w:rFonts w:hint="eastAsia" w:ascii="仿宋" w:hAnsi="仿宋" w:eastAsia="仿宋" w:cs="仿宋"/>
          <w:sz w:val="32"/>
          <w:szCs w:val="32"/>
          <w:highlight w:val="none"/>
          <w:lang w:eastAsia="zh-CN"/>
        </w:rPr>
        <w:t>人民</w:t>
      </w:r>
      <w:r>
        <w:rPr>
          <w:rFonts w:hint="eastAsia" w:ascii="仿宋" w:hAnsi="仿宋" w:eastAsia="仿宋" w:cs="仿宋"/>
          <w:sz w:val="32"/>
          <w:szCs w:val="32"/>
          <w:highlight w:val="none"/>
        </w:rPr>
        <w:t>共和国政府采购法》第二十二条规定的以下要求：</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）具有独立承担民事责任的能力；</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）法律、行政法规规定的其他条件。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color w:val="000000"/>
          <w:kern w:val="0"/>
          <w:sz w:val="32"/>
          <w:szCs w:val="32"/>
          <w:highlight w:val="none"/>
          <w:lang w:val="en-US" w:eastAsia="zh-CN" w:bidi="ar"/>
        </w:rPr>
        <w:t>本项目所提供的货物或服务未侵犯知识产权。我方已清楚，提供虚假承诺或者被有关单位确认为侵犯知识产权的，三年内不得参加政府采购活动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3.参与本项目投标前三年内无行贿犯罪记录。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5.我方不存在以下情况：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（1）单位负责人为同一人或者存在直接控股、管理关系的不同供应商；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（2）为采购项目提供整体设计、规范编制或者项目管理、监理、检测等服务。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6.我方未被列入失信被执行人、重大税收违法案件当事人名单、政府采购严重违法失信行为记录名单。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8.我方如果中标，做到守信，不偷工减料，依照本项目招标文件需求内容、签署的采购合同及本公司在投标中所作的一切承诺履约。项目验收达到全部指标合格，力争优良。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9.我方承诺本项目的报价不低于我方的成本价，否则，我方清楚将面临投标无效的风险；我方承诺不恶意低价谋取中标；我方对本项目的报价负责，中标后将严格按照</w:t>
      </w: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rPr>
        <w:t>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10.我方本次投标所提供的资料均为真实、合法有效，如被证实存在虚假资料，则视为隐瞒真实情况、提供虚假资料，愿意接受主管部门作出的行政处罚或被采购人列入相关黑名单。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12.我方不转包、分包。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投标人（公章）：</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法定代表人或授权代表签名：</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highlight w:val="none"/>
        </w:rPr>
      </w:pPr>
    </w:p>
    <w:p>
      <w:pPr>
        <w:pStyle w:val="3"/>
        <w:spacing w:line="560" w:lineRule="exact"/>
        <w:ind w:firstLine="5760" w:firstLineChars="1800"/>
      </w:pPr>
      <w:r>
        <w:rPr>
          <w:rFonts w:hint="eastAsia" w:ascii="仿宋_GB2312" w:hAnsi="仿宋_GB2312" w:eastAsia="仿宋_GB2312" w:cs="仿宋_GB2312"/>
          <w:sz w:val="32"/>
          <w:szCs w:val="32"/>
          <w:highlight w:val="none"/>
        </w:rPr>
        <w:t xml:space="preserve">XXXX 年 XX 月 XX </w:t>
      </w:r>
      <w:r>
        <w:rPr>
          <w:rFonts w:hint="default" w:ascii="仿宋_GB2312" w:hAnsi="仿宋_GB2312" w:eastAsia="仿宋_GB2312" w:cs="仿宋_GB2312"/>
          <w:sz w:val="32"/>
          <w:szCs w:val="32"/>
          <w:highlight w:val="none"/>
        </w:rPr>
        <w:t>日</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F5ADCE"/>
    <w:multiLevelType w:val="singleLevel"/>
    <w:tmpl w:val="62F5AD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Y2RkNzg2ZjY5ZjU1YTcwOTY4NGExN2UzYzgzMmEifQ=="/>
  </w:docVars>
  <w:rsids>
    <w:rsidRoot w:val="00D269B5"/>
    <w:rsid w:val="000946E4"/>
    <w:rsid w:val="000B478C"/>
    <w:rsid w:val="00176332"/>
    <w:rsid w:val="00403E29"/>
    <w:rsid w:val="00611497"/>
    <w:rsid w:val="008F6770"/>
    <w:rsid w:val="00A26267"/>
    <w:rsid w:val="00BA4D3A"/>
    <w:rsid w:val="00BA7EBC"/>
    <w:rsid w:val="00D269B5"/>
    <w:rsid w:val="01301368"/>
    <w:rsid w:val="064F7B1F"/>
    <w:rsid w:val="0A8A3DBF"/>
    <w:rsid w:val="11517E1E"/>
    <w:rsid w:val="11642993"/>
    <w:rsid w:val="1302706C"/>
    <w:rsid w:val="133901B2"/>
    <w:rsid w:val="13581F68"/>
    <w:rsid w:val="16565327"/>
    <w:rsid w:val="168346C5"/>
    <w:rsid w:val="19D66FF2"/>
    <w:rsid w:val="1BAF1A88"/>
    <w:rsid w:val="1C351BA0"/>
    <w:rsid w:val="1E3B4982"/>
    <w:rsid w:val="1F4D33DB"/>
    <w:rsid w:val="20254465"/>
    <w:rsid w:val="27EA7076"/>
    <w:rsid w:val="2C295BFB"/>
    <w:rsid w:val="2CAB1D6D"/>
    <w:rsid w:val="2FA170E2"/>
    <w:rsid w:val="2FDD46F4"/>
    <w:rsid w:val="353E3843"/>
    <w:rsid w:val="37503301"/>
    <w:rsid w:val="37BF5168"/>
    <w:rsid w:val="389F66A3"/>
    <w:rsid w:val="3B253993"/>
    <w:rsid w:val="3FFF30A9"/>
    <w:rsid w:val="40EB3C03"/>
    <w:rsid w:val="42A61D66"/>
    <w:rsid w:val="42CD2946"/>
    <w:rsid w:val="42F975E2"/>
    <w:rsid w:val="45A577FD"/>
    <w:rsid w:val="461B0E55"/>
    <w:rsid w:val="4B4D496B"/>
    <w:rsid w:val="4CB541E0"/>
    <w:rsid w:val="4CC62DAD"/>
    <w:rsid w:val="4CD945DE"/>
    <w:rsid w:val="4E510336"/>
    <w:rsid w:val="4FE738F2"/>
    <w:rsid w:val="519BB5A9"/>
    <w:rsid w:val="55DB309F"/>
    <w:rsid w:val="57723170"/>
    <w:rsid w:val="58533213"/>
    <w:rsid w:val="5C242CC8"/>
    <w:rsid w:val="5DBCB2C7"/>
    <w:rsid w:val="5DF25246"/>
    <w:rsid w:val="5EEC5D24"/>
    <w:rsid w:val="631D0610"/>
    <w:rsid w:val="64A71407"/>
    <w:rsid w:val="659E9452"/>
    <w:rsid w:val="679843D1"/>
    <w:rsid w:val="67B21438"/>
    <w:rsid w:val="6BDD8303"/>
    <w:rsid w:val="6C2E5F98"/>
    <w:rsid w:val="6E77531D"/>
    <w:rsid w:val="6E7E30E0"/>
    <w:rsid w:val="6F855531"/>
    <w:rsid w:val="6FF77DC0"/>
    <w:rsid w:val="6FFBAFBE"/>
    <w:rsid w:val="73DAB581"/>
    <w:rsid w:val="73FD1C0E"/>
    <w:rsid w:val="740776D2"/>
    <w:rsid w:val="75F40856"/>
    <w:rsid w:val="777D7946"/>
    <w:rsid w:val="779605D9"/>
    <w:rsid w:val="79BF1CB4"/>
    <w:rsid w:val="7B6EDF44"/>
    <w:rsid w:val="7B6FABAD"/>
    <w:rsid w:val="7BC65D3D"/>
    <w:rsid w:val="7D086CAB"/>
    <w:rsid w:val="7D7F6831"/>
    <w:rsid w:val="7DA7B1D8"/>
    <w:rsid w:val="7DFE0119"/>
    <w:rsid w:val="7E9E8F63"/>
    <w:rsid w:val="7EA41B58"/>
    <w:rsid w:val="7EAF2E5B"/>
    <w:rsid w:val="7F267BE5"/>
    <w:rsid w:val="7FBFB0F9"/>
    <w:rsid w:val="7FF74905"/>
    <w:rsid w:val="7FFBF1CD"/>
    <w:rsid w:val="7FFE3F12"/>
    <w:rsid w:val="7FFF15B7"/>
    <w:rsid w:val="7FFF2FE6"/>
    <w:rsid w:val="7FFFA975"/>
    <w:rsid w:val="8DBFBAE4"/>
    <w:rsid w:val="8FFF4F07"/>
    <w:rsid w:val="9DD7E2AC"/>
    <w:rsid w:val="9FBF600F"/>
    <w:rsid w:val="A52F28E7"/>
    <w:rsid w:val="A7EF8A89"/>
    <w:rsid w:val="A7FB647B"/>
    <w:rsid w:val="ABEF80B7"/>
    <w:rsid w:val="AF7B5119"/>
    <w:rsid w:val="AFFE2DAB"/>
    <w:rsid w:val="B60E565E"/>
    <w:rsid w:val="BAF23512"/>
    <w:rsid w:val="BEF743FF"/>
    <w:rsid w:val="BFBBB71E"/>
    <w:rsid w:val="CDDA0D49"/>
    <w:rsid w:val="D3F348CD"/>
    <w:rsid w:val="DD7DC416"/>
    <w:rsid w:val="DDDFC05D"/>
    <w:rsid w:val="DE7D3894"/>
    <w:rsid w:val="E2BF2552"/>
    <w:rsid w:val="E3E7A03F"/>
    <w:rsid w:val="EFFB3A04"/>
    <w:rsid w:val="F3F97CD4"/>
    <w:rsid w:val="F79BE2A9"/>
    <w:rsid w:val="F7F72B99"/>
    <w:rsid w:val="F7FC6E74"/>
    <w:rsid w:val="F8EFE6E1"/>
    <w:rsid w:val="FBFCADC5"/>
    <w:rsid w:val="FBFE2CC5"/>
    <w:rsid w:val="FD77ACFA"/>
    <w:rsid w:val="FDDFE5DE"/>
    <w:rsid w:val="FDE7F83B"/>
    <w:rsid w:val="FEEFEBCD"/>
    <w:rsid w:val="FF7FE912"/>
    <w:rsid w:val="FFBE67F3"/>
    <w:rsid w:val="FFFDEB35"/>
    <w:rsid w:val="FFFE1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Indent"/>
    <w:basedOn w:val="1"/>
    <w:qFormat/>
    <w:uiPriority w:val="0"/>
    <w:pPr>
      <w:ind w:firstLine="4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7"/>
    <w:link w:val="5"/>
    <w:qFormat/>
    <w:uiPriority w:val="0"/>
    <w:rPr>
      <w:rFonts w:ascii="Calibri" w:hAnsi="Calibri"/>
      <w:kern w:val="2"/>
      <w:sz w:val="18"/>
      <w:szCs w:val="18"/>
    </w:rPr>
  </w:style>
  <w:style w:type="character" w:customStyle="1" w:styleId="10">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184</Words>
  <Characters>1051</Characters>
  <Lines>8</Lines>
  <Paragraphs>2</Paragraphs>
  <TotalTime>6</TotalTime>
  <ScaleCrop>false</ScaleCrop>
  <LinksUpToDate>false</LinksUpToDate>
  <CharactersWithSpaces>1233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2022-07-23T09:56:00Z</dcterms:created>
  <dc:creator>Administrator</dc:creator>
  <cp:lastModifiedBy>黄开平</cp:lastModifiedBy>
  <cp:lastPrinted>2022-05-28T19:24:00Z</cp:lastPrinted>
  <dcterms:modified xsi:type="dcterms:W3CDTF">2023-07-03T14:59:39Z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DE7CA47672864DA88CA613A71993F223</vt:lpwstr>
  </property>
</Properties>
</file>