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附件2：报价承诺函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</w:t>
      </w:r>
      <w:r>
        <w:rPr>
          <w:rFonts w:hint="eastAsia" w:hAnsi="宋体"/>
          <w:sz w:val="24"/>
          <w:szCs w:val="24"/>
          <w:highlight w:val="none"/>
          <w:u w:val="single"/>
        </w:rPr>
        <w:t>市龙岗区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城市建设</w:t>
      </w:r>
      <w:r>
        <w:rPr>
          <w:rFonts w:hint="eastAsia" w:hAnsi="宋体"/>
          <w:sz w:val="24"/>
          <w:szCs w:val="24"/>
          <w:highlight w:val="none"/>
          <w:u w:val="single"/>
        </w:rPr>
        <w:t>投资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集团</w:t>
      </w:r>
      <w:r>
        <w:rPr>
          <w:rFonts w:hint="eastAsia" w:hAnsi="宋体"/>
          <w:sz w:val="24"/>
          <w:szCs w:val="24"/>
          <w:highlight w:val="none"/>
          <w:u w:val="single"/>
        </w:rPr>
        <w:t>有限</w:t>
      </w:r>
      <w:r>
        <w:rPr>
          <w:rFonts w:hint="eastAsia" w:hAnsi="宋体"/>
          <w:sz w:val="24"/>
          <w:szCs w:val="24"/>
          <w:u w:val="single"/>
        </w:rPr>
        <w:t>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工作顺利进行，我方完全接受</w:t>
      </w:r>
      <w:r>
        <w:rPr>
          <w:rFonts w:hint="eastAsia" w:hAnsi="宋体"/>
          <w:bCs/>
          <w:sz w:val="24"/>
          <w:szCs w:val="24"/>
          <w:lang w:eastAsia="zh-CN"/>
        </w:rPr>
        <w:t>贵方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采购公告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我方报价包括供应产品运输到使用单位的运输费、服务费、检测费、人工费、管理费、安装费、税金等一切可发生的费用。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我方承诺所提供的商品质量（技术、计量、包装等） 以生产厂家出厂包装标准为准，必须符合国家相关标准和企业标准并贵方验收确认，发现假冒伪劣商品按合同约定承担相应的法律责任。贵</w:t>
      </w:r>
      <w:bookmarkStart w:id="0" w:name="_GoBack"/>
      <w:bookmarkEnd w:id="0"/>
      <w:r>
        <w:rPr>
          <w:rFonts w:hint="eastAsia" w:hAnsi="宋体"/>
          <w:bCs/>
          <w:sz w:val="24"/>
          <w:szCs w:val="24"/>
          <w:lang w:val="en-US" w:eastAsia="zh-CN"/>
        </w:rPr>
        <w:t>方验收或履约考核不合格，</w:t>
      </w:r>
      <w:r>
        <w:rPr>
          <w:rFonts w:hint="eastAsia" w:hAnsi="宋体"/>
          <w:bCs/>
          <w:sz w:val="24"/>
          <w:szCs w:val="24"/>
        </w:rPr>
        <w:t>视作我方单方面违约</w:t>
      </w:r>
      <w:r>
        <w:rPr>
          <w:rFonts w:hint="eastAsia" w:hAnsi="宋体"/>
          <w:bCs/>
          <w:sz w:val="24"/>
          <w:szCs w:val="24"/>
          <w:lang w:eastAsia="zh-CN"/>
        </w:rPr>
        <w:t>，</w:t>
      </w:r>
      <w:r>
        <w:rPr>
          <w:rFonts w:hint="eastAsia" w:hAnsi="宋体"/>
          <w:bCs/>
          <w:sz w:val="24"/>
          <w:szCs w:val="24"/>
          <w:lang w:val="en-US" w:eastAsia="zh-CN"/>
        </w:rPr>
        <w:t>我方自愿接受解除合同。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</w:rPr>
      </w:pPr>
    </w:p>
    <w:p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56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 xml:space="preserve">                              签署日期：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500D"/>
    <w:rsid w:val="56A86B3C"/>
    <w:rsid w:val="5A17500D"/>
    <w:rsid w:val="640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2020-10-20T03:39:00Z</dcterms:created>
  <dc:creator>廖蜀黍</dc:creator>
  <cp:lastModifiedBy>杨旭</cp:lastModifiedBy>
  <dcterms:modified xsi:type="dcterms:W3CDTF">2020-12-04T05:56:50Z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