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69" w:rsidRDefault="00445F69" w:rsidP="00445F69">
      <w:pPr>
        <w:rPr>
          <w:rFonts w:ascii="黑体" w:eastAsia="黑体" w:hAnsi="黑体"/>
          <w:sz w:val="32"/>
          <w:szCs w:val="32"/>
        </w:rPr>
      </w:pPr>
      <w:r>
        <w:rPr>
          <w:rFonts w:ascii="黑体" w:eastAsia="黑体" w:hAnsi="黑体" w:hint="eastAsia"/>
          <w:sz w:val="32"/>
          <w:szCs w:val="32"/>
        </w:rPr>
        <w:t>附件2</w:t>
      </w:r>
    </w:p>
    <w:p w:rsidR="00445F69" w:rsidRDefault="00445F69" w:rsidP="00445F69">
      <w:pPr>
        <w:jc w:val="center"/>
        <w:rPr>
          <w:rFonts w:ascii="黑体" w:eastAsia="黑体" w:hAnsi="黑体"/>
          <w:color w:val="000000"/>
          <w:kern w:val="0"/>
          <w:sz w:val="27"/>
          <w:szCs w:val="27"/>
        </w:rPr>
      </w:pPr>
      <w:r>
        <w:rPr>
          <w:rFonts w:ascii="黑体" w:eastAsia="黑体" w:hAnsi="黑体" w:hint="eastAsia"/>
          <w:color w:val="000000"/>
          <w:kern w:val="0"/>
          <w:sz w:val="27"/>
          <w:szCs w:val="27"/>
        </w:rPr>
        <w:t>深圳市龙岗中心医院常年法律顾问服务项目报名表</w:t>
      </w:r>
    </w:p>
    <w:tbl>
      <w:tblPr>
        <w:tblW w:w="10020" w:type="dxa"/>
        <w:tblCellSpacing w:w="0" w:type="dxa"/>
        <w:tblInd w:w="-8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20"/>
      </w:tblGrid>
      <w:tr w:rsidR="00445F69" w:rsidTr="0035600F">
        <w:trPr>
          <w:trHeight w:val="794"/>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jc w:val="left"/>
              <w:rPr>
                <w:rFonts w:ascii="宋体" w:hAnsi="宋体"/>
                <w:kern w:val="0"/>
                <w:sz w:val="28"/>
                <w:szCs w:val="28"/>
              </w:rPr>
            </w:pPr>
            <w:r>
              <w:rPr>
                <w:rFonts w:ascii="仿宋_GB2312" w:eastAsia="仿宋_GB2312" w:hAnsi="宋体" w:hint="eastAsia"/>
                <w:kern w:val="0"/>
                <w:sz w:val="27"/>
                <w:szCs w:val="27"/>
              </w:rPr>
              <w:t>报名时间：</w:t>
            </w:r>
            <w:r>
              <w:rPr>
                <w:rFonts w:ascii="仿宋_GB2312" w:eastAsia="仿宋_GB2312" w:hAnsi="宋体" w:hint="eastAsia"/>
                <w:kern w:val="0"/>
                <w:sz w:val="27"/>
                <w:szCs w:val="27"/>
              </w:rPr>
              <w:t>       </w:t>
            </w:r>
            <w:r>
              <w:rPr>
                <w:rFonts w:ascii="仿宋_GB2312" w:eastAsia="仿宋_GB2312" w:hAnsi="宋体" w:hint="eastAsia"/>
                <w:kern w:val="0"/>
                <w:sz w:val="27"/>
                <w:szCs w:val="27"/>
              </w:rPr>
              <w:t xml:space="preserve"> 年</w:t>
            </w:r>
            <w:r>
              <w:rPr>
                <w:rFonts w:ascii="仿宋_GB2312" w:eastAsia="仿宋_GB2312" w:hAnsi="宋体" w:hint="eastAsia"/>
                <w:kern w:val="0"/>
                <w:sz w:val="27"/>
                <w:szCs w:val="27"/>
              </w:rPr>
              <w:t>  </w:t>
            </w:r>
            <w:r>
              <w:rPr>
                <w:rFonts w:ascii="仿宋_GB2312" w:eastAsia="仿宋_GB2312" w:hAnsi="宋体" w:hint="eastAsia"/>
                <w:kern w:val="0"/>
                <w:sz w:val="27"/>
                <w:szCs w:val="27"/>
              </w:rPr>
              <w:t xml:space="preserve"> 月</w:t>
            </w:r>
            <w:r>
              <w:rPr>
                <w:rFonts w:ascii="仿宋_GB2312" w:eastAsia="仿宋_GB2312" w:hAnsi="宋体" w:hint="eastAsia"/>
                <w:kern w:val="0"/>
                <w:sz w:val="27"/>
                <w:szCs w:val="27"/>
              </w:rPr>
              <w:t>  </w:t>
            </w:r>
            <w:r>
              <w:rPr>
                <w:rFonts w:ascii="仿宋_GB2312" w:eastAsia="仿宋_GB2312" w:hAnsi="宋体" w:hint="eastAsia"/>
                <w:kern w:val="0"/>
                <w:sz w:val="27"/>
                <w:szCs w:val="27"/>
              </w:rPr>
              <w:t xml:space="preserve"> 日</w:t>
            </w:r>
          </w:p>
        </w:tc>
      </w:tr>
      <w:tr w:rsidR="00445F69" w:rsidTr="00445F69">
        <w:trPr>
          <w:trHeight w:val="596"/>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jc w:val="left"/>
              <w:rPr>
                <w:rFonts w:ascii="宋体" w:hAnsi="宋体"/>
                <w:kern w:val="0"/>
                <w:sz w:val="28"/>
                <w:szCs w:val="28"/>
              </w:rPr>
            </w:pPr>
            <w:r>
              <w:rPr>
                <w:rFonts w:ascii="仿宋_GB2312" w:eastAsia="仿宋_GB2312" w:hAnsi="宋体" w:hint="eastAsia"/>
                <w:kern w:val="0"/>
                <w:sz w:val="27"/>
                <w:szCs w:val="27"/>
              </w:rPr>
              <w:t>单位名称：</w:t>
            </w:r>
          </w:p>
        </w:tc>
      </w:tr>
      <w:tr w:rsidR="00445F69" w:rsidTr="0035600F">
        <w:trPr>
          <w:trHeight w:val="758"/>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jc w:val="left"/>
              <w:rPr>
                <w:rFonts w:ascii="宋体" w:hAnsi="宋体"/>
                <w:kern w:val="0"/>
                <w:sz w:val="28"/>
                <w:szCs w:val="28"/>
              </w:rPr>
            </w:pPr>
            <w:r>
              <w:rPr>
                <w:rFonts w:ascii="仿宋_GB2312" w:eastAsia="仿宋_GB2312" w:hAnsi="宋体" w:hint="eastAsia"/>
                <w:kern w:val="0"/>
                <w:sz w:val="27"/>
                <w:szCs w:val="27"/>
              </w:rPr>
              <w:t>授权代表姓名及联系方式：</w:t>
            </w:r>
          </w:p>
        </w:tc>
      </w:tr>
      <w:tr w:rsidR="00445F69" w:rsidTr="0035600F">
        <w:trPr>
          <w:trHeight w:val="621"/>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spacing w:line="400" w:lineRule="exact"/>
              <w:jc w:val="left"/>
              <w:rPr>
                <w:rFonts w:ascii="宋体" w:hAnsi="宋体"/>
                <w:kern w:val="0"/>
                <w:sz w:val="28"/>
                <w:szCs w:val="28"/>
              </w:rPr>
            </w:pPr>
            <w:r>
              <w:rPr>
                <w:rFonts w:ascii="仿宋_GB2312" w:eastAsia="仿宋_GB2312" w:hAnsi="宋体" w:hint="eastAsia"/>
                <w:kern w:val="0"/>
                <w:sz w:val="27"/>
                <w:szCs w:val="27"/>
              </w:rPr>
              <w:t>以下材料带齐的请勾选，并按照顺序摆放交齐医院留存，</w:t>
            </w:r>
            <w:r>
              <w:rPr>
                <w:rFonts w:ascii="仿宋_GB2312" w:eastAsia="仿宋_GB2312" w:hAnsi="宋体" w:hint="eastAsia"/>
                <w:b/>
                <w:kern w:val="0"/>
                <w:sz w:val="27"/>
                <w:szCs w:val="27"/>
              </w:rPr>
              <w:t>报价表需单独密封封装</w:t>
            </w:r>
            <w:r>
              <w:rPr>
                <w:rFonts w:ascii="仿宋_GB2312" w:eastAsia="仿宋_GB2312" w:hAnsi="宋体" w:hint="eastAsia"/>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bookmarkStart w:id="0" w:name="_Hlk34575321"/>
            <w:r>
              <w:rPr>
                <w:rFonts w:ascii="仿宋_GB2312" w:eastAsia="仿宋_GB2312" w:hAnsi="宋体" w:hint="eastAsia"/>
                <w:color w:val="000000" w:themeColor="text1"/>
                <w:kern w:val="0"/>
                <w:sz w:val="24"/>
                <w:szCs w:val="32"/>
              </w:rPr>
              <w:t xml:space="preserve">1.报名表； </w:t>
            </w:r>
            <w:r>
              <w:rPr>
                <w:rFonts w:ascii="宋体" w:hAnsi="宋体" w:hint="eastAsia"/>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hint="eastAsia"/>
                <w:color w:val="000000" w:themeColor="text1"/>
                <w:kern w:val="0"/>
                <w:sz w:val="24"/>
                <w:szCs w:val="32"/>
              </w:rPr>
              <w:t xml:space="preserve">2.报价表； </w:t>
            </w:r>
            <w:r>
              <w:rPr>
                <w:rFonts w:ascii="宋体" w:hAnsi="宋体" w:hint="eastAsia"/>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hint="eastAsia"/>
                <w:color w:val="000000" w:themeColor="text1"/>
                <w:kern w:val="0"/>
                <w:sz w:val="24"/>
                <w:szCs w:val="32"/>
              </w:rPr>
              <w:t xml:space="preserve">3.律师事务所执业许可证（复印件）； </w:t>
            </w:r>
            <w:r>
              <w:rPr>
                <w:rFonts w:ascii="宋体" w:hAnsi="宋体" w:hint="eastAsia"/>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hint="eastAsia"/>
                <w:color w:val="000000" w:themeColor="text1"/>
                <w:kern w:val="0"/>
                <w:sz w:val="24"/>
                <w:szCs w:val="32"/>
              </w:rPr>
              <w:t xml:space="preserve">4.法定代表人身份证复印件； </w:t>
            </w:r>
            <w:r>
              <w:rPr>
                <w:rFonts w:ascii="宋体" w:hAnsi="宋体" w:hint="eastAsia"/>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hint="eastAsia"/>
                <w:color w:val="000000" w:themeColor="text1"/>
                <w:kern w:val="0"/>
                <w:sz w:val="24"/>
                <w:szCs w:val="32"/>
              </w:rPr>
              <w:t xml:space="preserve">5.法人授权委托书；         </w:t>
            </w:r>
            <w:r>
              <w:rPr>
                <w:rFonts w:ascii="宋体" w:hAnsi="宋体" w:hint="eastAsia"/>
                <w:color w:val="000000" w:themeColor="text1"/>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hint="eastAsia"/>
                <w:color w:val="000000" w:themeColor="text1"/>
                <w:kern w:val="0"/>
                <w:sz w:val="24"/>
                <w:szCs w:val="32"/>
              </w:rPr>
              <w:t>6.近3年来</w:t>
            </w:r>
            <w:r w:rsidR="009A1038">
              <w:rPr>
                <w:rFonts w:ascii="仿宋_GB2312" w:eastAsia="仿宋_GB2312" w:hAnsi="宋体" w:hint="eastAsia"/>
                <w:color w:val="000000" w:themeColor="text1"/>
                <w:kern w:val="0"/>
                <w:sz w:val="24"/>
                <w:szCs w:val="32"/>
              </w:rPr>
              <w:t>未受过司法行政部门的行政处罚或律师协会的行业处分以及聘方投诉的</w:t>
            </w:r>
            <w:r>
              <w:rPr>
                <w:rFonts w:ascii="仿宋_GB2312" w:eastAsia="仿宋_GB2312" w:hAnsi="宋体" w:hint="eastAsia"/>
                <w:color w:val="000000" w:themeColor="text1"/>
                <w:kern w:val="0"/>
                <w:sz w:val="24"/>
                <w:szCs w:val="32"/>
              </w:rPr>
              <w:t xml:space="preserve">证明或承诺函（格式详见附件）； </w:t>
            </w:r>
            <w:r>
              <w:rPr>
                <w:rFonts w:ascii="宋体" w:hAnsi="宋体" w:hint="eastAsia"/>
                <w:color w:val="000000" w:themeColor="text1"/>
                <w:kern w:val="0"/>
                <w:sz w:val="27"/>
                <w:szCs w:val="27"/>
              </w:rPr>
              <w:t>□</w:t>
            </w:r>
          </w:p>
          <w:p w:rsidR="00445F69" w:rsidRDefault="00445F69" w:rsidP="0035600F">
            <w:pPr>
              <w:spacing w:line="400" w:lineRule="exact"/>
              <w:jc w:val="left"/>
              <w:rPr>
                <w:rFonts w:ascii="仿宋_GB2312" w:eastAsia="仿宋_GB2312" w:hAnsi="黑体"/>
                <w:color w:val="000000" w:themeColor="text1"/>
                <w:sz w:val="24"/>
                <w:szCs w:val="32"/>
              </w:rPr>
            </w:pPr>
            <w:r>
              <w:rPr>
                <w:rFonts w:ascii="仿宋_GB2312" w:eastAsia="仿宋_GB2312" w:hAnsi="宋体" w:hint="eastAsia"/>
                <w:color w:val="000000" w:themeColor="text1"/>
                <w:kern w:val="0"/>
                <w:sz w:val="24"/>
                <w:szCs w:val="32"/>
              </w:rPr>
              <w:t>7.</w:t>
            </w:r>
            <w:r>
              <w:rPr>
                <w:rFonts w:ascii="仿宋_GB2312" w:eastAsia="仿宋_GB2312" w:hAnsi="黑体" w:hint="eastAsia"/>
                <w:color w:val="000000" w:themeColor="text1"/>
                <w:sz w:val="24"/>
                <w:szCs w:val="32"/>
              </w:rPr>
              <w:t xml:space="preserve">律师事务所专职律师7人以上证明材料（近两年团队明细清单和社保明细清单） </w:t>
            </w:r>
            <w:r>
              <w:rPr>
                <w:rFonts w:ascii="宋体" w:hAnsi="宋体" w:hint="eastAsia"/>
                <w:color w:val="000000" w:themeColor="text1"/>
                <w:kern w:val="0"/>
                <w:sz w:val="27"/>
                <w:szCs w:val="27"/>
              </w:rPr>
              <w:t>□</w:t>
            </w:r>
          </w:p>
          <w:p w:rsidR="00445F69" w:rsidRDefault="00445F69" w:rsidP="0035600F">
            <w:pPr>
              <w:spacing w:line="400" w:lineRule="exact"/>
              <w:rPr>
                <w:rFonts w:ascii="仿宋_GB2312" w:eastAsia="仿宋_GB2312" w:hAnsi="黑体"/>
                <w:color w:val="000000" w:themeColor="text1"/>
                <w:sz w:val="24"/>
                <w:szCs w:val="32"/>
              </w:rPr>
            </w:pPr>
            <w:r>
              <w:rPr>
                <w:rFonts w:ascii="仿宋_GB2312" w:eastAsia="仿宋_GB2312" w:hAnsi="黑体" w:hint="eastAsia"/>
                <w:color w:val="000000" w:themeColor="text1"/>
                <w:sz w:val="24"/>
                <w:szCs w:val="32"/>
              </w:rPr>
              <w:t>8</w:t>
            </w:r>
            <w:r>
              <w:rPr>
                <w:rFonts w:ascii="仿宋_GB2312" w:eastAsia="仿宋_GB2312" w:hAnsi="黑体"/>
                <w:color w:val="000000" w:themeColor="text1"/>
                <w:sz w:val="24"/>
                <w:szCs w:val="32"/>
              </w:rPr>
              <w:t>.</w:t>
            </w:r>
            <w:r>
              <w:rPr>
                <w:rFonts w:ascii="仿宋_GB2312" w:eastAsia="仿宋_GB2312" w:hAnsi="宋体" w:hint="eastAsia"/>
                <w:color w:val="000000" w:themeColor="text1"/>
                <w:kern w:val="0"/>
                <w:sz w:val="24"/>
                <w:szCs w:val="32"/>
              </w:rPr>
              <w:t>指派律师本人身份证、执业证（复印件）</w:t>
            </w:r>
            <w:r>
              <w:rPr>
                <w:rFonts w:ascii="仿宋_GB2312" w:eastAsia="仿宋_GB2312" w:hAnsi="黑体" w:hint="eastAsia"/>
                <w:color w:val="000000" w:themeColor="text1"/>
                <w:sz w:val="24"/>
                <w:szCs w:val="32"/>
              </w:rPr>
              <w:t>、</w:t>
            </w:r>
            <w:r>
              <w:rPr>
                <w:rFonts w:ascii="仿宋_GB2312" w:eastAsia="仿宋_GB2312" w:hAnsi="黑体"/>
                <w:color w:val="000000" w:themeColor="text1"/>
                <w:sz w:val="24"/>
                <w:szCs w:val="32"/>
              </w:rPr>
              <w:t>从业经验</w:t>
            </w:r>
            <w:r>
              <w:rPr>
                <w:rFonts w:ascii="仿宋_GB2312" w:eastAsia="仿宋_GB2312" w:hAnsi="黑体" w:hint="eastAsia"/>
                <w:color w:val="000000" w:themeColor="text1"/>
                <w:sz w:val="24"/>
                <w:szCs w:val="32"/>
              </w:rPr>
              <w:t xml:space="preserve">5年以上执业证明。 </w:t>
            </w:r>
            <w:r>
              <w:rPr>
                <w:rFonts w:ascii="宋体" w:hAnsi="宋体" w:hint="eastAsia"/>
                <w:color w:val="000000" w:themeColor="text1"/>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color w:val="000000" w:themeColor="text1"/>
                <w:kern w:val="0"/>
                <w:sz w:val="24"/>
                <w:szCs w:val="32"/>
              </w:rPr>
              <w:t>9</w:t>
            </w:r>
            <w:r>
              <w:rPr>
                <w:rFonts w:ascii="仿宋_GB2312" w:eastAsia="仿宋_GB2312" w:hAnsi="宋体" w:hint="eastAsia"/>
                <w:color w:val="000000" w:themeColor="text1"/>
                <w:kern w:val="0"/>
                <w:sz w:val="24"/>
                <w:szCs w:val="32"/>
              </w:rPr>
              <w:t xml:space="preserve">.指派律师事务所三级医院服务经验证明； </w:t>
            </w:r>
            <w:r>
              <w:rPr>
                <w:rFonts w:ascii="宋体" w:hAnsi="宋体" w:hint="eastAsia"/>
                <w:color w:val="000000" w:themeColor="text1"/>
                <w:kern w:val="0"/>
                <w:sz w:val="27"/>
                <w:szCs w:val="27"/>
              </w:rPr>
              <w:t>□</w:t>
            </w:r>
          </w:p>
          <w:p w:rsidR="00445F69" w:rsidRDefault="00445F69" w:rsidP="0035600F">
            <w:pPr>
              <w:spacing w:line="400" w:lineRule="exact"/>
              <w:jc w:val="left"/>
              <w:rPr>
                <w:rFonts w:ascii="仿宋_GB2312" w:eastAsia="仿宋_GB2312" w:hAnsi="宋体"/>
                <w:color w:val="000000" w:themeColor="text1"/>
                <w:kern w:val="0"/>
                <w:sz w:val="24"/>
                <w:szCs w:val="32"/>
              </w:rPr>
            </w:pPr>
            <w:r>
              <w:rPr>
                <w:rFonts w:ascii="仿宋_GB2312" w:eastAsia="仿宋_GB2312" w:hAnsi="宋体"/>
                <w:color w:val="000000" w:themeColor="text1"/>
                <w:kern w:val="0"/>
                <w:sz w:val="24"/>
                <w:szCs w:val="32"/>
              </w:rPr>
              <w:t>10</w:t>
            </w:r>
            <w:r>
              <w:rPr>
                <w:rFonts w:ascii="仿宋_GB2312" w:eastAsia="仿宋_GB2312" w:hAnsi="宋体" w:hint="eastAsia"/>
                <w:color w:val="000000" w:themeColor="text1"/>
                <w:kern w:val="0"/>
                <w:sz w:val="24"/>
                <w:szCs w:val="32"/>
              </w:rPr>
              <w:t xml:space="preserve">.指派律师业绩证明材料（近3年成功代理医院行政类案件或参与调处重大纠纷、重大信访事件等证明材料，代理案件诉讼成功率证明材料）；  </w:t>
            </w:r>
            <w:r>
              <w:rPr>
                <w:rFonts w:ascii="宋体" w:hAnsi="宋体" w:hint="eastAsia"/>
                <w:color w:val="000000" w:themeColor="text1"/>
                <w:kern w:val="0"/>
                <w:sz w:val="27"/>
                <w:szCs w:val="27"/>
              </w:rPr>
              <w:t>□</w:t>
            </w:r>
          </w:p>
          <w:p w:rsidR="00445F69" w:rsidRDefault="00445F69" w:rsidP="0035600F">
            <w:pPr>
              <w:spacing w:line="400" w:lineRule="exact"/>
              <w:rPr>
                <w:rFonts w:ascii="仿宋_GB2312" w:eastAsia="仿宋_GB2312" w:hAnsi="宋体"/>
                <w:color w:val="000000" w:themeColor="text1"/>
                <w:kern w:val="0"/>
                <w:sz w:val="24"/>
                <w:szCs w:val="32"/>
              </w:rPr>
            </w:pPr>
            <w:r>
              <w:rPr>
                <w:rFonts w:ascii="仿宋_GB2312" w:eastAsia="仿宋_GB2312" w:hAnsi="宋体"/>
                <w:color w:val="000000" w:themeColor="text1"/>
                <w:kern w:val="0"/>
                <w:sz w:val="24"/>
                <w:szCs w:val="32"/>
              </w:rPr>
              <w:t>11.</w:t>
            </w:r>
            <w:r>
              <w:rPr>
                <w:rFonts w:ascii="仿宋_GB2312" w:eastAsia="仿宋_GB2312" w:hAnsi="宋体" w:hint="eastAsia"/>
                <w:color w:val="000000" w:themeColor="text1"/>
                <w:kern w:val="0"/>
                <w:sz w:val="24"/>
                <w:szCs w:val="32"/>
              </w:rPr>
              <w:t xml:space="preserve">投标单位提供驻点律师事务所与采购单位的百度距离截图。 </w:t>
            </w:r>
            <w:r>
              <w:rPr>
                <w:rFonts w:ascii="宋体" w:hAnsi="宋体" w:hint="eastAsia"/>
                <w:color w:val="000000" w:themeColor="text1"/>
                <w:kern w:val="0"/>
                <w:sz w:val="27"/>
                <w:szCs w:val="27"/>
              </w:rPr>
              <w:t>□</w:t>
            </w:r>
          </w:p>
          <w:p w:rsidR="00445F69" w:rsidRDefault="00445F69" w:rsidP="0035600F">
            <w:pPr>
              <w:spacing w:line="400" w:lineRule="exact"/>
              <w:rPr>
                <w:rFonts w:ascii="仿宋_GB2312" w:eastAsia="仿宋_GB2312" w:hAnsi="宋体"/>
                <w:color w:val="000000" w:themeColor="text1"/>
                <w:kern w:val="0"/>
                <w:sz w:val="24"/>
                <w:szCs w:val="32"/>
              </w:rPr>
            </w:pPr>
            <w:r>
              <w:rPr>
                <w:rFonts w:ascii="仿宋_GB2312" w:eastAsia="仿宋_GB2312" w:hAnsi="宋体"/>
                <w:color w:val="000000" w:themeColor="text1"/>
                <w:kern w:val="0"/>
                <w:sz w:val="24"/>
                <w:szCs w:val="32"/>
              </w:rPr>
              <w:t>12.</w:t>
            </w:r>
            <w:bookmarkEnd w:id="0"/>
            <w:r>
              <w:rPr>
                <w:rFonts w:ascii="仿宋_GB2312" w:eastAsia="仿宋_GB2312" w:hAnsi="宋体" w:hint="eastAsia"/>
                <w:color w:val="000000" w:themeColor="text1"/>
                <w:kern w:val="0"/>
                <w:sz w:val="24"/>
                <w:szCs w:val="32"/>
              </w:rPr>
              <w:t xml:space="preserve">律师事务信用信息截图。 </w:t>
            </w:r>
            <w:r>
              <w:rPr>
                <w:rFonts w:ascii="宋体" w:hAnsi="宋体" w:hint="eastAsia"/>
                <w:color w:val="000000" w:themeColor="text1"/>
                <w:kern w:val="0"/>
                <w:sz w:val="27"/>
                <w:szCs w:val="27"/>
              </w:rPr>
              <w:t>□</w:t>
            </w:r>
          </w:p>
          <w:p w:rsidR="00445F69" w:rsidRDefault="00445F69" w:rsidP="0035600F">
            <w:pPr>
              <w:spacing w:line="400" w:lineRule="exact"/>
              <w:rPr>
                <w:rFonts w:ascii="仿宋_GB2312" w:eastAsia="仿宋_GB2312" w:hAnsi="宋体"/>
                <w:color w:val="FF0000"/>
                <w:kern w:val="0"/>
                <w:sz w:val="24"/>
                <w:szCs w:val="32"/>
              </w:rPr>
            </w:pPr>
            <w:r>
              <w:rPr>
                <w:rFonts w:ascii="仿宋_GB2312" w:eastAsia="仿宋_GB2312" w:hAnsi="宋体"/>
                <w:color w:val="000000" w:themeColor="text1"/>
                <w:kern w:val="0"/>
                <w:sz w:val="24"/>
                <w:szCs w:val="32"/>
              </w:rPr>
              <w:t>13</w:t>
            </w:r>
            <w:r>
              <w:rPr>
                <w:rFonts w:ascii="仿宋_GB2312" w:eastAsia="仿宋_GB2312" w:hAnsi="宋体" w:hint="eastAsia"/>
                <w:color w:val="000000" w:themeColor="text1"/>
                <w:kern w:val="0"/>
                <w:sz w:val="24"/>
                <w:szCs w:val="32"/>
              </w:rPr>
              <w:t>售后服务方案，对服务响应时间，疑难复杂案件研究处理方式方法等需出具售后方案，以确保服务的时效性和服务质量。</w:t>
            </w:r>
            <w:r>
              <w:rPr>
                <w:rFonts w:ascii="宋体" w:hAnsi="宋体" w:hint="eastAsia"/>
                <w:kern w:val="0"/>
                <w:sz w:val="27"/>
                <w:szCs w:val="27"/>
              </w:rPr>
              <w:t>□</w:t>
            </w:r>
          </w:p>
        </w:tc>
      </w:tr>
      <w:tr w:rsidR="00445F69" w:rsidTr="0035600F">
        <w:trPr>
          <w:trHeight w:val="621"/>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jc w:val="center"/>
              <w:rPr>
                <w:rFonts w:ascii="宋体" w:hAnsi="宋体"/>
                <w:kern w:val="0"/>
                <w:sz w:val="28"/>
                <w:szCs w:val="28"/>
              </w:rPr>
            </w:pPr>
            <w:r>
              <w:rPr>
                <w:rFonts w:ascii="仿宋_GB2312" w:eastAsia="仿宋_GB2312" w:hAnsi="宋体" w:hint="eastAsia"/>
                <w:b/>
                <w:bCs/>
                <w:kern w:val="0"/>
                <w:sz w:val="27"/>
                <w:szCs w:val="27"/>
              </w:rPr>
              <w:t>以上内容由报名单位填写</w:t>
            </w:r>
          </w:p>
        </w:tc>
      </w:tr>
      <w:tr w:rsidR="00445F69" w:rsidTr="00445F69">
        <w:trPr>
          <w:trHeight w:val="2427"/>
          <w:tblCellSpacing w:w="0" w:type="dxa"/>
        </w:trPr>
        <w:tc>
          <w:tcPr>
            <w:tcW w:w="10020" w:type="dxa"/>
            <w:tcBorders>
              <w:top w:val="outset" w:sz="6" w:space="0" w:color="auto"/>
              <w:left w:val="outset" w:sz="6" w:space="0" w:color="auto"/>
              <w:bottom w:val="outset" w:sz="6" w:space="0" w:color="auto"/>
              <w:right w:val="outset" w:sz="6" w:space="0" w:color="auto"/>
            </w:tcBorders>
            <w:vAlign w:val="center"/>
          </w:tcPr>
          <w:p w:rsidR="00445F69" w:rsidRDefault="00445F69" w:rsidP="0035600F">
            <w:pPr>
              <w:widowControl/>
              <w:jc w:val="left"/>
              <w:rPr>
                <w:rFonts w:ascii="宋体" w:hAnsi="宋体"/>
                <w:kern w:val="0"/>
                <w:sz w:val="28"/>
                <w:szCs w:val="28"/>
              </w:rPr>
            </w:pPr>
            <w:r>
              <w:rPr>
                <w:rFonts w:ascii="仿宋_GB2312" w:eastAsia="仿宋_GB2312" w:hAnsi="宋体" w:hint="eastAsia"/>
                <w:b/>
                <w:bCs/>
                <w:kern w:val="0"/>
                <w:sz w:val="27"/>
                <w:szCs w:val="27"/>
              </w:rPr>
              <w:t>报名资格审核情况：</w:t>
            </w:r>
          </w:p>
          <w:p w:rsidR="00445F69" w:rsidRDefault="00445F69" w:rsidP="0035600F">
            <w:pPr>
              <w:widowControl/>
              <w:jc w:val="left"/>
              <w:rPr>
                <w:rFonts w:ascii="宋体" w:hAnsi="宋体"/>
                <w:kern w:val="0"/>
                <w:sz w:val="28"/>
                <w:szCs w:val="28"/>
              </w:rPr>
            </w:pPr>
            <w:r>
              <w:rPr>
                <w:rFonts w:ascii="仿宋_GB2312" w:eastAsia="仿宋_GB2312" w:hAnsi="宋体" w:hint="eastAsia"/>
                <w:kern w:val="0"/>
                <w:sz w:val="27"/>
                <w:szCs w:val="27"/>
              </w:rPr>
              <w:t>经审核，该单位符合相关报名要求，同意其报名。</w:t>
            </w:r>
          </w:p>
          <w:p w:rsidR="00445F69" w:rsidRDefault="00445F69" w:rsidP="0035600F">
            <w:pPr>
              <w:widowControl/>
              <w:jc w:val="left"/>
              <w:rPr>
                <w:rFonts w:ascii="仿宋_GB2312" w:eastAsia="仿宋_GB2312" w:hAnsi="宋体"/>
                <w:kern w:val="0"/>
                <w:sz w:val="27"/>
                <w:szCs w:val="27"/>
              </w:rPr>
            </w:pPr>
            <w:r>
              <w:rPr>
                <w:rFonts w:ascii="仿宋_GB2312" w:eastAsia="仿宋_GB2312" w:hAnsi="宋体" w:hint="eastAsia"/>
                <w:kern w:val="0"/>
                <w:sz w:val="27"/>
                <w:szCs w:val="27"/>
              </w:rPr>
              <w:t>               </w:t>
            </w:r>
            <w:r>
              <w:rPr>
                <w:rFonts w:ascii="仿宋_GB2312" w:eastAsia="仿宋_GB2312" w:hAnsi="宋体" w:hint="eastAsia"/>
                <w:kern w:val="0"/>
                <w:sz w:val="27"/>
                <w:szCs w:val="27"/>
              </w:rPr>
              <w:t>审核人签名：</w:t>
            </w:r>
          </w:p>
          <w:p w:rsidR="00445F69" w:rsidRDefault="00445F69" w:rsidP="0035600F">
            <w:pPr>
              <w:widowControl/>
              <w:ind w:firstLineChars="1800" w:firstLine="4860"/>
              <w:jc w:val="left"/>
              <w:rPr>
                <w:rFonts w:ascii="宋体" w:hAnsi="宋体"/>
                <w:kern w:val="0"/>
                <w:sz w:val="28"/>
                <w:szCs w:val="28"/>
              </w:rPr>
            </w:pPr>
            <w:r>
              <w:rPr>
                <w:rFonts w:ascii="仿宋_GB2312" w:eastAsia="仿宋_GB2312" w:hAnsi="宋体" w:hint="eastAsia"/>
                <w:kern w:val="0"/>
                <w:sz w:val="27"/>
                <w:szCs w:val="27"/>
              </w:rPr>
              <w:t>年</w:t>
            </w:r>
            <w:r>
              <w:rPr>
                <w:rFonts w:ascii="仿宋_GB2312" w:eastAsia="仿宋_GB2312" w:hAnsi="宋体" w:hint="eastAsia"/>
                <w:kern w:val="0"/>
                <w:sz w:val="27"/>
                <w:szCs w:val="27"/>
              </w:rPr>
              <w:t> </w:t>
            </w:r>
            <w:r>
              <w:rPr>
                <w:rFonts w:ascii="仿宋_GB2312" w:eastAsia="仿宋_GB2312" w:hAnsi="宋体" w:hint="eastAsia"/>
                <w:kern w:val="0"/>
                <w:sz w:val="27"/>
                <w:szCs w:val="27"/>
              </w:rPr>
              <w:t xml:space="preserve"> 月</w:t>
            </w:r>
            <w:r>
              <w:rPr>
                <w:rFonts w:ascii="仿宋_GB2312" w:eastAsia="仿宋_GB2312" w:hAnsi="宋体" w:hint="eastAsia"/>
                <w:kern w:val="0"/>
                <w:sz w:val="27"/>
                <w:szCs w:val="27"/>
              </w:rPr>
              <w:t> </w:t>
            </w:r>
            <w:r>
              <w:rPr>
                <w:rFonts w:ascii="仿宋_GB2312" w:eastAsia="仿宋_GB2312" w:hAnsi="宋体" w:hint="eastAsia"/>
                <w:kern w:val="0"/>
                <w:sz w:val="27"/>
                <w:szCs w:val="27"/>
              </w:rPr>
              <w:t xml:space="preserve"> 日</w:t>
            </w:r>
          </w:p>
        </w:tc>
      </w:tr>
    </w:tbl>
    <w:p w:rsidR="00196729" w:rsidRDefault="00196729"/>
    <w:sectPr w:rsidR="00196729" w:rsidSect="00E23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22" w:rsidRDefault="00D27A22" w:rsidP="00445F69">
      <w:r>
        <w:separator/>
      </w:r>
    </w:p>
  </w:endnote>
  <w:endnote w:type="continuationSeparator" w:id="1">
    <w:p w:rsidR="00D27A22" w:rsidRDefault="00D27A22" w:rsidP="00445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22" w:rsidRDefault="00D27A22" w:rsidP="00445F69">
      <w:r>
        <w:separator/>
      </w:r>
    </w:p>
  </w:footnote>
  <w:footnote w:type="continuationSeparator" w:id="1">
    <w:p w:rsidR="00D27A22" w:rsidRDefault="00D27A22" w:rsidP="00445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F69"/>
    <w:rsid w:val="00196729"/>
    <w:rsid w:val="00445F69"/>
    <w:rsid w:val="009A1038"/>
    <w:rsid w:val="00D27A22"/>
    <w:rsid w:val="00E23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69"/>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5F69"/>
    <w:rPr>
      <w:sz w:val="18"/>
      <w:szCs w:val="18"/>
    </w:rPr>
  </w:style>
  <w:style w:type="paragraph" w:styleId="a4">
    <w:name w:val="footer"/>
    <w:basedOn w:val="a"/>
    <w:link w:val="Char0"/>
    <w:uiPriority w:val="99"/>
    <w:semiHidden/>
    <w:unhideWhenUsed/>
    <w:rsid w:val="00445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5F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Microsoft</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李冰</dc:creator>
  <cp:keywords/>
  <dc:description/>
  <cp:lastModifiedBy>李冰</cp:lastModifiedBy>
  <cp:revision>3</cp:revision>
  <dcterms:created xsi:type="dcterms:W3CDTF">2023-02-24T06:33:00Z</dcterms:created>
  <dcterms:modified xsi:type="dcterms:W3CDTF">2023-03-01T02:40:00Z</dcterms:modified>
</cp:coreProperties>
</file>