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</w:t>
      </w:r>
      <w:r>
        <w:rPr>
          <w:rFonts w:hint="eastAsia"/>
          <w:b/>
          <w:sz w:val="44"/>
          <w:szCs w:val="44"/>
          <w:lang w:val="en-US" w:eastAsia="zh-CN"/>
        </w:rPr>
        <w:t>龙岗区文化广电旅游体育局采购图书馆2023年度总分馆自助设备运维与图书配送服务</w:t>
      </w:r>
      <w:r>
        <w:rPr>
          <w:rFonts w:hint="eastAsia"/>
          <w:b/>
          <w:sz w:val="44"/>
          <w:szCs w:val="44"/>
        </w:rPr>
        <w:t>”项目评分标准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4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71"/>
        <w:gridCol w:w="1700"/>
        <w:gridCol w:w="15"/>
        <w:gridCol w:w="837"/>
        <w:gridCol w:w="5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评分项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价格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评分因素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权重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价格评分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  <w:t>评标基准价：满足招标文件要求且投标价格最低的投标报价为评标基准价，价格分为满分。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  <w:t>其他投标人的价格分统一按照下列公式计算：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  <w:t>投标报价得分=(评标基准价／投标报价)×价格权值×100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2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综合实力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评分因素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权重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自助设备运维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经验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具有2018年1月1日以来“公共图书馆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自助设备运维服务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”的同类服务项目业绩，提供1个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2个或以上案例，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得100%。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提供中标通知书或项目合同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，同一项目不重复得分，未按要求提供该项证明完整资料的不计分。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图书配送服务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经验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具有2018年1月1日以来“公共图书馆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图书配送服务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”的同类服务项目业绩，提供1个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2个或以上案例，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得100%。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提供中标通知书或项目合同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，同一项目不重复得分，未按要求提供该项证明完整资料的不计分。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深圳市道路运输经营许可证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投标人具有《深圳市道路运输经营许可证》得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，否则不得分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。需提供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许可证复印件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，未按要求提供该项证明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不得分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编制质量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1、投标文件不按招标文件中规定的投标文件节点内容填写的扣40%；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2、投标文件有缺漏项但未导致实质性偏离的扣20%；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3、投标文件资料扫描不清晰的扣20%；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4、投标文件编排混乱的扣20%；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3、无上述情况本项得100%。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诚信证明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在“信用中国网”、“中国政府采购网”、“深圳市政府采购监管网”查询投标人信用信息。提供查询结果截图打印。三个网站都显示无信用问题的，得100%；否则不得分。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3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技术服务部分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评分因素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权重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项目服务技术方案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根据项目需求提供详细的实施方案，包括项目配送区域现状分析，图书配送，系统运维、读者系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统反馈处理及时性，实施方案科学、合理、全面、详细、可操作性强，符合图书馆运行的专业性。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6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售后服务方案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能充分结合实际情况，针对本项目提出明确的质量保证措施，质量保证措施具有操作性，有专门人员负责与采购单位对接，能有效支撑后续书籍配送工作、咨询服务工作；质量保证措施科学合理可行性强。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/>
    <w:p/>
    <w:p/>
    <w:p/>
    <w:p/>
    <w:p/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M5NjNhZjEzNGIyYWFhNTI0MjI2ZTc1N2Y4Mzk0YzAifQ=="/>
  </w:docVars>
  <w:rsids>
    <w:rsidRoot w:val="005B72D6"/>
    <w:rsid w:val="001733C9"/>
    <w:rsid w:val="001B7022"/>
    <w:rsid w:val="001C442C"/>
    <w:rsid w:val="001E489A"/>
    <w:rsid w:val="00223D78"/>
    <w:rsid w:val="002267B3"/>
    <w:rsid w:val="00250BF8"/>
    <w:rsid w:val="0026466D"/>
    <w:rsid w:val="00374E71"/>
    <w:rsid w:val="003D7A7F"/>
    <w:rsid w:val="003E662E"/>
    <w:rsid w:val="003F71DB"/>
    <w:rsid w:val="004306E7"/>
    <w:rsid w:val="004334B4"/>
    <w:rsid w:val="00440DE2"/>
    <w:rsid w:val="00465E28"/>
    <w:rsid w:val="00465FF4"/>
    <w:rsid w:val="004E0B3E"/>
    <w:rsid w:val="004E7D9C"/>
    <w:rsid w:val="005210B5"/>
    <w:rsid w:val="0057596E"/>
    <w:rsid w:val="00577CCB"/>
    <w:rsid w:val="005821C0"/>
    <w:rsid w:val="005B72D6"/>
    <w:rsid w:val="005F6B24"/>
    <w:rsid w:val="00607442"/>
    <w:rsid w:val="00607A5D"/>
    <w:rsid w:val="006D45A9"/>
    <w:rsid w:val="00753876"/>
    <w:rsid w:val="007761E9"/>
    <w:rsid w:val="00790C62"/>
    <w:rsid w:val="007E2E5A"/>
    <w:rsid w:val="00893082"/>
    <w:rsid w:val="00893567"/>
    <w:rsid w:val="00893B0A"/>
    <w:rsid w:val="008B339C"/>
    <w:rsid w:val="00945A0F"/>
    <w:rsid w:val="00965EFD"/>
    <w:rsid w:val="009A3C1E"/>
    <w:rsid w:val="009B214E"/>
    <w:rsid w:val="009B5D60"/>
    <w:rsid w:val="009C6227"/>
    <w:rsid w:val="009C71C3"/>
    <w:rsid w:val="00A67CC5"/>
    <w:rsid w:val="00A9080D"/>
    <w:rsid w:val="00B41EE2"/>
    <w:rsid w:val="00B76D5D"/>
    <w:rsid w:val="00B84DDA"/>
    <w:rsid w:val="00BC3672"/>
    <w:rsid w:val="00C03146"/>
    <w:rsid w:val="00C358DF"/>
    <w:rsid w:val="00CD707E"/>
    <w:rsid w:val="00CE74FE"/>
    <w:rsid w:val="00D155E4"/>
    <w:rsid w:val="00DE555B"/>
    <w:rsid w:val="00DF6164"/>
    <w:rsid w:val="00E111F2"/>
    <w:rsid w:val="00E240BE"/>
    <w:rsid w:val="00E548AB"/>
    <w:rsid w:val="00F25958"/>
    <w:rsid w:val="00F332AA"/>
    <w:rsid w:val="05D70E8A"/>
    <w:rsid w:val="05D9097A"/>
    <w:rsid w:val="15326912"/>
    <w:rsid w:val="2EBA78BC"/>
    <w:rsid w:val="3F4C2286"/>
    <w:rsid w:val="4385270E"/>
    <w:rsid w:val="44A4754D"/>
    <w:rsid w:val="51EF077B"/>
    <w:rsid w:val="52E852C3"/>
    <w:rsid w:val="73ED47DC"/>
    <w:rsid w:val="76E06AFB"/>
    <w:rsid w:val="79381B61"/>
    <w:rsid w:val="7AE22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886</Characters>
  <Lines>11</Lines>
  <Paragraphs>3</Paragraphs>
  <TotalTime>2</TotalTime>
  <ScaleCrop>false</ScaleCrop>
  <LinksUpToDate>false</LinksUpToDate>
  <CharactersWithSpaces>886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2017-04-27T02:34:00Z</dcterms:created>
  <dc:creator>admin</dc:creator>
  <cp:lastModifiedBy>WPS_1637208205</cp:lastModifiedBy>
  <dcterms:modified xsi:type="dcterms:W3CDTF">2023-02-01T07:48:52Z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2193369CEC8A426DAB809517816E8AAD</vt:lpwstr>
  </property>
</Properties>
</file>