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附件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Theme="minorEastAsia" w:hAnsiTheme="minorEastAsia" w:eastAsiaTheme="majorEastAsia" w:cstheme="minorEastAsia"/>
          <w:b/>
          <w:bCs/>
          <w:color w:val="auto"/>
          <w:sz w:val="32"/>
          <w:szCs w:val="32"/>
          <w:shd w:val="clear" w:fill="FFFFFF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shd w:val="clear" w:fill="FFFFFF"/>
          <w:lang w:eastAsia="zh-CN"/>
        </w:rPr>
        <w:t>拟聘聘员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shd w:val="clear" w:fill="FFFFFF"/>
        </w:rPr>
        <w:t>公示名单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shd w:val="clear" w:fill="FFFFFF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202218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shd w:val="clear" w:fill="FFFFFF"/>
          <w:lang w:eastAsia="zh-CN"/>
        </w:rPr>
        <w:t>）</w:t>
      </w:r>
      <w:bookmarkEnd w:id="0"/>
    </w:p>
    <w:tbl>
      <w:tblPr>
        <w:tblStyle w:val="5"/>
        <w:tblW w:w="96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024"/>
        <w:gridCol w:w="1525"/>
        <w:gridCol w:w="613"/>
        <w:gridCol w:w="512"/>
        <w:gridCol w:w="954"/>
        <w:gridCol w:w="750"/>
        <w:gridCol w:w="1415"/>
        <w:gridCol w:w="1470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拟聘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岗位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51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</w:rPr>
              <w:t>年龄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学历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学位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吴璐璐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妇科医生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  <w:t>妇产科学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段龙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麻醉科医生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  <w:t>麻醉学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谢凤娟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超声医生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  <w:t>医学影像学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贾书君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全科医生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江嘉昱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儿童康复治疗师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技师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  <w:t>康复治疗学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向运林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  <w:t>护理学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33645"/>
    <w:rsid w:val="2CF3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_Style 1"/>
    <w:basedOn w:val="1"/>
    <w:next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2022-08-19T02:00:00Z</dcterms:created>
  <dc:creator>吴爱平</dc:creator>
  <cp:lastModifiedBy>吴爱平</cp:lastModifiedBy>
  <dcterms:modified xsi:type="dcterms:W3CDTF">2022-08-19T02:03:23Z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