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sz w:val="44"/>
          <w:szCs w:val="44"/>
        </w:rPr>
      </w:pPr>
      <w:r>
        <w:rPr>
          <w:rFonts w:hint="eastAsia" w:ascii="宋体" w:hAnsi="宋体" w:cs="宋体"/>
          <w:b/>
          <w:sz w:val="44"/>
          <w:szCs w:val="44"/>
          <w:lang w:eastAsia="zh-CN"/>
        </w:rPr>
        <w:t>深圳市</w:t>
      </w:r>
      <w:r>
        <w:rPr>
          <w:rFonts w:hint="eastAsia" w:ascii="宋体" w:hAnsi="宋体" w:eastAsia="宋体" w:cs="宋体"/>
          <w:b/>
          <w:sz w:val="44"/>
          <w:szCs w:val="44"/>
        </w:rPr>
        <w:t>龙岗区人</w:t>
      </w:r>
      <w:r>
        <w:rPr>
          <w:rFonts w:hint="eastAsia" w:ascii="宋体" w:hAnsi="宋体" w:cs="宋体"/>
          <w:b/>
          <w:sz w:val="44"/>
          <w:szCs w:val="44"/>
          <w:lang w:eastAsia="zh-CN"/>
        </w:rPr>
        <w:t>力资源服务中心</w:t>
      </w:r>
      <w:r>
        <w:rPr>
          <w:rFonts w:hint="eastAsia" w:ascii="宋体" w:hAnsi="宋体" w:eastAsia="宋体" w:cs="宋体"/>
          <w:b/>
          <w:sz w:val="44"/>
          <w:szCs w:val="44"/>
        </w:rPr>
        <w:t>关于20</w:t>
      </w:r>
      <w:r>
        <w:rPr>
          <w:rFonts w:hint="eastAsia" w:ascii="宋体" w:hAnsi="宋体" w:cs="宋体"/>
          <w:b/>
          <w:sz w:val="44"/>
          <w:szCs w:val="44"/>
          <w:lang w:val="en-US" w:eastAsia="zh-CN"/>
        </w:rPr>
        <w:t>22</w:t>
      </w:r>
      <w:r>
        <w:rPr>
          <w:rFonts w:hint="eastAsia" w:ascii="宋体" w:hAnsi="宋体" w:eastAsia="宋体" w:cs="宋体"/>
          <w:b/>
          <w:sz w:val="44"/>
          <w:szCs w:val="44"/>
        </w:rPr>
        <w:t>年企业干部人事档案整理及电子化扫描项目外包的采购公告</w:t>
      </w:r>
    </w:p>
    <w:p>
      <w:pPr>
        <w:spacing w:line="560" w:lineRule="exact"/>
        <w:jc w:val="center"/>
        <w:rPr>
          <w:sz w:val="44"/>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为进一步提升我区企业人事档案管理服务，根据《关于转发进一步加强流动人员人事档案管理服务工作的通知》（深人社函</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shd w:val="clear" w:color="auto" w:fill="FFFFFF"/>
        </w:rPr>
        <w:t>2015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shd w:val="clear" w:color="auto" w:fill="FFFFFF"/>
        </w:rPr>
        <w:t>559号）精神，结合工作实际，</w:t>
      </w:r>
      <w:r>
        <w:rPr>
          <w:rFonts w:hint="eastAsia" w:ascii="仿宋_GB2312" w:hAnsi="仿宋_GB2312" w:eastAsia="仿宋_GB2312" w:cs="仿宋_GB2312"/>
          <w:sz w:val="32"/>
          <w:szCs w:val="32"/>
        </w:rPr>
        <w:t>通过向社会购买服务的方式将档案</w:t>
      </w:r>
      <w:r>
        <w:rPr>
          <w:rFonts w:hint="eastAsia" w:ascii="仿宋_GB2312" w:hAnsi="仿宋_GB2312" w:eastAsia="仿宋_GB2312" w:cs="仿宋_GB2312"/>
          <w:sz w:val="32"/>
          <w:szCs w:val="32"/>
          <w:lang w:eastAsia="zh-CN"/>
        </w:rPr>
        <w:t>整理及</w:t>
      </w:r>
      <w:r>
        <w:rPr>
          <w:rFonts w:hint="eastAsia" w:ascii="仿宋_GB2312" w:hAnsi="仿宋_GB2312" w:eastAsia="仿宋_GB2312" w:cs="仿宋_GB2312"/>
          <w:sz w:val="32"/>
          <w:szCs w:val="32"/>
        </w:rPr>
        <w:t xml:space="preserve">电子化扫描业务外包。具体事宜公告如下： </w:t>
      </w:r>
    </w:p>
    <w:p>
      <w:pPr>
        <w:spacing w:line="5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一、项目</w:t>
      </w:r>
      <w:r>
        <w:rPr>
          <w:rFonts w:hint="eastAsia" w:ascii="仿宋_GB2312" w:hAnsi="仿宋_GB2312" w:eastAsia="仿宋_GB2312" w:cs="仿宋_GB2312"/>
          <w:b/>
          <w:sz w:val="32"/>
          <w:szCs w:val="32"/>
          <w:lang w:eastAsia="zh-CN"/>
        </w:rPr>
        <w:t>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w:t>
      </w:r>
      <w:r>
        <w:rPr>
          <w:rFonts w:hint="eastAsia" w:ascii="仿宋_GB2312" w:hAnsi="仿宋_GB2312" w:eastAsia="仿宋_GB2312" w:cs="仿宋_GB2312"/>
          <w:i w:val="0"/>
          <w:caps w:val="0"/>
          <w:color w:val="040404"/>
          <w:spacing w:val="0"/>
          <w:sz w:val="32"/>
          <w:szCs w:val="32"/>
          <w:shd w:val="clear" w:fill="FFFFFF"/>
          <w:lang w:val="en-US" w:eastAsia="zh-CN"/>
        </w:rPr>
        <w:t xml:space="preserve">  </w:t>
      </w:r>
      <w:r>
        <w:rPr>
          <w:rFonts w:hint="eastAsia" w:ascii="仿宋_GB2312" w:hAnsi="仿宋_GB2312" w:eastAsia="仿宋_GB2312" w:cs="仿宋_GB2312"/>
          <w:i w:val="0"/>
          <w:caps w:val="0"/>
          <w:color w:val="040404"/>
          <w:spacing w:val="0"/>
          <w:sz w:val="32"/>
          <w:szCs w:val="32"/>
          <w:shd w:val="clear" w:fill="FFFFFF"/>
        </w:rPr>
        <w:t>（一）项目名称：</w:t>
      </w:r>
      <w:r>
        <w:rPr>
          <w:rFonts w:hint="eastAsia" w:ascii="仿宋_GB2312" w:hAnsi="仿宋_GB2312" w:eastAsia="仿宋_GB2312" w:cs="仿宋_GB2312"/>
          <w:i w:val="0"/>
          <w:caps w:val="0"/>
          <w:color w:val="040404"/>
          <w:spacing w:val="0"/>
          <w:sz w:val="32"/>
          <w:szCs w:val="32"/>
          <w:shd w:val="clear" w:fill="FFFFFF"/>
          <w:lang w:eastAsia="zh-CN"/>
        </w:rPr>
        <w:t>深圳市龙岗区人力资源服务中心</w:t>
      </w:r>
      <w:r>
        <w:rPr>
          <w:rFonts w:hint="eastAsia" w:ascii="仿宋_GB2312" w:hAnsi="仿宋_GB2312" w:eastAsia="仿宋_GB2312" w:cs="仿宋_GB2312"/>
          <w:i w:val="0"/>
          <w:caps w:val="0"/>
          <w:color w:val="040404"/>
          <w:spacing w:val="0"/>
          <w:sz w:val="32"/>
          <w:szCs w:val="32"/>
          <w:shd w:val="clear" w:fill="FFFFFF"/>
        </w:rPr>
        <w:t>20</w:t>
      </w:r>
      <w:r>
        <w:rPr>
          <w:rFonts w:hint="eastAsia" w:ascii="仿宋_GB2312" w:hAnsi="仿宋_GB2312" w:eastAsia="仿宋_GB2312" w:cs="仿宋_GB2312"/>
          <w:i w:val="0"/>
          <w:caps w:val="0"/>
          <w:color w:val="040404"/>
          <w:spacing w:val="0"/>
          <w:sz w:val="32"/>
          <w:szCs w:val="32"/>
          <w:shd w:val="clear" w:fill="FFFFFF"/>
          <w:lang w:val="en-US" w:eastAsia="zh-CN"/>
        </w:rPr>
        <w:t>22企业干部人事档案整理及电子化扫描</w:t>
      </w:r>
      <w:r>
        <w:rPr>
          <w:rFonts w:hint="eastAsia" w:ascii="仿宋_GB2312" w:hAnsi="仿宋_GB2312" w:eastAsia="仿宋_GB2312" w:cs="仿宋_GB2312"/>
          <w:i w:val="0"/>
          <w:caps w:val="0"/>
          <w:color w:val="040404"/>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52"/>
        <w:jc w:val="both"/>
        <w:rPr>
          <w:rFonts w:hint="eastAsia" w:ascii="仿宋_GB2312" w:hAnsi="仿宋_GB2312" w:eastAsia="仿宋_GB2312" w:cs="仿宋_GB2312"/>
          <w:i w:val="0"/>
          <w:caps w:val="0"/>
          <w:color w:val="040404"/>
          <w:spacing w:val="0"/>
          <w:sz w:val="32"/>
          <w:szCs w:val="32"/>
          <w:shd w:val="clear" w:fill="FFFFFF"/>
        </w:rPr>
      </w:pPr>
      <w:r>
        <w:rPr>
          <w:rFonts w:hint="eastAsia" w:ascii="仿宋_GB2312" w:hAnsi="仿宋_GB2312" w:eastAsia="仿宋_GB2312" w:cs="仿宋_GB2312"/>
          <w:i w:val="0"/>
          <w:caps w:val="0"/>
          <w:color w:val="040404"/>
          <w:spacing w:val="0"/>
          <w:sz w:val="32"/>
          <w:szCs w:val="32"/>
          <w:shd w:val="clear" w:fill="FFFFFF"/>
        </w:rPr>
        <w:t>（二）项目时间：2</w:t>
      </w:r>
      <w:r>
        <w:rPr>
          <w:rFonts w:hint="eastAsia" w:ascii="仿宋_GB2312" w:hAnsi="仿宋_GB2312" w:eastAsia="仿宋_GB2312" w:cs="仿宋_GB2312"/>
          <w:i w:val="0"/>
          <w:caps w:val="0"/>
          <w:color w:val="040404"/>
          <w:spacing w:val="0"/>
          <w:sz w:val="32"/>
          <w:szCs w:val="32"/>
          <w:shd w:val="clear" w:fill="FFFFFF"/>
          <w:lang w:val="en-US" w:eastAsia="zh-CN"/>
        </w:rPr>
        <w:t>022</w:t>
      </w:r>
      <w:r>
        <w:rPr>
          <w:rFonts w:hint="eastAsia" w:ascii="仿宋_GB2312" w:hAnsi="仿宋_GB2312" w:eastAsia="仿宋_GB2312" w:cs="仿宋_GB2312"/>
          <w:i w:val="0"/>
          <w:caps w:val="0"/>
          <w:color w:val="040404"/>
          <w:spacing w:val="0"/>
          <w:sz w:val="32"/>
          <w:szCs w:val="32"/>
          <w:shd w:val="clear" w:fill="FFFFFF"/>
        </w:rPr>
        <w:t>年</w:t>
      </w:r>
      <w:r>
        <w:rPr>
          <w:rFonts w:hint="eastAsia" w:ascii="仿宋_GB2312" w:hAnsi="仿宋_GB2312" w:eastAsia="仿宋_GB2312" w:cs="仿宋_GB2312"/>
          <w:i w:val="0"/>
          <w:caps w:val="0"/>
          <w:color w:val="040404"/>
          <w:spacing w:val="0"/>
          <w:sz w:val="32"/>
          <w:szCs w:val="32"/>
          <w:shd w:val="clear" w:fill="FFFFFF"/>
          <w:lang w:val="en-US" w:eastAsia="zh-CN"/>
        </w:rPr>
        <w:t>5</w:t>
      </w:r>
      <w:r>
        <w:rPr>
          <w:rFonts w:hint="eastAsia" w:ascii="仿宋_GB2312" w:hAnsi="仿宋_GB2312" w:eastAsia="仿宋_GB2312" w:cs="仿宋_GB2312"/>
          <w:i w:val="0"/>
          <w:caps w:val="0"/>
          <w:color w:val="040404"/>
          <w:spacing w:val="0"/>
          <w:sz w:val="32"/>
          <w:szCs w:val="32"/>
          <w:shd w:val="clear" w:fill="FFFFFF"/>
        </w:rPr>
        <w:t>月—</w:t>
      </w:r>
      <w:r>
        <w:rPr>
          <w:rFonts w:hint="eastAsia" w:ascii="仿宋_GB2312" w:hAnsi="仿宋_GB2312" w:eastAsia="仿宋_GB2312" w:cs="仿宋_GB2312"/>
          <w:i w:val="0"/>
          <w:caps w:val="0"/>
          <w:color w:val="040404"/>
          <w:spacing w:val="0"/>
          <w:sz w:val="32"/>
          <w:szCs w:val="32"/>
          <w:shd w:val="clear" w:fill="FFFFFF"/>
          <w:lang w:val="en-US" w:eastAsia="zh-CN"/>
        </w:rPr>
        <w:t>2022</w:t>
      </w:r>
      <w:r>
        <w:rPr>
          <w:rFonts w:hint="eastAsia" w:ascii="仿宋_GB2312" w:hAnsi="仿宋_GB2312" w:eastAsia="仿宋_GB2312" w:cs="仿宋_GB2312"/>
          <w:i w:val="0"/>
          <w:caps w:val="0"/>
          <w:color w:val="040404"/>
          <w:spacing w:val="0"/>
          <w:sz w:val="32"/>
          <w:szCs w:val="32"/>
          <w:shd w:val="clear" w:fill="FFFFFF"/>
        </w:rPr>
        <w:t>年</w:t>
      </w:r>
      <w:r>
        <w:rPr>
          <w:rFonts w:hint="eastAsia" w:ascii="仿宋_GB2312" w:hAnsi="仿宋_GB2312" w:eastAsia="仿宋_GB2312" w:cs="仿宋_GB2312"/>
          <w:i w:val="0"/>
          <w:caps w:val="0"/>
          <w:color w:val="040404"/>
          <w:spacing w:val="0"/>
          <w:sz w:val="32"/>
          <w:szCs w:val="32"/>
          <w:shd w:val="clear" w:fill="FFFFFF"/>
          <w:lang w:val="en-US" w:eastAsia="zh-CN"/>
        </w:rPr>
        <w:t>11</w:t>
      </w:r>
      <w:r>
        <w:rPr>
          <w:rFonts w:hint="eastAsia" w:ascii="仿宋_GB2312" w:hAnsi="仿宋_GB2312" w:eastAsia="仿宋_GB2312" w:cs="仿宋_GB2312"/>
          <w:i w:val="0"/>
          <w:caps w:val="0"/>
          <w:color w:val="040404"/>
          <w:spacing w:val="0"/>
          <w:sz w:val="32"/>
          <w:szCs w:val="32"/>
          <w:shd w:val="clear" w:fill="FFFFFF"/>
        </w:rPr>
        <w:t>月，共</w:t>
      </w:r>
      <w:r>
        <w:rPr>
          <w:rFonts w:hint="eastAsia" w:ascii="仿宋_GB2312" w:hAnsi="仿宋_GB2312" w:eastAsia="仿宋_GB2312" w:cs="仿宋_GB2312"/>
          <w:i w:val="0"/>
          <w:caps w:val="0"/>
          <w:color w:val="040404"/>
          <w:spacing w:val="0"/>
          <w:sz w:val="32"/>
          <w:szCs w:val="32"/>
          <w:shd w:val="clear" w:fill="FFFFFF"/>
          <w:lang w:val="en-US" w:eastAsia="zh-CN"/>
        </w:rPr>
        <w:t>7</w:t>
      </w:r>
      <w:r>
        <w:rPr>
          <w:rFonts w:hint="eastAsia" w:ascii="仿宋_GB2312" w:hAnsi="仿宋_GB2312" w:eastAsia="仿宋_GB2312" w:cs="仿宋_GB2312"/>
          <w:i w:val="0"/>
          <w:caps w:val="0"/>
          <w:color w:val="040404"/>
          <w:spacing w:val="0"/>
          <w:sz w:val="32"/>
          <w:szCs w:val="32"/>
          <w:shd w:val="clear" w:fill="FFFFFF"/>
        </w:rPr>
        <w:t>个月（按实际整理时间）。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52"/>
        <w:jc w:val="both"/>
        <w:rPr>
          <w:rFonts w:hint="default"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lang w:eastAsia="zh-CN"/>
        </w:rPr>
        <w:t>（三）项目工作地点：深圳市龙岗区中心城清林中路海关大厦</w:t>
      </w:r>
      <w:r>
        <w:rPr>
          <w:rFonts w:hint="eastAsia" w:ascii="仿宋_GB2312" w:hAnsi="仿宋_GB2312" w:eastAsia="仿宋_GB2312" w:cs="仿宋_GB2312"/>
          <w:i w:val="0"/>
          <w:caps w:val="0"/>
          <w:color w:val="040404"/>
          <w:spacing w:val="0"/>
          <w:sz w:val="32"/>
          <w:szCs w:val="32"/>
          <w:shd w:val="clear" w:fill="FFFFFF"/>
          <w:lang w:val="en-US" w:eastAsia="zh-CN"/>
        </w:rPr>
        <w:t>13楼。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52"/>
        <w:jc w:val="both"/>
        <w:rPr>
          <w:rFonts w:hint="eastAsia" w:ascii="仿宋_GB2312" w:hAnsi="仿宋_GB2312" w:eastAsia="仿宋_GB2312" w:cs="仿宋_GB2312"/>
          <w:b/>
          <w:sz w:val="32"/>
          <w:szCs w:val="32"/>
        </w:rPr>
      </w:pPr>
      <w:r>
        <w:rPr>
          <w:rFonts w:hint="eastAsia" w:ascii="仿宋_GB2312" w:hAnsi="仿宋_GB2312" w:eastAsia="仿宋_GB2312" w:cs="仿宋_GB2312"/>
          <w:i w:val="0"/>
          <w:caps w:val="0"/>
          <w:color w:val="040404"/>
          <w:spacing w:val="0"/>
          <w:sz w:val="32"/>
          <w:szCs w:val="32"/>
          <w:shd w:val="clear" w:fill="FFFFFF"/>
          <w:lang w:eastAsia="zh-CN"/>
        </w:rPr>
        <w:t>（四）项目内容：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手工</w:t>
      </w:r>
      <w:r>
        <w:rPr>
          <w:rFonts w:hint="eastAsia" w:ascii="仿宋_GB2312" w:hAnsi="仿宋_GB2312" w:eastAsia="仿宋_GB2312" w:cs="仿宋_GB2312"/>
          <w:sz w:val="32"/>
          <w:szCs w:val="32"/>
        </w:rPr>
        <w:t>整理：</w:t>
      </w:r>
      <w:r>
        <w:rPr>
          <w:rFonts w:hint="eastAsia" w:ascii="仿宋_GB2312" w:hAnsi="仿宋_GB2312" w:eastAsia="仿宋_GB2312" w:cs="仿宋_GB2312"/>
          <w:i w:val="0"/>
          <w:caps w:val="0"/>
          <w:color w:val="040404"/>
          <w:spacing w:val="0"/>
          <w:sz w:val="32"/>
          <w:szCs w:val="32"/>
          <w:shd w:val="clear" w:fill="FFFFFF"/>
        </w:rPr>
        <w:t>将</w:t>
      </w:r>
      <w:r>
        <w:rPr>
          <w:rFonts w:hint="eastAsia" w:ascii="仿宋_GB2312" w:hAnsi="仿宋_GB2312" w:eastAsia="仿宋_GB2312" w:cs="仿宋_GB2312"/>
          <w:i w:val="0"/>
          <w:caps w:val="0"/>
          <w:color w:val="040404"/>
          <w:spacing w:val="0"/>
          <w:sz w:val="32"/>
          <w:szCs w:val="32"/>
          <w:shd w:val="clear" w:fill="FFFFFF"/>
          <w:lang w:eastAsia="zh-CN"/>
        </w:rPr>
        <w:t>每份</w:t>
      </w:r>
      <w:r>
        <w:rPr>
          <w:rFonts w:hint="eastAsia" w:ascii="仿宋_GB2312" w:hAnsi="仿宋_GB2312" w:eastAsia="仿宋_GB2312" w:cs="仿宋_GB2312"/>
          <w:i w:val="0"/>
          <w:caps w:val="0"/>
          <w:color w:val="040404"/>
          <w:spacing w:val="0"/>
          <w:sz w:val="32"/>
          <w:szCs w:val="32"/>
          <w:shd w:val="clear" w:fill="FFFFFF"/>
        </w:rPr>
        <w:t>档案材料</w:t>
      </w:r>
      <w:r>
        <w:rPr>
          <w:rFonts w:hint="eastAsia" w:ascii="仿宋_GB2312" w:hAnsi="仿宋_GB2312" w:eastAsia="仿宋_GB2312" w:cs="仿宋_GB2312"/>
          <w:sz w:val="32"/>
          <w:szCs w:val="32"/>
        </w:rPr>
        <w:t>按《人事档案分类细则手册》</w:t>
      </w:r>
      <w:r>
        <w:rPr>
          <w:rFonts w:hint="eastAsia" w:ascii="仿宋_GB2312" w:hAnsi="仿宋_GB2312" w:eastAsia="仿宋_GB2312" w:cs="仿宋_GB2312"/>
          <w:i w:val="0"/>
          <w:caps w:val="0"/>
          <w:color w:val="040404"/>
          <w:spacing w:val="0"/>
          <w:sz w:val="32"/>
          <w:szCs w:val="32"/>
          <w:shd w:val="clear" w:fill="FFFFFF"/>
        </w:rPr>
        <w:t>进行重新分类与排序；将每份档案材料进行编目（手写分类号与页码）；将每份档案材料的基本信息录入</w:t>
      </w:r>
      <w:r>
        <w:rPr>
          <w:rFonts w:hint="eastAsia" w:ascii="仿宋_GB2312" w:hAnsi="仿宋_GB2312" w:eastAsia="仿宋_GB2312" w:cs="仿宋_GB2312"/>
          <w:i w:val="0"/>
          <w:caps w:val="0"/>
          <w:color w:val="040404"/>
          <w:spacing w:val="0"/>
          <w:sz w:val="32"/>
          <w:szCs w:val="32"/>
          <w:shd w:val="clear" w:fill="FFFFFF"/>
          <w:lang w:eastAsia="zh-CN"/>
        </w:rPr>
        <w:t>电脑再导入我中心的档案管理系统</w:t>
      </w:r>
      <w:r>
        <w:rPr>
          <w:rFonts w:hint="eastAsia" w:ascii="仿宋_GB2312" w:hAnsi="仿宋_GB2312" w:eastAsia="仿宋_GB2312" w:cs="仿宋_GB2312"/>
          <w:i w:val="0"/>
          <w:caps w:val="0"/>
          <w:color w:val="040404"/>
          <w:spacing w:val="0"/>
          <w:sz w:val="32"/>
          <w:szCs w:val="32"/>
          <w:shd w:val="clear" w:fill="FFFFFF"/>
        </w:rPr>
        <w:t>；打印卷内目录；打孔、装订；更换A4档案盒、标签、备用袋等。</w:t>
      </w:r>
    </w:p>
    <w:p>
      <w:pPr>
        <w:adjustRightInd w:val="0"/>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、扫描：</w:t>
      </w:r>
      <w:r>
        <w:rPr>
          <w:rFonts w:hint="eastAsia" w:ascii="仿宋_GB2312" w:hAnsi="仿宋_GB2312" w:eastAsia="仿宋_GB2312" w:cs="仿宋_GB2312"/>
          <w:i w:val="0"/>
          <w:caps w:val="0"/>
          <w:color w:val="040404"/>
          <w:spacing w:val="0"/>
          <w:sz w:val="32"/>
          <w:szCs w:val="32"/>
          <w:shd w:val="clear" w:fill="FFFFFF"/>
        </w:rPr>
        <w:t>将已整理完成的档案进行逐页扫描；对档案扫描图像进行二次加工，保证扫描图像与原件一致，满足档案数字化的规范要求；</w:t>
      </w:r>
      <w:r>
        <w:rPr>
          <w:rFonts w:hint="eastAsia" w:ascii="仿宋_GB2312" w:hAnsi="仿宋_GB2312" w:eastAsia="仿宋_GB2312" w:cs="仿宋_GB2312"/>
          <w:sz w:val="32"/>
          <w:szCs w:val="32"/>
        </w:rPr>
        <w:t>扫描后的数据再导入我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档案管理系统，以方便档案的保管和查询。</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项目总体</w:t>
      </w:r>
      <w:r>
        <w:rPr>
          <w:rFonts w:hint="eastAsia" w:ascii="仿宋_GB2312" w:hAnsi="仿宋_GB2312" w:eastAsia="仿宋_GB2312" w:cs="仿宋_GB2312"/>
          <w:b/>
          <w:sz w:val="32"/>
          <w:szCs w:val="32"/>
        </w:rPr>
        <w:t>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firstLineChars="20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1.</w:t>
      </w:r>
      <w:r>
        <w:rPr>
          <w:rFonts w:hint="eastAsia" w:ascii="仿宋_GB2312" w:hAnsi="仿宋_GB2312" w:eastAsia="仿宋_GB2312" w:cs="仿宋_GB2312"/>
          <w:i w:val="0"/>
          <w:caps w:val="0"/>
          <w:color w:val="040404"/>
          <w:spacing w:val="0"/>
          <w:sz w:val="32"/>
          <w:szCs w:val="32"/>
          <w:shd w:val="clear" w:fill="FFFFFF"/>
          <w:lang w:eastAsia="zh-CN"/>
        </w:rPr>
        <w:t>本项目</w:t>
      </w:r>
      <w:r>
        <w:rPr>
          <w:rFonts w:hint="eastAsia" w:ascii="仿宋_GB2312" w:hAnsi="仿宋_GB2312" w:eastAsia="仿宋_GB2312" w:cs="仿宋_GB2312"/>
          <w:i w:val="0"/>
          <w:caps w:val="0"/>
          <w:color w:val="040404"/>
          <w:spacing w:val="0"/>
          <w:sz w:val="32"/>
          <w:szCs w:val="32"/>
          <w:shd w:val="clear" w:fill="FFFFFF"/>
        </w:rPr>
        <w:t>总费用为</w:t>
      </w:r>
      <w:r>
        <w:rPr>
          <w:rFonts w:hint="eastAsia" w:ascii="仿宋_GB2312" w:hAnsi="仿宋_GB2312" w:eastAsia="仿宋_GB2312" w:cs="仿宋_GB2312"/>
          <w:i w:val="0"/>
          <w:caps w:val="0"/>
          <w:color w:val="040404"/>
          <w:spacing w:val="0"/>
          <w:sz w:val="32"/>
          <w:szCs w:val="32"/>
          <w:shd w:val="clear" w:fill="FFFFFF"/>
          <w:lang w:val="en-US" w:eastAsia="zh-CN"/>
        </w:rPr>
        <w:t>67.2</w:t>
      </w:r>
      <w:r>
        <w:rPr>
          <w:rFonts w:hint="eastAsia" w:ascii="仿宋_GB2312" w:hAnsi="仿宋_GB2312" w:eastAsia="仿宋_GB2312" w:cs="仿宋_GB2312"/>
          <w:i w:val="0"/>
          <w:caps w:val="0"/>
          <w:color w:val="040404"/>
          <w:spacing w:val="0"/>
          <w:sz w:val="32"/>
          <w:szCs w:val="32"/>
          <w:shd w:val="clear" w:fill="FFFFFF"/>
        </w:rPr>
        <w:t>万元人民币以内；</w:t>
      </w:r>
    </w:p>
    <w:p>
      <w:pPr>
        <w:spacing w:line="560" w:lineRule="exact"/>
        <w:ind w:firstLine="640" w:firstLineChars="200"/>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2.投标单位应为我市企事业单位</w:t>
      </w:r>
      <w:r>
        <w:rPr>
          <w:rFonts w:hint="eastAsia" w:ascii="仿宋_GB2312" w:hAnsi="仿宋_GB2312" w:eastAsia="仿宋_GB2312" w:cs="仿宋_GB2312"/>
          <w:i w:val="0"/>
          <w:caps w:val="0"/>
          <w:color w:val="040404"/>
          <w:spacing w:val="0"/>
          <w:sz w:val="32"/>
          <w:szCs w:val="32"/>
          <w:shd w:val="clear" w:fill="FFFFFF"/>
          <w:lang w:eastAsia="zh-CN"/>
        </w:rPr>
        <w:t>，</w:t>
      </w:r>
      <w:r>
        <w:rPr>
          <w:rFonts w:hint="eastAsia" w:ascii="仿宋_GB2312" w:hAnsi="仿宋_GB2312" w:eastAsia="仿宋_GB2312" w:cs="仿宋_GB2312"/>
          <w:sz w:val="32"/>
          <w:szCs w:val="32"/>
        </w:rPr>
        <w:t>具有中华人民共和国企业法人资格，其出资人必须是中国国籍，同时具有档案数字化、整理加工经营范围及资质；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3.投标单位中标后必须与主办单位签订保密协议，不得泄漏工作中所接触获得的信息；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4.投标单位和参与活动个人在近三年内无重大违法记录；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b/>
          <w:sz w:val="32"/>
          <w:szCs w:val="32"/>
        </w:rPr>
      </w:pPr>
      <w:r>
        <w:rPr>
          <w:rFonts w:hint="eastAsia" w:ascii="仿宋_GB2312" w:hAnsi="仿宋_GB2312" w:eastAsia="仿宋_GB2312" w:cs="仿宋_GB2312"/>
          <w:i w:val="0"/>
          <w:caps w:val="0"/>
          <w:color w:val="040404"/>
          <w:spacing w:val="0"/>
          <w:sz w:val="32"/>
          <w:szCs w:val="32"/>
          <w:shd w:val="clear" w:fill="FFFFFF"/>
        </w:rPr>
        <w:t>　　5.本次招标不接受联合体投标。</w:t>
      </w:r>
    </w:p>
    <w:p>
      <w:pPr>
        <w:spacing w:line="5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投标单位需提供资料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w:t>
      </w:r>
      <w:r>
        <w:rPr>
          <w:rFonts w:hint="eastAsia" w:ascii="仿宋_GB2312" w:hAnsi="仿宋_GB2312" w:eastAsia="仿宋_GB2312" w:cs="仿宋_GB2312"/>
          <w:i w:val="0"/>
          <w:caps w:val="0"/>
          <w:color w:val="040404"/>
          <w:spacing w:val="0"/>
          <w:sz w:val="32"/>
          <w:szCs w:val="32"/>
          <w:shd w:val="clear" w:fill="FFFFFF"/>
          <w:lang w:val="en-US" w:eastAsia="zh-CN"/>
        </w:rPr>
        <w:t xml:space="preserve">  </w:t>
      </w:r>
      <w:r>
        <w:rPr>
          <w:rFonts w:hint="eastAsia" w:ascii="仿宋_GB2312" w:hAnsi="仿宋_GB2312" w:eastAsia="仿宋_GB2312" w:cs="仿宋_GB2312"/>
          <w:i w:val="0"/>
          <w:caps w:val="0"/>
          <w:color w:val="040404"/>
          <w:spacing w:val="0"/>
          <w:sz w:val="32"/>
          <w:szCs w:val="32"/>
          <w:shd w:val="clear" w:fill="FFFFFF"/>
        </w:rPr>
        <w:t>1.单位营业执照复印件（原件备查）；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2.单位和曾经合作过单位名称（此项没有可不提供）；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3.项目实施方案及预算清单；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4.单位法定代表人身份证复印件；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51"/>
        <w:jc w:val="both"/>
        <w:rPr>
          <w:rFonts w:hint="eastAsia" w:ascii="仿宋_GB2312" w:hAnsi="仿宋_GB2312" w:eastAsia="仿宋_GB2312" w:cs="仿宋_GB2312"/>
          <w:i w:val="0"/>
          <w:caps w:val="0"/>
          <w:color w:val="040404"/>
          <w:spacing w:val="0"/>
          <w:sz w:val="32"/>
          <w:szCs w:val="32"/>
          <w:shd w:val="clear" w:fill="FFFFFF"/>
          <w:lang w:eastAsia="zh-CN"/>
        </w:rPr>
      </w:pPr>
      <w:r>
        <w:rPr>
          <w:rFonts w:hint="eastAsia" w:ascii="仿宋_GB2312" w:hAnsi="仿宋_GB2312" w:eastAsia="仿宋_GB2312" w:cs="仿宋_GB2312"/>
          <w:i w:val="0"/>
          <w:caps w:val="0"/>
          <w:color w:val="040404"/>
          <w:spacing w:val="0"/>
          <w:sz w:val="32"/>
          <w:szCs w:val="32"/>
          <w:shd w:val="clear" w:fill="FFFFFF"/>
        </w:rPr>
        <w:t>5.投标单位和参与活动个人近三年内无重大违法记录声明。</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、其它说明</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（一）此公告发布之日起5个工作日内有效；</w:t>
      </w:r>
      <w:r>
        <w:rPr>
          <w:rFonts w:hint="eastAsia" w:ascii="仿宋_GB2312" w:hAnsi="仿宋_GB2312" w:eastAsia="仿宋_GB2312" w:cs="仿宋_GB2312"/>
          <w:sz w:val="32"/>
          <w:szCs w:val="32"/>
          <w:lang w:eastAsia="zh-CN"/>
        </w:rPr>
        <w:t>主办单位将于投标截止后于中国政府采购网及深圳市政府采购监管网对投标人开展信用信息查询，</w:t>
      </w:r>
      <w:bookmarkStart w:id="0" w:name="_GoBack"/>
      <w:bookmarkEnd w:id="0"/>
      <w:r>
        <w:rPr>
          <w:rFonts w:hint="eastAsia" w:ascii="仿宋_GB2312" w:hAnsi="仿宋_GB2312" w:eastAsia="仿宋_GB2312" w:cs="仿宋_GB2312"/>
          <w:sz w:val="32"/>
          <w:szCs w:val="32"/>
          <w:lang w:eastAsia="zh-CN"/>
        </w:rPr>
        <w:t>信息截至时间为此公告发布后</w:t>
      </w:r>
      <w:r>
        <w:rPr>
          <w:rFonts w:hint="eastAsia" w:ascii="仿宋_GB2312" w:hAnsi="仿宋_GB2312" w:eastAsia="仿宋_GB2312" w:cs="仿宋_GB2312"/>
          <w:sz w:val="32"/>
          <w:szCs w:val="32"/>
          <w:lang w:val="en-US" w:eastAsia="zh-CN"/>
        </w:rPr>
        <w:t>5个工作日。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w:t>
      </w:r>
      <w:r>
        <w:rPr>
          <w:rFonts w:hint="eastAsia" w:ascii="仿宋_GB2312" w:hAnsi="仿宋_GB2312" w:eastAsia="仿宋_GB2312" w:cs="仿宋_GB2312"/>
          <w:sz w:val="32"/>
          <w:szCs w:val="32"/>
          <w:lang w:eastAsia="zh-CN"/>
        </w:rPr>
        <w:t>有意参加本项目的供应商</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日前将</w:t>
      </w:r>
      <w:r>
        <w:rPr>
          <w:rFonts w:hint="eastAsia" w:ascii="仿宋_GB2312" w:hAnsi="仿宋_GB2312" w:eastAsia="仿宋_GB2312" w:cs="仿宋_GB2312"/>
          <w:sz w:val="32"/>
          <w:szCs w:val="32"/>
          <w:lang w:eastAsia="zh-CN"/>
        </w:rPr>
        <w:t>投标材料</w:t>
      </w:r>
      <w:r>
        <w:rPr>
          <w:rFonts w:hint="eastAsia" w:ascii="仿宋_GB2312" w:hAnsi="仿宋_GB2312" w:eastAsia="仿宋_GB2312" w:cs="仿宋_GB2312"/>
          <w:sz w:val="32"/>
          <w:szCs w:val="32"/>
        </w:rPr>
        <w:t>以书面形式（</w:t>
      </w:r>
      <w:r>
        <w:rPr>
          <w:rFonts w:hint="eastAsia" w:ascii="仿宋_GB2312" w:hAnsi="仿宋_GB2312" w:eastAsia="仿宋_GB2312" w:cs="仿宋_GB2312"/>
          <w:sz w:val="32"/>
          <w:szCs w:val="32"/>
          <w:lang w:eastAsia="zh-CN"/>
        </w:rPr>
        <w:t>一式五份密封</w:t>
      </w:r>
      <w:r>
        <w:rPr>
          <w:rFonts w:hint="eastAsia" w:ascii="仿宋_GB2312" w:hAnsi="仿宋_GB2312" w:eastAsia="仿宋_GB2312" w:cs="仿宋_GB2312"/>
          <w:sz w:val="32"/>
          <w:szCs w:val="32"/>
        </w:rPr>
        <w:t>加盖单位公章）报龙岗区中心城海关大厦东座13楼131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联系人：陈海恭；联系电话：289</w:t>
      </w:r>
      <w:r>
        <w:rPr>
          <w:rFonts w:hint="eastAsia" w:ascii="仿宋_GB2312" w:hAnsi="仿宋_GB2312" w:eastAsia="仿宋_GB2312" w:cs="仿宋_GB2312"/>
          <w:sz w:val="32"/>
          <w:szCs w:val="32"/>
          <w:lang w:val="en-US" w:eastAsia="zh-CN"/>
        </w:rPr>
        <w:t>33379</w:t>
      </w:r>
      <w:r>
        <w:rPr>
          <w:rFonts w:hint="eastAsia" w:ascii="仿宋_GB2312" w:hAnsi="仿宋_GB2312" w:eastAsia="仿宋_GB2312" w:cs="仿宋_GB2312"/>
          <w:sz w:val="32"/>
          <w:szCs w:val="32"/>
        </w:rPr>
        <w:t>）。</w:t>
      </w:r>
    </w:p>
    <w:p>
      <w:pPr>
        <w:spacing w:line="560" w:lineRule="exact"/>
        <w:ind w:firstLine="4160" w:firstLineChars="1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龙岗区人力</w:t>
      </w:r>
      <w:r>
        <w:rPr>
          <w:rFonts w:hint="eastAsia" w:ascii="仿宋_GB2312" w:hAnsi="仿宋_GB2312" w:eastAsia="仿宋_GB2312" w:cs="仿宋_GB2312"/>
          <w:sz w:val="32"/>
          <w:szCs w:val="32"/>
          <w:lang w:eastAsia="zh-CN"/>
        </w:rPr>
        <w:t>资源服务中心</w:t>
      </w:r>
    </w:p>
    <w:p>
      <w:pPr>
        <w:spacing w:line="56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sectPr>
      <w:footerReference r:id="rId3" w:type="default"/>
      <w:footerReference r:id="rId4" w:type="even"/>
      <w:pgSz w:w="11906" w:h="16838"/>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F9"/>
    <w:rsid w:val="00023ACB"/>
    <w:rsid w:val="000945F2"/>
    <w:rsid w:val="00215100"/>
    <w:rsid w:val="00221A88"/>
    <w:rsid w:val="002B0FCF"/>
    <w:rsid w:val="003E2DCF"/>
    <w:rsid w:val="00466A86"/>
    <w:rsid w:val="005E69AF"/>
    <w:rsid w:val="00604F3F"/>
    <w:rsid w:val="00650E89"/>
    <w:rsid w:val="0065260C"/>
    <w:rsid w:val="00682971"/>
    <w:rsid w:val="00684DF1"/>
    <w:rsid w:val="006A120D"/>
    <w:rsid w:val="007573DC"/>
    <w:rsid w:val="00764D7C"/>
    <w:rsid w:val="007A243E"/>
    <w:rsid w:val="009B2E9D"/>
    <w:rsid w:val="009E3C33"/>
    <w:rsid w:val="009E4BF9"/>
    <w:rsid w:val="00A14F15"/>
    <w:rsid w:val="00AD74FD"/>
    <w:rsid w:val="00AE05FE"/>
    <w:rsid w:val="00AF5AED"/>
    <w:rsid w:val="00B77A3E"/>
    <w:rsid w:val="00BD791E"/>
    <w:rsid w:val="00BE7217"/>
    <w:rsid w:val="00C455E6"/>
    <w:rsid w:val="00C613ED"/>
    <w:rsid w:val="00C63FD8"/>
    <w:rsid w:val="00CB6183"/>
    <w:rsid w:val="00D85546"/>
    <w:rsid w:val="00D8700A"/>
    <w:rsid w:val="00DC3A2C"/>
    <w:rsid w:val="00E47A73"/>
    <w:rsid w:val="00E7256D"/>
    <w:rsid w:val="00E73171"/>
    <w:rsid w:val="00E918B6"/>
    <w:rsid w:val="00E97B35"/>
    <w:rsid w:val="00F5216E"/>
    <w:rsid w:val="00FE00FB"/>
    <w:rsid w:val="024F3051"/>
    <w:rsid w:val="06852909"/>
    <w:rsid w:val="06D82DF1"/>
    <w:rsid w:val="07397B77"/>
    <w:rsid w:val="0B6511ED"/>
    <w:rsid w:val="0C152FCB"/>
    <w:rsid w:val="0C4F4142"/>
    <w:rsid w:val="0D3F5BC4"/>
    <w:rsid w:val="0E156250"/>
    <w:rsid w:val="0E320BF8"/>
    <w:rsid w:val="0EB92B00"/>
    <w:rsid w:val="0F3714E2"/>
    <w:rsid w:val="133115A6"/>
    <w:rsid w:val="15033AB4"/>
    <w:rsid w:val="1A87165A"/>
    <w:rsid w:val="1F21715F"/>
    <w:rsid w:val="1F692515"/>
    <w:rsid w:val="20B530B4"/>
    <w:rsid w:val="24AA0E98"/>
    <w:rsid w:val="24CA5312"/>
    <w:rsid w:val="27D2168F"/>
    <w:rsid w:val="28D00471"/>
    <w:rsid w:val="2B257A05"/>
    <w:rsid w:val="2F947237"/>
    <w:rsid w:val="30C22B6B"/>
    <w:rsid w:val="316E3F6A"/>
    <w:rsid w:val="324C7D2D"/>
    <w:rsid w:val="392426EC"/>
    <w:rsid w:val="3CDC19C8"/>
    <w:rsid w:val="3CE22FA1"/>
    <w:rsid w:val="3DB82D2D"/>
    <w:rsid w:val="3DD309CF"/>
    <w:rsid w:val="3DE52A0E"/>
    <w:rsid w:val="3E8E339C"/>
    <w:rsid w:val="40A65182"/>
    <w:rsid w:val="4322349F"/>
    <w:rsid w:val="45AB19B5"/>
    <w:rsid w:val="460E7377"/>
    <w:rsid w:val="46D26CC4"/>
    <w:rsid w:val="4737609A"/>
    <w:rsid w:val="49801021"/>
    <w:rsid w:val="4B591331"/>
    <w:rsid w:val="4B842010"/>
    <w:rsid w:val="4C6A1B53"/>
    <w:rsid w:val="4CD845B2"/>
    <w:rsid w:val="4D5B1A7C"/>
    <w:rsid w:val="4D7E50A4"/>
    <w:rsid w:val="4DC77C44"/>
    <w:rsid w:val="4EF7580E"/>
    <w:rsid w:val="4F013521"/>
    <w:rsid w:val="5115689A"/>
    <w:rsid w:val="5249653F"/>
    <w:rsid w:val="52E90C8A"/>
    <w:rsid w:val="544C4B29"/>
    <w:rsid w:val="556B1D07"/>
    <w:rsid w:val="58B308C2"/>
    <w:rsid w:val="5A5B5AC5"/>
    <w:rsid w:val="5ADC4154"/>
    <w:rsid w:val="5AEC5D27"/>
    <w:rsid w:val="5B055D7A"/>
    <w:rsid w:val="5C3447E6"/>
    <w:rsid w:val="5D3812DB"/>
    <w:rsid w:val="5EE4272C"/>
    <w:rsid w:val="5F147AC5"/>
    <w:rsid w:val="5F4A3D74"/>
    <w:rsid w:val="5FB279EE"/>
    <w:rsid w:val="5FCF6749"/>
    <w:rsid w:val="604C3962"/>
    <w:rsid w:val="614E3466"/>
    <w:rsid w:val="624A31F9"/>
    <w:rsid w:val="62800100"/>
    <w:rsid w:val="6423181B"/>
    <w:rsid w:val="65AE4B5D"/>
    <w:rsid w:val="668F23E7"/>
    <w:rsid w:val="66AE0B01"/>
    <w:rsid w:val="66E429D4"/>
    <w:rsid w:val="67292EC3"/>
    <w:rsid w:val="67B91603"/>
    <w:rsid w:val="6A1F2F84"/>
    <w:rsid w:val="6CD53F75"/>
    <w:rsid w:val="6D887A41"/>
    <w:rsid w:val="6E453A0E"/>
    <w:rsid w:val="71F2088A"/>
    <w:rsid w:val="734F6BC1"/>
    <w:rsid w:val="73614861"/>
    <w:rsid w:val="73A44BA1"/>
    <w:rsid w:val="75722DB2"/>
    <w:rsid w:val="768C3F28"/>
    <w:rsid w:val="78AA2246"/>
    <w:rsid w:val="78E74899"/>
    <w:rsid w:val="7AB47FDF"/>
    <w:rsid w:val="7AD74FBC"/>
    <w:rsid w:val="7E8F0C51"/>
    <w:rsid w:val="7F546C02"/>
    <w:rsid w:val="7FE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938</Words>
  <Characters>990</Characters>
  <Lines>5</Lines>
  <Paragraphs>1</Paragraphs>
  <TotalTime>37</TotalTime>
  <ScaleCrop>false</ScaleCrop>
  <LinksUpToDate>false</LinksUpToDate>
  <CharactersWithSpaces>1009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2018-04-23T08:45:00Z</dcterms:created>
  <dc:creator>Administrator</dc:creator>
  <cp:lastModifiedBy>天色一线</cp:lastModifiedBy>
  <cp:lastPrinted>2019-05-27T08:35:00Z</cp:lastPrinted>
  <dcterms:modified xsi:type="dcterms:W3CDTF">2022-04-12T02:30:58Z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DFF835181BA94568919DF54F6ABB6373</vt:lpwstr>
  </property>
</Properties>
</file>