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2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/>
          <w:b/>
          <w:bCs/>
          <w:sz w:val="32"/>
          <w:lang w:eastAsia="zh-CN"/>
        </w:rPr>
        <w:t>龙岗区人民医院集团（深圳市龙岗区人民医院、深圳市龙岗区第三人民医院、深圳市龙岗区第四人民）、医院深圳市龙岗区妇幼保健院及深圳市龙岗区耳鼻咽喉医院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（采购编号：SZLGRMYYJT-HC-20210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）医用耗材采购工作</w:t>
      </w:r>
      <w:r>
        <w:rPr>
          <w:rFonts w:hint="eastAsia" w:ascii="仿宋_GB2312" w:hAnsi="Times New Roman" w:eastAsia="仿宋_GB2312"/>
          <w:sz w:val="32"/>
          <w:szCs w:val="32"/>
        </w:rPr>
        <w:t>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龙岗区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5家公立医院各医院</w:t>
      </w:r>
      <w:r>
        <w:rPr>
          <w:rFonts w:hint="eastAsia" w:ascii="仿宋_GB2312" w:hAnsi="Times New Roman" w:eastAsia="仿宋_GB2312"/>
          <w:sz w:val="32"/>
          <w:szCs w:val="32"/>
        </w:rPr>
        <w:t>采购期间的一切操作，并对真实性、合法性、有效性负责，所递交的资料和签字文件对本企业具有法律效力。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5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5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0797670-134B-4FD6-9B42-05C46DCFBE9F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8FBEBBB7-329A-4D47-AFD2-ADF48A59F2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DADFB6-E690-401E-970B-828778F2FCB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6B693B1B-5333-46C5-9E75-F7166D0B55F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A35228E-78CF-456D-9D0F-562FBEA5D9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11BCDDD-0BD7-4B4C-9C11-D302EE7EA69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60A47AC"/>
    <w:rsid w:val="209266D2"/>
    <w:rsid w:val="2E473896"/>
    <w:rsid w:val="2FAA53C9"/>
    <w:rsid w:val="395F2523"/>
    <w:rsid w:val="3DB3223B"/>
    <w:rsid w:val="46DD0F6B"/>
    <w:rsid w:val="54692046"/>
    <w:rsid w:val="60415037"/>
    <w:rsid w:val="61E70D54"/>
    <w:rsid w:val="73A71790"/>
    <w:rsid w:val="75E730EB"/>
    <w:rsid w:val="764C0D46"/>
    <w:rsid w:val="7FB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2"/>
    <w:unhideWhenUsed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 2 Char"/>
    <w:basedOn w:val="8"/>
    <w:link w:val="5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鑫</cp:lastModifiedBy>
  <dcterms:modified xsi:type="dcterms:W3CDTF">2021-12-08T02:09:15Z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53BC1A4B26B44734B475DBB871F57A51</vt:lpwstr>
  </property>
  <property fmtid="{D5CDD505-2E9C-101B-9397-08002B2CF9AE}" pid="4" name="KSOSaveFontToCloudKey">
    <vt:lpwstr>427879276_btnclosed</vt:lpwstr>
  </property>
</Properties>
</file>