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both"/>
        <w:rPr>
          <w:rFonts w:hint="default" w:ascii="仿宋_GB2312" w:eastAsia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附件1：响应文件一览表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rPr>
          <w:rFonts w:hint="eastAsia" w:ascii="仿宋" w:hAnsi="仿宋" w:eastAsia="仿宋"/>
          <w:b/>
          <w:sz w:val="30"/>
          <w:szCs w:val="30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响应</w:t>
      </w:r>
      <w:r>
        <w:rPr>
          <w:rFonts w:hint="default" w:ascii="仿宋" w:hAnsi="仿宋" w:eastAsia="仿宋"/>
          <w:b/>
          <w:sz w:val="30"/>
          <w:szCs w:val="30"/>
        </w:rPr>
        <w:t>文件要求一览</w:t>
      </w:r>
      <w:r>
        <w:rPr>
          <w:rFonts w:ascii="仿宋" w:hAnsi="仿宋" w:eastAsia="仿宋"/>
          <w:b/>
          <w:sz w:val="30"/>
          <w:szCs w:val="30"/>
        </w:rPr>
        <w:t>表</w:t>
      </w:r>
    </w:p>
    <w:tbl>
      <w:tblPr>
        <w:tblStyle w:val="4"/>
        <w:tblW w:w="9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478"/>
        <w:gridCol w:w="4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03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文件名称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要求说明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103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基本情况资料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提供</w:t>
            </w:r>
            <w:r>
              <w:rPr>
                <w:rFonts w:hint="eastAsia" w:ascii="宋体" w:hAnsi="宋体"/>
                <w:color w:val="000000"/>
                <w:szCs w:val="21"/>
              </w:rPr>
              <w:t>营业执照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复印件、</w:t>
            </w:r>
            <w:r>
              <w:rPr>
                <w:rFonts w:hint="eastAsia" w:ascii="宋体" w:hAnsi="宋体"/>
                <w:color w:val="000000"/>
                <w:szCs w:val="21"/>
              </w:rPr>
              <w:t>法定代表人证明书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/>
                <w:color w:val="000000"/>
                <w:szCs w:val="21"/>
              </w:rPr>
              <w:t>身份证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复印件</w:t>
            </w:r>
            <w:r>
              <w:rPr>
                <w:rFonts w:hint="eastAsia" w:ascii="宋体" w:hAnsi="宋体"/>
                <w:color w:val="000000"/>
                <w:szCs w:val="21"/>
              </w:rPr>
              <w:t>、法定代表人授权委托书及身份证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103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报价承诺函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格式后附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报价清单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报价不得超过采购上限价，保留小数点后2位。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rPr>
                <w:rFonts w:hint="default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4</w:t>
            </w:r>
            <w:bookmarkStart w:id="0" w:name="_GoBack"/>
            <w:bookmarkEnd w:id="0"/>
          </w:p>
        </w:tc>
        <w:tc>
          <w:tcPr>
            <w:tcW w:w="347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报价人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认为需要加以说明的其他内容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left"/>
              <w:rPr>
                <w:rFonts w:hint="default" w:ascii="宋体" w:hAnsi="宋体" w:eastAsia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如有。</w:t>
            </w:r>
          </w:p>
        </w:tc>
      </w:tr>
    </w:tbl>
    <w:p>
      <w:r>
        <w:rPr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>备注：以上提供资料均须加盖公章，未加盖公章资料视为无效资料。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C7624"/>
    <w:rsid w:val="05FB07C5"/>
    <w:rsid w:val="5CB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customStyle="1" w:styleId="6">
    <w:name w:val="p3"/>
    <w:basedOn w:val="1"/>
    <w:qFormat/>
    <w:uiPriority w:val="0"/>
    <w:pPr>
      <w:spacing w:line="30" w:lineRule="atLeast"/>
      <w:jc w:val="center"/>
    </w:pPr>
    <w:rPr>
      <w:rFonts w:hint="eastAsia" w:ascii="宋体" w:hAnsi="宋体" w:cs="宋体"/>
      <w:kern w:val="0"/>
      <w:sz w:val="36"/>
      <w:szCs w:val="36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2020-10-20T03:09:00Z</dcterms:created>
  <dc:creator>廖蜀黍</dc:creator>
  <cp:lastModifiedBy>杨旭</cp:lastModifiedBy>
  <dcterms:modified xsi:type="dcterms:W3CDTF">2020-12-04T05:47:37Z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