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4"/>
        <w:tblW w:w="9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10"/>
        <w:gridCol w:w="1985"/>
        <w:gridCol w:w="29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8" w:type="dxa"/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项目顺序编号：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大厅受理编号： </w:t>
            </w:r>
          </w:p>
        </w:tc>
        <w:tc>
          <w:tcPr>
            <w:tcW w:w="297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fldChar w:fldCharType="begin"/>
            </w:r>
            <w:r>
              <w:rPr>
                <w:kern w:val="0"/>
                <w:sz w:val="24"/>
                <w:szCs w:val="24"/>
              </w:rPr>
              <w:instrText xml:space="preserve"> MERGEFIELD  $proj.receiveNo  \* MERGEFORMAT </w:instrText>
            </w:r>
            <w:r>
              <w:rPr>
                <w:kern w:val="0"/>
                <w:sz w:val="24"/>
                <w:szCs w:val="24"/>
              </w:rPr>
              <w:fldChar w:fldCharType="end"/>
            </w:r>
          </w:p>
        </w:tc>
      </w:tr>
    </w:tbl>
    <w:p/>
    <w:p/>
    <w:p/>
    <w:p/>
    <w:p>
      <w:pPr>
        <w:rPr>
          <w:color w:val="000000" w:themeColor="text1"/>
        </w:rPr>
      </w:pPr>
    </w:p>
    <w:p>
      <w:pPr>
        <w:spacing w:line="300" w:lineRule="auto"/>
        <w:jc w:val="center"/>
        <w:rPr>
          <w:rFonts w:ascii="黑体" w:hAnsi="黑体" w:eastAsia="黑体"/>
          <w:b/>
          <w:bCs/>
          <w:color w:val="000000" w:themeColor="text1"/>
          <w:sz w:val="52"/>
          <w:szCs w:val="52"/>
        </w:rPr>
      </w:pPr>
      <w:r>
        <w:rPr>
          <w:rFonts w:hint="eastAsia" w:ascii="黑体" w:hAnsi="黑体" w:eastAsia="黑体"/>
          <w:b/>
          <w:bCs/>
          <w:color w:val="000000" w:themeColor="text1"/>
          <w:sz w:val="52"/>
          <w:szCs w:val="52"/>
        </w:rPr>
        <w:t>深圳市龙岗区经济与科技发展专项资金</w:t>
      </w:r>
    </w:p>
    <w:p>
      <w:pPr>
        <w:spacing w:line="300" w:lineRule="auto"/>
        <w:jc w:val="center"/>
        <w:rPr>
          <w:rFonts w:ascii="黑体" w:hAnsi="黑体" w:eastAsia="黑体"/>
          <w:b/>
          <w:bCs/>
          <w:color w:val="000000" w:themeColor="text1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 w:themeColor="text1"/>
          <w:sz w:val="40"/>
          <w:szCs w:val="40"/>
        </w:rPr>
        <w:t>省、市级创新平台配</w:t>
      </w:r>
      <w:r>
        <w:rPr>
          <w:rFonts w:ascii="黑体" w:hAnsi="黑体" w:eastAsia="黑体"/>
          <w:b/>
          <w:bCs/>
          <w:color w:val="000000" w:themeColor="text1"/>
          <w:sz w:val="40"/>
          <w:szCs w:val="40"/>
        </w:rPr>
        <w:t>套</w:t>
      </w:r>
      <w:r>
        <w:rPr>
          <w:rFonts w:hint="eastAsia" w:ascii="黑体" w:hAnsi="黑体" w:eastAsia="黑体"/>
          <w:b/>
          <w:bCs/>
          <w:color w:val="000000" w:themeColor="text1"/>
          <w:sz w:val="40"/>
          <w:szCs w:val="40"/>
        </w:rPr>
        <w:t>扶持</w:t>
      </w:r>
    </w:p>
    <w:p>
      <w:pPr>
        <w:spacing w:line="300" w:lineRule="auto"/>
        <w:jc w:val="center"/>
        <w:rPr>
          <w:rFonts w:ascii="黑体" w:hAnsi="黑体" w:eastAsia="黑体"/>
          <w:b/>
          <w:bCs/>
          <w:color w:val="000000" w:themeColor="text1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 w:themeColor="text1"/>
          <w:sz w:val="40"/>
          <w:szCs w:val="40"/>
        </w:rPr>
        <w:t>项目申请书</w:t>
      </w:r>
    </w:p>
    <w:p/>
    <w:p/>
    <w:p/>
    <w:tbl>
      <w:tblPr>
        <w:tblStyle w:val="34"/>
        <w:tblW w:w="78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118"/>
        <w:gridCol w:w="1418"/>
        <w:gridCol w:w="709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项目名称：</w:t>
            </w:r>
          </w:p>
        </w:tc>
        <w:tc>
          <w:tcPr>
            <w:tcW w:w="6520" w:type="dxa"/>
            <w:gridSpan w:val="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0" w:name="ctitle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申请单位：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1" w:name="oncname"/>
            <w:bookmarkEnd w:id="1"/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120" w:firstLineChars="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单位地址：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2" w:name="address1"/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项目负责人：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3" w:name="psn_type_name1"/>
            <w:bookmarkEnd w:id="3"/>
          </w:p>
        </w:tc>
        <w:tc>
          <w:tcPr>
            <w:tcW w:w="1418" w:type="dxa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移动电话：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bookmarkStart w:id="4" w:name="psn_mobile1"/>
            <w:bookmarkEnd w:id="4"/>
            <w:bookmarkStart w:id="5" w:name="psn_tel_work1"/>
            <w:bookmarkEnd w:id="5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项目联系人：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6" w:name="contact_name1"/>
            <w:bookmarkEnd w:id="6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移动电话：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bookmarkStart w:id="7" w:name="contact_mobile1"/>
            <w:bookmarkEnd w:id="7"/>
            <w:bookmarkStart w:id="8" w:name="contact_tel1"/>
            <w:bookmarkEnd w:id="8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电子邮箱：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sz w:val="24"/>
                <w:szCs w:val="24"/>
              </w:rPr>
            </w:pPr>
            <w:bookmarkStart w:id="9" w:name="contact_email"/>
            <w:bookmarkEnd w:id="9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传    真：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bookmarkStart w:id="10" w:name="fax"/>
            <w:bookmarkEnd w:id="1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单位网址：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rPr>
                <w:sz w:val="24"/>
                <w:szCs w:val="24"/>
              </w:rPr>
            </w:pPr>
            <w:bookmarkStart w:id="11" w:name="http"/>
            <w:bookmarkEnd w:id="11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申请日期：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bookmarkStart w:id="12" w:name="prp_submit_date_year"/>
            <w:bookmarkEnd w:id="12"/>
            <w:bookmarkStart w:id="13" w:name="prp_submit_date_month"/>
            <w:bookmarkEnd w:id="13"/>
            <w:bookmarkStart w:id="14" w:name="prp_submit_date_day"/>
            <w:bookmarkEnd w:id="14"/>
          </w:p>
        </w:tc>
      </w:tr>
    </w:tbl>
    <w:p/>
    <w:p/>
    <w:p/>
    <w:p/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深圳市龙岗区科技创新局</w:t>
      </w:r>
    </w:p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黑体" w:hAnsi="黑体" w:eastAsia="黑体"/>
          <w:sz w:val="36"/>
          <w:szCs w:val="36"/>
        </w:rPr>
        <w:t>二〇一七年五月</w:t>
      </w:r>
      <w:r>
        <w:rPr>
          <w:kern w:val="0"/>
          <w:szCs w:val="21"/>
        </w:rPr>
        <w:br w:type="page"/>
      </w:r>
    </w:p>
    <w:p/>
    <w:p>
      <w:pPr>
        <w:rPr>
          <w:szCs w:val="21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填表承诺书</w:t>
      </w:r>
    </w:p>
    <w:p>
      <w:pPr>
        <w:spacing w:line="420" w:lineRule="exact"/>
        <w:ind w:firstLine="627" w:firstLineChars="224"/>
        <w:rPr>
          <w:rFonts w:ascii="宋体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本单位（人）承诺遵守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《深圳市龙岗区经济与科技发展专项资金管理办法》和《深圳市龙岗区经济与科技发展专项资金支持科技创新实施细则》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等相关文件规定，并自愿作出以下声明：</w:t>
      </w: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1、本单位（人）对本申请材料的合法性、真实性、准确性和完整性负责。如有虚假，本单位依法承担相应的法律责任。</w:t>
      </w: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2、本单位（人）同意将本申请材料向依法审批工作人员和评审专家公开，对依法审批或者评审过程中泄露的信息，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深圳市龙岗区科技创新局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免予承担责任。</w:t>
      </w: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3、本单位（人）承诺所申报项目无下列情形之一：</w:t>
      </w:r>
    </w:p>
    <w:p>
      <w:pPr>
        <w:spacing w:line="420" w:lineRule="exact"/>
        <w:ind w:left="470" w:firstLine="47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（1）知识产权争议；</w:t>
      </w:r>
    </w:p>
    <w:p>
      <w:pPr>
        <w:spacing w:line="420" w:lineRule="exact"/>
        <w:ind w:left="470" w:firstLine="47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（2）科技计划项目到期未申请验收或者验收未通过；</w:t>
      </w:r>
    </w:p>
    <w:p>
      <w:pPr>
        <w:spacing w:line="420" w:lineRule="exact"/>
        <w:ind w:left="470" w:firstLine="47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）本单位（人）涉及诉讼、有违规及违法行为等。</w:t>
      </w: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4、本申请材料仅为申请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深圳市龙岗区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科技计划立项制作并已自行备份，不再要求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深圳市龙岗区科技创新局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予以退还。</w:t>
      </w:r>
    </w:p>
    <w:p>
      <w:pPr>
        <w:spacing w:line="420" w:lineRule="exact"/>
        <w:ind w:firstLine="627" w:firstLineChars="224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特此承诺。</w:t>
      </w:r>
    </w:p>
    <w:p>
      <w:pPr>
        <w:spacing w:line="420" w:lineRule="exact"/>
        <w:ind w:firstLine="1400" w:firstLineChars="500"/>
        <w:rPr>
          <w:rFonts w:ascii="宋体"/>
          <w:color w:val="000000"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法定代表人签字：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420" w:lineRule="exact"/>
        <w:ind w:left="1401" w:leftChars="667" w:firstLine="3780" w:firstLineChars="135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办公电话：</w:t>
      </w:r>
    </w:p>
    <w:p>
      <w:pPr>
        <w:spacing w:line="420" w:lineRule="exact"/>
        <w:ind w:left="1401" w:leftChars="667" w:firstLine="3780" w:firstLineChars="1350"/>
        <w:rPr>
          <w:rFonts w:ascii="宋体"/>
          <w:color w:val="000000"/>
          <w:kern w:val="0"/>
          <w:sz w:val="28"/>
          <w:szCs w:val="28"/>
          <w:u w:val="single"/>
          <w:bdr w:val="single" w:color="auto" w:sz="4" w:space="0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移动电话：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420" w:lineRule="exact"/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（单位需加盖公章）</w:t>
      </w:r>
    </w:p>
    <w:p>
      <w:pPr>
        <w:spacing w:after="78" w:afterLines="25"/>
        <w:jc w:val="left"/>
        <w:outlineLvl w:val="0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sz w:val="32"/>
        </w:rPr>
        <w:br w:type="page"/>
      </w:r>
      <w:r>
        <w:rPr>
          <w:rFonts w:hint="eastAsia" w:ascii="宋体" w:hAnsi="宋体" w:cs="宋体"/>
          <w:b/>
          <w:bCs/>
          <w:sz w:val="24"/>
          <w:szCs w:val="24"/>
        </w:rPr>
        <w:t>一、单位基本情况</w:t>
      </w:r>
    </w:p>
    <w:tbl>
      <w:tblPr>
        <w:tblStyle w:val="34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6"/>
        <w:gridCol w:w="499"/>
        <w:gridCol w:w="749"/>
        <w:gridCol w:w="462"/>
        <w:gridCol w:w="1290"/>
        <w:gridCol w:w="544"/>
        <w:gridCol w:w="1196"/>
        <w:gridCol w:w="240"/>
        <w:gridCol w:w="255"/>
        <w:gridCol w:w="711"/>
        <w:gridCol w:w="750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单位名称</w:t>
            </w:r>
          </w:p>
        </w:tc>
        <w:tc>
          <w:tcPr>
            <w:tcW w:w="7154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单位地址</w:t>
            </w:r>
          </w:p>
        </w:tc>
        <w:tc>
          <w:tcPr>
            <w:tcW w:w="7154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单位注册资本（万</w:t>
            </w:r>
            <w:r>
              <w:rPr>
                <w:rFonts w:cs="宋体"/>
                <w:szCs w:val="21"/>
              </w:rPr>
              <w:t>元）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ind w:right="-155" w:rightChars="-74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注册时间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ind w:right="-155" w:rightChars="-7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注册所在区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ind w:right="-155" w:rightChars="-74"/>
              <w:rPr>
                <w:szCs w:val="21"/>
              </w:rPr>
            </w:pPr>
            <w:r>
              <w:rPr>
                <w:rFonts w:hint="eastAsia" w:ascii="宋体"/>
                <w:spacing w:val="-8"/>
                <w:szCs w:val="21"/>
              </w:rPr>
              <w:t>注册所在街道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组织机构代码（统一社会信用代码）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ind w:right="-155" w:rightChars="-74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登记注册类型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经营范围</w:t>
            </w:r>
          </w:p>
        </w:tc>
        <w:tc>
          <w:tcPr>
            <w:tcW w:w="7154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fldChar w:fldCharType="begin"/>
            </w:r>
            <w:r>
              <w:instrText xml:space="preserve"> MERGEFIELD  $data.ITEM_MAIN_PRODUCT  \* MERGEFORMAT </w:instrTex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办公面积（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2</w:t>
            </w:r>
            <w:r>
              <w:rPr>
                <w:rFonts w:hint="eastAsia" w:cs="宋体"/>
                <w:szCs w:val="21"/>
              </w:rPr>
              <w:t>）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ascii="宋体"/>
                <w:spacing w:val="-1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海外营销机构数</w:t>
            </w:r>
          </w:p>
        </w:tc>
        <w:tc>
          <w:tcPr>
            <w:tcW w:w="1196" w:type="dxa"/>
            <w:vAlign w:val="center"/>
          </w:tcPr>
          <w:p>
            <w:pPr>
              <w:rPr>
                <w:rFonts w:ascii="宋体"/>
                <w:spacing w:val="-10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全年用电量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kwh</w:t>
            </w:r>
            <w:r>
              <w:rPr>
                <w:szCs w:val="21"/>
              </w:rPr>
              <w:t>)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生产用房面积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ind w:right="-107" w:rightChars="-51"/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海外研发机构数</w:t>
            </w:r>
          </w:p>
        </w:tc>
        <w:tc>
          <w:tcPr>
            <w:tcW w:w="1196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全年用水量</w:t>
            </w:r>
          </w:p>
          <w:p>
            <w:pPr>
              <w:ind w:firstLine="210" w:firstLineChars="100"/>
              <w:rPr>
                <w:rFonts w:cs="宋体"/>
                <w:szCs w:val="21"/>
              </w:rPr>
            </w:pP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ascii="宋体" w:hAnsi="宋体"/>
                <w:vertAlign w:val="superscript"/>
              </w:rPr>
              <w:t>)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</w:tcPr>
          <w:p>
            <w:r>
              <w:rPr>
                <w:rFonts w:hint="eastAsia"/>
              </w:rPr>
              <w:t>单位资质</w:t>
            </w:r>
          </w:p>
        </w:tc>
        <w:tc>
          <w:tcPr>
            <w:tcW w:w="7154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</w:tcPr>
          <w:p>
            <w:r>
              <w:rPr>
                <w:rFonts w:hint="eastAsia"/>
              </w:rPr>
              <w:t>单位网址</w:t>
            </w:r>
          </w:p>
        </w:tc>
        <w:tc>
          <w:tcPr>
            <w:tcW w:w="7154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9129" w:type="dxa"/>
            <w:gridSpan w:val="12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上年末从业人员情况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476" w:type="dxa"/>
            <w:vMerge w:val="restart"/>
          </w:tcPr>
          <w:p>
            <w:r>
              <w:rPr>
                <w:rFonts w:hint="eastAsia"/>
              </w:rPr>
              <w:t>法定代表人</w:t>
            </w:r>
          </w:p>
          <w:p/>
        </w:tc>
        <w:tc>
          <w:tcPr>
            <w:tcW w:w="1248" w:type="dxa"/>
            <w:gridSpan w:val="2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52" w:type="dxa"/>
            <w:gridSpan w:val="2"/>
          </w:tcPr>
          <w:p/>
        </w:tc>
        <w:tc>
          <w:tcPr>
            <w:tcW w:w="1980" w:type="dxa"/>
            <w:gridSpan w:val="3"/>
          </w:tcPr>
          <w:p>
            <w:r>
              <w:rPr>
                <w:rFonts w:hint="eastAsia"/>
              </w:rPr>
              <w:t>移动电话</w:t>
            </w:r>
          </w:p>
        </w:tc>
        <w:tc>
          <w:tcPr>
            <w:tcW w:w="267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476" w:type="dxa"/>
            <w:vMerge w:val="continue"/>
          </w:tcPr>
          <w:p/>
        </w:tc>
        <w:tc>
          <w:tcPr>
            <w:tcW w:w="1248" w:type="dxa"/>
            <w:gridSpan w:val="2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752" w:type="dxa"/>
            <w:gridSpan w:val="2"/>
          </w:tcPr>
          <w:p/>
        </w:tc>
        <w:tc>
          <w:tcPr>
            <w:tcW w:w="1980" w:type="dxa"/>
            <w:gridSpan w:val="3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67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476" w:type="dxa"/>
            <w:vMerge w:val="restart"/>
          </w:tcPr>
          <w:p>
            <w:r>
              <w:rPr>
                <w:rFonts w:hint="eastAsia"/>
              </w:rPr>
              <w:t>单位联系人</w:t>
            </w:r>
          </w:p>
        </w:tc>
        <w:tc>
          <w:tcPr>
            <w:tcW w:w="1248" w:type="dxa"/>
            <w:gridSpan w:val="2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52" w:type="dxa"/>
            <w:gridSpan w:val="2"/>
          </w:tcPr>
          <w:p/>
        </w:tc>
        <w:tc>
          <w:tcPr>
            <w:tcW w:w="1980" w:type="dxa"/>
            <w:gridSpan w:val="3"/>
          </w:tcPr>
          <w:p>
            <w:r>
              <w:rPr>
                <w:rFonts w:hint="eastAsia"/>
              </w:rPr>
              <w:t>移动电话</w:t>
            </w:r>
          </w:p>
        </w:tc>
        <w:tc>
          <w:tcPr>
            <w:tcW w:w="267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476" w:type="dxa"/>
            <w:vMerge w:val="continue"/>
          </w:tcPr>
          <w:p/>
        </w:tc>
        <w:tc>
          <w:tcPr>
            <w:tcW w:w="1248" w:type="dxa"/>
            <w:gridSpan w:val="2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752" w:type="dxa"/>
            <w:gridSpan w:val="2"/>
          </w:tcPr>
          <w:p/>
        </w:tc>
        <w:tc>
          <w:tcPr>
            <w:tcW w:w="1980" w:type="dxa"/>
            <w:gridSpan w:val="3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67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1476" w:type="dxa"/>
          </w:tcPr>
          <w:p>
            <w:r>
              <w:rPr>
                <w:rFonts w:hint="eastAsia"/>
              </w:rPr>
              <w:t>从业人员总数</w:t>
            </w:r>
          </w:p>
        </w:tc>
        <w:tc>
          <w:tcPr>
            <w:tcW w:w="1248" w:type="dxa"/>
            <w:gridSpan w:val="2"/>
          </w:tcPr>
          <w:p/>
        </w:tc>
        <w:tc>
          <w:tcPr>
            <w:tcW w:w="1752" w:type="dxa"/>
            <w:gridSpan w:val="2"/>
          </w:tcPr>
          <w:p>
            <w:r>
              <w:rPr>
                <w:rFonts w:hint="eastAsia"/>
              </w:rPr>
              <w:t>其中女职工数</w:t>
            </w:r>
          </w:p>
        </w:tc>
        <w:tc>
          <w:tcPr>
            <w:tcW w:w="1980" w:type="dxa"/>
            <w:gridSpan w:val="3"/>
          </w:tcPr>
          <w:p/>
        </w:tc>
        <w:tc>
          <w:tcPr>
            <w:tcW w:w="1716" w:type="dxa"/>
            <w:gridSpan w:val="3"/>
          </w:tcPr>
          <w:p>
            <w:r>
              <w:rPr>
                <w:rFonts w:hint="eastAsia"/>
              </w:rPr>
              <w:t>留学归国人员数</w:t>
            </w:r>
          </w:p>
        </w:tc>
        <w:tc>
          <w:tcPr>
            <w:tcW w:w="9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476" w:type="dxa"/>
          </w:tcPr>
          <w:p>
            <w:r>
              <w:rPr>
                <w:rFonts w:hint="eastAsia"/>
              </w:rPr>
              <w:t>参加社保人数</w:t>
            </w:r>
          </w:p>
        </w:tc>
        <w:tc>
          <w:tcPr>
            <w:tcW w:w="1248" w:type="dxa"/>
            <w:gridSpan w:val="2"/>
          </w:tcPr>
          <w:p/>
        </w:tc>
        <w:tc>
          <w:tcPr>
            <w:tcW w:w="1752" w:type="dxa"/>
            <w:gridSpan w:val="2"/>
          </w:tcPr>
          <w:p>
            <w:r>
              <w:rPr>
                <w:rFonts w:hint="eastAsia"/>
              </w:rPr>
              <w:t>外籍专家人数</w:t>
            </w:r>
          </w:p>
        </w:tc>
        <w:tc>
          <w:tcPr>
            <w:tcW w:w="1980" w:type="dxa"/>
            <w:gridSpan w:val="3"/>
          </w:tcPr>
          <w:p/>
        </w:tc>
        <w:tc>
          <w:tcPr>
            <w:tcW w:w="1716" w:type="dxa"/>
            <w:gridSpan w:val="3"/>
          </w:tcPr>
          <w:p>
            <w:r>
              <w:rPr>
                <w:rFonts w:hint="eastAsia"/>
              </w:rPr>
              <w:t>新增高校毕业生</w:t>
            </w:r>
          </w:p>
        </w:tc>
        <w:tc>
          <w:tcPr>
            <w:tcW w:w="9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6456" w:type="dxa"/>
            <w:gridSpan w:val="8"/>
          </w:tcPr>
          <w:p>
            <w:r>
              <w:rPr>
                <w:rFonts w:hint="eastAsia"/>
              </w:rPr>
              <w:t>行政管理/市场营销/研发设计/加工制造/其他从业人数</w:t>
            </w:r>
          </w:p>
        </w:tc>
        <w:tc>
          <w:tcPr>
            <w:tcW w:w="2673" w:type="dxa"/>
            <w:gridSpan w:val="4"/>
          </w:tcPr>
          <w:p>
            <w:pPr>
              <w:ind w:firstLine="945" w:firstLineChars="450"/>
            </w:pPr>
            <w:r>
              <w:rPr>
                <w:rFonts w:hint="eastAsia"/>
              </w:rPr>
              <w:t>0/0/0/0/0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6456" w:type="dxa"/>
            <w:gridSpan w:val="8"/>
          </w:tcPr>
          <w:p>
            <w:r>
              <w:rPr>
                <w:rFonts w:hint="eastAsia"/>
              </w:rPr>
              <w:t>博士毕业/硕士毕业/本科毕业/大专毕业/其他从业人数</w:t>
            </w:r>
            <w:r>
              <w:rPr>
                <w:rFonts w:hint="eastAsia"/>
              </w:rPr>
              <w:tab/>
            </w:r>
          </w:p>
        </w:tc>
        <w:tc>
          <w:tcPr>
            <w:tcW w:w="2673" w:type="dxa"/>
            <w:gridSpan w:val="4"/>
          </w:tcPr>
          <w:p>
            <w:pPr>
              <w:jc w:val="center"/>
            </w:pPr>
            <w:r>
              <w:t>0/0/0/0/0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6456" w:type="dxa"/>
            <w:gridSpan w:val="8"/>
          </w:tcPr>
          <w:p>
            <w:r>
              <w:rPr>
                <w:rFonts w:hint="eastAsia"/>
              </w:rPr>
              <w:t>高级职称/中级职称/初级职称/其他从业人数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0/0/0/0</w:t>
            </w:r>
          </w:p>
        </w:tc>
        <w:tc>
          <w:tcPr>
            <w:tcW w:w="2673" w:type="dxa"/>
            <w:gridSpan w:val="4"/>
          </w:tcPr>
          <w:p>
            <w:pPr>
              <w:jc w:val="center"/>
            </w:pPr>
            <w:r>
              <w:t>0/0/0/0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atLeast"/>
          <w:jc w:val="center"/>
        </w:trPr>
        <w:tc>
          <w:tcPr>
            <w:tcW w:w="9129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公司股权结构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18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主要股东名称（前</w:t>
            </w:r>
            <w:r>
              <w:rPr>
                <w:szCs w:val="21"/>
              </w:rPr>
              <w:t>5</w:t>
            </w:r>
            <w:r>
              <w:rPr>
                <w:rFonts w:hint="eastAsia" w:cs="宋体"/>
                <w:szCs w:val="21"/>
              </w:rPr>
              <w:t>位）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出资额（万元）</w:t>
            </w:r>
          </w:p>
        </w:tc>
        <w:tc>
          <w:tcPr>
            <w:tcW w:w="240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出资方式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所占比例（</w:t>
            </w:r>
            <w:r>
              <w:rPr>
                <w:szCs w:val="21"/>
              </w:rPr>
              <w:t>%</w:t>
            </w:r>
            <w:r>
              <w:rPr>
                <w:rFonts w:hint="eastAsia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fldChar w:fldCharType="begin"/>
            </w:r>
            <w:r>
              <w:instrText xml:space="preserve"> MERGEFIELD  $owner.ITEM_MAIN_OWER_NAME  \* MERGEFORMAT </w:instrText>
            </w:r>
            <w:r>
              <w:fldChar w:fldCharType="end"/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02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/>
        </w:tc>
        <w:tc>
          <w:tcPr>
            <w:tcW w:w="1834" w:type="dxa"/>
            <w:gridSpan w:val="2"/>
            <w:vAlign w:val="center"/>
          </w:tcPr>
          <w:p/>
        </w:tc>
        <w:tc>
          <w:tcPr>
            <w:tcW w:w="2402" w:type="dxa"/>
            <w:gridSpan w:val="4"/>
            <w:vAlign w:val="center"/>
          </w:tcPr>
          <w:p/>
        </w:tc>
        <w:tc>
          <w:tcPr>
            <w:tcW w:w="170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/>
        </w:tc>
        <w:tc>
          <w:tcPr>
            <w:tcW w:w="1834" w:type="dxa"/>
            <w:gridSpan w:val="2"/>
            <w:vAlign w:val="center"/>
          </w:tcPr>
          <w:p/>
        </w:tc>
        <w:tc>
          <w:tcPr>
            <w:tcW w:w="2402" w:type="dxa"/>
            <w:gridSpan w:val="4"/>
            <w:vAlign w:val="center"/>
          </w:tcPr>
          <w:p/>
        </w:tc>
        <w:tc>
          <w:tcPr>
            <w:tcW w:w="170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/>
        </w:tc>
        <w:tc>
          <w:tcPr>
            <w:tcW w:w="1834" w:type="dxa"/>
            <w:gridSpan w:val="2"/>
            <w:vAlign w:val="center"/>
          </w:tcPr>
          <w:p/>
        </w:tc>
        <w:tc>
          <w:tcPr>
            <w:tcW w:w="2402" w:type="dxa"/>
            <w:gridSpan w:val="4"/>
            <w:vAlign w:val="center"/>
          </w:tcPr>
          <w:p/>
        </w:tc>
        <w:tc>
          <w:tcPr>
            <w:tcW w:w="170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/>
        </w:tc>
        <w:tc>
          <w:tcPr>
            <w:tcW w:w="1834" w:type="dxa"/>
            <w:gridSpan w:val="2"/>
            <w:vAlign w:val="center"/>
          </w:tcPr>
          <w:p/>
        </w:tc>
        <w:tc>
          <w:tcPr>
            <w:tcW w:w="2402" w:type="dxa"/>
            <w:gridSpan w:val="4"/>
            <w:vAlign w:val="center"/>
          </w:tcPr>
          <w:p/>
        </w:tc>
        <w:tc>
          <w:tcPr>
            <w:tcW w:w="170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/>
        </w:tc>
        <w:tc>
          <w:tcPr>
            <w:tcW w:w="1834" w:type="dxa"/>
            <w:gridSpan w:val="2"/>
            <w:vAlign w:val="center"/>
          </w:tcPr>
          <w:p/>
        </w:tc>
        <w:tc>
          <w:tcPr>
            <w:tcW w:w="2402" w:type="dxa"/>
            <w:gridSpan w:val="4"/>
            <w:vAlign w:val="center"/>
          </w:tcPr>
          <w:p/>
        </w:tc>
        <w:tc>
          <w:tcPr>
            <w:tcW w:w="1707" w:type="dxa"/>
            <w:gridSpan w:val="2"/>
            <w:vAlign w:val="center"/>
          </w:tcPr>
          <w:p/>
        </w:tc>
      </w:tr>
    </w:tbl>
    <w:p>
      <w:pPr>
        <w:widowControl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sz w:val="24"/>
          <w:szCs w:val="24"/>
        </w:rPr>
        <w:t>二、单位财务状况（企业类填报）</w:t>
      </w:r>
    </w:p>
    <w:tbl>
      <w:tblPr>
        <w:tblStyle w:val="34"/>
        <w:tblW w:w="8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2"/>
        <w:gridCol w:w="3125"/>
        <w:gridCol w:w="1705"/>
        <w:gridCol w:w="168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项目类别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上年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（2016年）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前年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（2015年）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大前年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（2014年）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1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营业收入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atLeas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其中：主营业务收入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净利润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应缴税费总额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其中：企业所得税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06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个人所得税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增值税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08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营业税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09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其他税费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总资产（万元）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负债总额（万元）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固定资产总额（万元）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13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完成固定资产投资额（万元）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14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员工培训年投入费用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after="78" w:afterLines="25"/>
        <w:jc w:val="left"/>
        <w:outlineLvl w:val="0"/>
        <w:rPr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br w:type="page"/>
      </w:r>
      <w:r>
        <w:rPr>
          <w:rFonts w:hint="eastAsia" w:ascii="宋体" w:hAnsi="宋体"/>
          <w:b/>
          <w:sz w:val="24"/>
          <w:szCs w:val="24"/>
        </w:rPr>
        <w:t>三</w:t>
      </w:r>
      <w:r>
        <w:rPr>
          <w:rFonts w:hint="eastAsia" w:ascii="宋体" w:hAnsi="宋体"/>
          <w:b/>
          <w:color w:val="000000" w:themeColor="text1"/>
          <w:sz w:val="24"/>
          <w:szCs w:val="24"/>
        </w:rPr>
        <w:t>、创新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</w:rPr>
        <w:t>平台</w:t>
      </w:r>
      <w:r>
        <w:rPr>
          <w:rFonts w:ascii="宋体" w:hAnsi="宋体"/>
          <w:b/>
          <w:bCs/>
          <w:color w:val="000000" w:themeColor="text1"/>
          <w:sz w:val="24"/>
          <w:szCs w:val="24"/>
        </w:rPr>
        <w:t>基本情况</w:t>
      </w:r>
    </w:p>
    <w:tbl>
      <w:tblPr>
        <w:tblStyle w:val="34"/>
        <w:tblW w:w="8988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010"/>
        <w:gridCol w:w="598"/>
        <w:gridCol w:w="1200"/>
        <w:gridCol w:w="28"/>
        <w:gridCol w:w="424"/>
        <w:gridCol w:w="850"/>
        <w:gridCol w:w="282"/>
        <w:gridCol w:w="569"/>
        <w:gridCol w:w="631"/>
        <w:gridCol w:w="303"/>
        <w:gridCol w:w="157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51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color w:val="000000" w:themeColor="text1"/>
              </w:rPr>
              <w:t>创新平台</w:t>
            </w:r>
            <w:r>
              <w:rPr>
                <w:color w:val="000000" w:themeColor="text1"/>
              </w:rPr>
              <w:t>名称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 $proj.pb01  \* MERGEFORMAT </w:instrTex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建设起止时间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年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>日</w:t>
            </w:r>
            <w:r>
              <w:rPr>
                <w:rFonts w:hint="eastAsia" w:ascii="宋体" w:hAnsi="宋体"/>
                <w:szCs w:val="21"/>
              </w:rPr>
              <w:t xml:space="preserve">至  </w:t>
            </w:r>
            <w:r>
              <w:rPr>
                <w:rFonts w:hint="eastAsia"/>
              </w:rPr>
              <w:t>年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>日</w:t>
            </w:r>
            <w:r>
              <w:fldChar w:fldCharType="begin"/>
            </w:r>
            <w:r>
              <w:instrText xml:space="preserve"> MERGEFIELD  $proj.pb03  \* MERGEFORMAT </w:instrText>
            </w:r>
            <w:r>
              <w:fldChar w:fldCharType="end"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51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项目第一合作单位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项目第二合作单位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是否有产学研合作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51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平台所获认定级别</w:t>
            </w:r>
          </w:p>
        </w:tc>
        <w:tc>
          <w:tcPr>
            <w:tcW w:w="74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color w:val="FF0000"/>
              </w:rPr>
              <w:t>□国家级 □国家级分支机构 □省级 □市级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519" w:type="dxa"/>
            <w:tcBorders>
              <w:bottom w:val="single" w:color="auto" w:sz="2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项目总投资额</w:t>
            </w:r>
          </w:p>
          <w:p>
            <w:pPr>
              <w:jc w:val="left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/>
        </w:tc>
        <w:tc>
          <w:tcPr>
            <w:tcW w:w="1274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r>
              <w:rPr>
                <w:rFonts w:hint="eastAsia"/>
              </w:rPr>
              <w:t>国家省市资助额（万元）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1519" w:type="dxa"/>
            <w:tcBorders>
              <w:bottom w:val="single" w:color="auto" w:sz="2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申请配套金额（万元）</w:t>
            </w:r>
          </w:p>
        </w:tc>
        <w:tc>
          <w:tcPr>
            <w:tcW w:w="2836" w:type="dxa"/>
            <w:gridSpan w:val="4"/>
            <w:tcBorders>
              <w:bottom w:val="single" w:color="auto" w:sz="2" w:space="0"/>
            </w:tcBorders>
            <w:vAlign w:val="center"/>
          </w:tcPr>
          <w:p/>
        </w:tc>
        <w:tc>
          <w:tcPr>
            <w:tcW w:w="1274" w:type="dxa"/>
            <w:gridSpan w:val="2"/>
            <w:tcBorders>
              <w:bottom w:val="single" w:color="auto" w:sz="2" w:space="0"/>
            </w:tcBorders>
            <w:vAlign w:val="center"/>
          </w:tcPr>
          <w:p>
            <w:r>
              <w:rPr>
                <w:rFonts w:hint="eastAsia"/>
              </w:rPr>
              <w:t>单位自筹资金（万元）</w:t>
            </w:r>
          </w:p>
        </w:tc>
        <w:tc>
          <w:tcPr>
            <w:tcW w:w="3359" w:type="dxa"/>
            <w:gridSpan w:val="5"/>
            <w:tcBorders>
              <w:bottom w:val="single" w:color="auto" w:sz="2" w:space="0"/>
            </w:tcBorders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519" w:type="dxa"/>
            <w:tcBorders>
              <w:bottom w:val="single" w:color="auto" w:sz="2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项目立项批准单位</w:t>
            </w:r>
          </w:p>
        </w:tc>
        <w:tc>
          <w:tcPr>
            <w:tcW w:w="2836" w:type="dxa"/>
            <w:gridSpan w:val="4"/>
            <w:tcBorders>
              <w:bottom w:val="single" w:color="auto" w:sz="2" w:space="0"/>
            </w:tcBorders>
            <w:vAlign w:val="center"/>
          </w:tcPr>
          <w:p/>
        </w:tc>
        <w:tc>
          <w:tcPr>
            <w:tcW w:w="1274" w:type="dxa"/>
            <w:gridSpan w:val="2"/>
            <w:tcBorders>
              <w:bottom w:val="single" w:color="auto" w:sz="2" w:space="0"/>
            </w:tcBorders>
            <w:vAlign w:val="center"/>
          </w:tcPr>
          <w:p>
            <w:r>
              <w:rPr>
                <w:rFonts w:hint="eastAsia"/>
              </w:rPr>
              <w:t>项目立项时间</w:t>
            </w:r>
          </w:p>
        </w:tc>
        <w:tc>
          <w:tcPr>
            <w:tcW w:w="3359" w:type="dxa"/>
            <w:gridSpan w:val="5"/>
            <w:tcBorders>
              <w:bottom w:val="single" w:color="auto" w:sz="2" w:space="0"/>
            </w:tcBorders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519" w:type="dxa"/>
            <w:tcBorders>
              <w:bottom w:val="single" w:color="auto" w:sz="2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批准文号</w:t>
            </w:r>
          </w:p>
        </w:tc>
        <w:tc>
          <w:tcPr>
            <w:tcW w:w="1010" w:type="dxa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274" w:type="dxa"/>
            <w:gridSpan w:val="2"/>
            <w:tcBorders>
              <w:bottom w:val="single" w:color="auto" w:sz="2" w:space="0"/>
            </w:tcBorders>
            <w:vAlign w:val="center"/>
          </w:tcPr>
          <w:p/>
        </w:tc>
        <w:tc>
          <w:tcPr>
            <w:tcW w:w="1785" w:type="dxa"/>
            <w:gridSpan w:val="4"/>
            <w:tcBorders>
              <w:bottom w:val="single" w:color="auto" w:sz="2" w:space="0"/>
            </w:tcBorders>
            <w:vAlign w:val="center"/>
          </w:tcPr>
          <w:p>
            <w:r>
              <w:rPr>
                <w:rFonts w:hint="eastAsia"/>
              </w:rPr>
              <w:t>任务书/合同编号</w:t>
            </w:r>
          </w:p>
        </w:tc>
        <w:tc>
          <w:tcPr>
            <w:tcW w:w="1574" w:type="dxa"/>
            <w:tcBorders>
              <w:bottom w:val="single" w:color="auto" w:sz="2" w:space="0"/>
            </w:tcBorders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5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目前到位经费（万元）</w:t>
            </w:r>
          </w:p>
        </w:tc>
        <w:tc>
          <w:tcPr>
            <w:tcW w:w="2836" w:type="dxa"/>
            <w:gridSpan w:val="4"/>
            <w:vAlign w:val="center"/>
          </w:tcPr>
          <w:p/>
        </w:tc>
        <w:tc>
          <w:tcPr>
            <w:tcW w:w="1274" w:type="dxa"/>
            <w:gridSpan w:val="2"/>
            <w:vAlign w:val="center"/>
          </w:tcPr>
          <w:p>
            <w:r>
              <w:rPr>
                <w:rFonts w:hint="eastAsia"/>
              </w:rPr>
              <w:t>项目是否已经验收</w:t>
            </w:r>
          </w:p>
        </w:tc>
        <w:tc>
          <w:tcPr>
            <w:tcW w:w="3359" w:type="dxa"/>
            <w:gridSpan w:val="5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国家、省、市资助经费下达情况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下达时间</w:t>
            </w:r>
          </w:p>
        </w:tc>
        <w:tc>
          <w:tcPr>
            <w:tcW w:w="1274" w:type="dxa"/>
            <w:gridSpan w:val="2"/>
            <w:vAlign w:val="center"/>
          </w:tcPr>
          <w:p>
            <w:r>
              <w:rPr>
                <w:rFonts w:hint="eastAsia"/>
              </w:rPr>
              <w:t>下达通知书/文件号</w:t>
            </w:r>
          </w:p>
        </w:tc>
        <w:tc>
          <w:tcPr>
            <w:tcW w:w="1785" w:type="dxa"/>
            <w:gridSpan w:val="4"/>
            <w:vAlign w:val="center"/>
          </w:tcPr>
          <w:p>
            <w:r>
              <w:rPr>
                <w:rFonts w:hint="eastAsia"/>
              </w:rPr>
              <w:t>进账凭证号码</w:t>
            </w:r>
          </w:p>
        </w:tc>
        <w:tc>
          <w:tcPr>
            <w:tcW w:w="1574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金额（万元）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836" w:type="dxa"/>
            <w:gridSpan w:val="4"/>
            <w:vAlign w:val="center"/>
          </w:tcPr>
          <w:p/>
        </w:tc>
        <w:tc>
          <w:tcPr>
            <w:tcW w:w="1274" w:type="dxa"/>
            <w:gridSpan w:val="2"/>
            <w:vAlign w:val="center"/>
          </w:tcPr>
          <w:p/>
        </w:tc>
        <w:tc>
          <w:tcPr>
            <w:tcW w:w="1785" w:type="dxa"/>
            <w:gridSpan w:val="4"/>
            <w:vAlign w:val="center"/>
          </w:tcPr>
          <w:p/>
        </w:tc>
        <w:tc>
          <w:tcPr>
            <w:tcW w:w="1574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836" w:type="dxa"/>
            <w:gridSpan w:val="4"/>
            <w:vAlign w:val="center"/>
          </w:tcPr>
          <w:p/>
        </w:tc>
        <w:tc>
          <w:tcPr>
            <w:tcW w:w="1274" w:type="dxa"/>
            <w:gridSpan w:val="2"/>
            <w:vAlign w:val="center"/>
          </w:tcPr>
          <w:p/>
        </w:tc>
        <w:tc>
          <w:tcPr>
            <w:tcW w:w="1785" w:type="dxa"/>
            <w:gridSpan w:val="4"/>
            <w:vAlign w:val="center"/>
          </w:tcPr>
          <w:p/>
        </w:tc>
        <w:tc>
          <w:tcPr>
            <w:tcW w:w="1574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519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jc w:val="left"/>
              <w:rPr>
                <w:color w:val="0000FF"/>
              </w:rPr>
            </w:pPr>
          </w:p>
        </w:tc>
        <w:tc>
          <w:tcPr>
            <w:tcW w:w="283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rPr>
                <w:color w:val="0000FF"/>
              </w:rPr>
            </w:pPr>
          </w:p>
        </w:tc>
        <w:tc>
          <w:tcPr>
            <w:tcW w:w="1274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rPr>
                <w:color w:val="0000FF"/>
              </w:rPr>
            </w:pPr>
          </w:p>
        </w:tc>
        <w:tc>
          <w:tcPr>
            <w:tcW w:w="1785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rPr>
                <w:color w:val="0000FF"/>
              </w:rPr>
            </w:pPr>
          </w:p>
        </w:tc>
        <w:tc>
          <w:tcPr>
            <w:tcW w:w="1574" w:type="dxa"/>
            <w:tcBorders>
              <w:bottom w:val="single" w:color="auto" w:sz="2" w:space="0"/>
            </w:tcBorders>
            <w:vAlign w:val="center"/>
          </w:tcPr>
          <w:p>
            <w:pPr>
              <w:rPr>
                <w:color w:val="0000FF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bCs/>
          <w:color w:val="000000" w:themeColor="text1"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bCs/>
          <w:color w:val="000000" w:themeColor="text1"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bCs/>
          <w:color w:val="000000" w:themeColor="text1"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bCs/>
          <w:color w:val="000000" w:themeColor="text1"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bCs/>
          <w:color w:val="000000" w:themeColor="text1"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bCs/>
          <w:color w:val="000000" w:themeColor="text1"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</w:t>
      </w:r>
      <w:r>
        <w:rPr>
          <w:rFonts w:hint="eastAsia" w:ascii="宋体" w:hAnsi="宋体"/>
          <w:b/>
          <w:bCs/>
          <w:sz w:val="24"/>
          <w:szCs w:val="24"/>
        </w:rPr>
        <w:t>平台团队</w:t>
      </w:r>
      <w:r>
        <w:rPr>
          <w:rFonts w:ascii="宋体" w:hAnsi="宋体"/>
          <w:b/>
          <w:bCs/>
          <w:sz w:val="24"/>
          <w:szCs w:val="24"/>
        </w:rPr>
        <w:t>情况</w:t>
      </w:r>
    </w:p>
    <w:tbl>
      <w:tblPr>
        <w:tblStyle w:val="34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86"/>
        <w:gridCol w:w="1237"/>
        <w:gridCol w:w="1080"/>
        <w:gridCol w:w="909"/>
        <w:gridCol w:w="6"/>
        <w:gridCol w:w="984"/>
        <w:gridCol w:w="831"/>
        <w:gridCol w:w="161"/>
        <w:gridCol w:w="1009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平台团队总人数</w:t>
            </w: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博士（人）</w:t>
            </w:r>
          </w:p>
        </w:tc>
        <w:tc>
          <w:tcPr>
            <w:tcW w:w="9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本科（人）</w:t>
            </w:r>
          </w:p>
        </w:tc>
        <w:tc>
          <w:tcPr>
            <w:tcW w:w="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本科及以上学历所占比例%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exac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硕士（</w:t>
            </w:r>
            <w:r>
              <w:rPr>
                <w:rFonts w:hint="eastAsia" w:ascii="宋体" w:hAnsi="宋体"/>
                <w:szCs w:val="21"/>
              </w:rPr>
              <w:t>人）</w:t>
            </w:r>
          </w:p>
        </w:tc>
        <w:tc>
          <w:tcPr>
            <w:tcW w:w="9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本科以下</w:t>
            </w:r>
          </w:p>
        </w:tc>
        <w:tc>
          <w:tcPr>
            <w:tcW w:w="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平台负责人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移动电话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exac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bookmarkStart w:id="16" w:name="_GoBack"/>
            <w:bookmarkEnd w:id="16"/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身份证号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单位职务</w:t>
            </w:r>
          </w:p>
        </w:tc>
        <w:tc>
          <w:tcPr>
            <w:tcW w:w="6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主要学习、工作经历</w:t>
            </w:r>
          </w:p>
        </w:tc>
        <w:tc>
          <w:tcPr>
            <w:tcW w:w="76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exact"/>
          <w:jc w:val="center"/>
        </w:trPr>
        <w:tc>
          <w:tcPr>
            <w:tcW w:w="8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团队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其</w:t>
            </w:r>
            <w:r>
              <w:rPr>
                <w:b/>
                <w:kern w:val="0"/>
                <w:sz w:val="24"/>
                <w:szCs w:val="24"/>
              </w:rPr>
              <w:t>他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核心成</w:t>
            </w:r>
            <w:r>
              <w:rPr>
                <w:b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姓</w:t>
            </w:r>
            <w:r>
              <w:rPr>
                <w:rFonts w:ascii="宋体"/>
                <w:kern w:val="0"/>
                <w:szCs w:val="21"/>
              </w:rPr>
              <w:t>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移动电话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身份证号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1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单位</w:t>
            </w:r>
            <w:r>
              <w:rPr>
                <w:rFonts w:ascii="宋体"/>
                <w:kern w:val="0"/>
                <w:szCs w:val="21"/>
              </w:rPr>
              <w:t>及</w:t>
            </w:r>
            <w:r>
              <w:rPr>
                <w:rFonts w:hint="eastAsia" w:ascii="宋体"/>
                <w:kern w:val="0"/>
                <w:szCs w:val="21"/>
              </w:rPr>
              <w:t>职务</w:t>
            </w:r>
          </w:p>
        </w:tc>
        <w:tc>
          <w:tcPr>
            <w:tcW w:w="6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移动电话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身份证号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单位及职务</w:t>
            </w:r>
          </w:p>
        </w:tc>
        <w:tc>
          <w:tcPr>
            <w:tcW w:w="6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移动电话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身份证号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单位及职务</w:t>
            </w:r>
          </w:p>
        </w:tc>
        <w:tc>
          <w:tcPr>
            <w:tcW w:w="6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移动电话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身份证号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单位及职务</w:t>
            </w:r>
          </w:p>
        </w:tc>
        <w:tc>
          <w:tcPr>
            <w:tcW w:w="6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移动电话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身份证号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单位及职务</w:t>
            </w:r>
          </w:p>
        </w:tc>
        <w:tc>
          <w:tcPr>
            <w:tcW w:w="6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创新平台</w:t>
      </w:r>
      <w:r>
        <w:rPr>
          <w:rFonts w:ascii="宋体" w:hAnsi="宋体"/>
          <w:b/>
          <w:sz w:val="24"/>
          <w:szCs w:val="24"/>
        </w:rPr>
        <w:t>项目简介</w:t>
      </w:r>
      <w:r>
        <w:rPr>
          <w:rFonts w:hint="eastAsia" w:ascii="宋体" w:hAnsi="宋体" w:cs="宋体"/>
          <w:kern w:val="0"/>
          <w:szCs w:val="21"/>
        </w:rPr>
        <w:t>(限1500字之内)</w:t>
      </w:r>
    </w:p>
    <w:p>
      <w:pPr>
        <w:snapToGrid w:val="0"/>
        <w:jc w:val="left"/>
      </w:pPr>
      <w:r>
        <w:t>概述</w:t>
      </w:r>
      <w:r>
        <w:rPr>
          <w:rFonts w:hint="eastAsia"/>
        </w:rPr>
        <w:t>创新平台</w:t>
      </w:r>
      <w:r>
        <w:t>的目的</w:t>
      </w:r>
      <w:r>
        <w:rPr>
          <w:rFonts w:hint="eastAsia"/>
        </w:rPr>
        <w:t>、</w:t>
      </w:r>
      <w:r>
        <w:t>意义、主要研究开发内容。</w:t>
      </w:r>
    </w:p>
    <w:tbl>
      <w:tblPr>
        <w:tblStyle w:val="3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9" w:hRule="exact"/>
        </w:trPr>
        <w:tc>
          <w:tcPr>
            <w:tcW w:w="9180" w:type="dxa"/>
          </w:tcPr>
          <w:p>
            <w:pPr>
              <w:spacing w:before="78" w:beforeLines="25" w:line="276" w:lineRule="auto"/>
              <w:ind w:firstLine="420" w:firstLineChars="200"/>
            </w:pPr>
          </w:p>
        </w:tc>
      </w:tr>
    </w:tbl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六、本申请所附材料清单</w:t>
      </w:r>
    </w:p>
    <w:tbl>
      <w:tblPr>
        <w:tblStyle w:val="34"/>
        <w:tblW w:w="907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2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8262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营业执照或事业单位、社会团体登记证书复印件（验原件）；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8262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上年度国税、地税纳税证明复印件（验原件）；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826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上年度财务审计报告或事业单位财务决算报表复印件（注册未满一年的可提供验资报告）；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8262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申请省、市平台项目申请书（包括项目可行性报告）等材料复印件；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8262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省、市项目立项文件、经费下达文件、经费到账凭证、有项目合同的提供合同、有项目验收的须提供项目验收结果文件（提供复印件验原件）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9079" w:type="dxa"/>
            <w:gridSpan w:val="2"/>
            <w:vAlign w:val="center"/>
          </w:tcPr>
          <w:p>
            <w:pPr>
              <w:rPr>
                <w:color w:val="0000FF"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其他说明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</w:trPr>
        <w:tc>
          <w:tcPr>
            <w:tcW w:w="9079" w:type="dxa"/>
            <w:gridSpan w:val="2"/>
          </w:tcPr>
          <w:p>
            <w:pPr>
              <w:spacing w:before="78" w:beforeLines="25" w:line="276" w:lineRule="auto"/>
              <w:ind w:firstLine="420" w:firstLineChars="200"/>
              <w:rPr>
                <w:rFonts w:ascii="宋体" w:hAnsi="宋体"/>
                <w:szCs w:val="21"/>
              </w:rPr>
            </w:pPr>
          </w:p>
        </w:tc>
        <w:bookmarkStart w:id="15" w:name="cailiaobeizhu"/>
        <w:bookmarkEnd w:id="15"/>
      </w:tr>
    </w:tbl>
    <w:p>
      <w:pPr>
        <w:spacing w:after="78" w:afterLines="25"/>
        <w:jc w:val="left"/>
        <w:outlineLvl w:val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rPr>
        <w:rFonts w:hint="eastAsia"/>
      </w:rPr>
      <w:t>深圳市龙岗区经济与科技发展专项资金――省、市级创新平台配套扶持项目申请书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7BF9"/>
    <w:rsid w:val="00020512"/>
    <w:rsid w:val="0002451A"/>
    <w:rsid w:val="000449D0"/>
    <w:rsid w:val="0005110B"/>
    <w:rsid w:val="0006116B"/>
    <w:rsid w:val="00066C96"/>
    <w:rsid w:val="00075304"/>
    <w:rsid w:val="00084736"/>
    <w:rsid w:val="00092CD4"/>
    <w:rsid w:val="000B38FE"/>
    <w:rsid w:val="000D1CB1"/>
    <w:rsid w:val="001027B8"/>
    <w:rsid w:val="0010506E"/>
    <w:rsid w:val="00114D45"/>
    <w:rsid w:val="00131839"/>
    <w:rsid w:val="001619AD"/>
    <w:rsid w:val="00162749"/>
    <w:rsid w:val="00173799"/>
    <w:rsid w:val="00177548"/>
    <w:rsid w:val="00195A92"/>
    <w:rsid w:val="001B71AC"/>
    <w:rsid w:val="001D02EC"/>
    <w:rsid w:val="001D3EB2"/>
    <w:rsid w:val="001E2332"/>
    <w:rsid w:val="001F0C8C"/>
    <w:rsid w:val="0020353D"/>
    <w:rsid w:val="00204798"/>
    <w:rsid w:val="00207CEA"/>
    <w:rsid w:val="00210969"/>
    <w:rsid w:val="00223B8A"/>
    <w:rsid w:val="002507C9"/>
    <w:rsid w:val="00276479"/>
    <w:rsid w:val="002C3193"/>
    <w:rsid w:val="002C5B28"/>
    <w:rsid w:val="002D6183"/>
    <w:rsid w:val="00306752"/>
    <w:rsid w:val="003322D7"/>
    <w:rsid w:val="0033444C"/>
    <w:rsid w:val="0034261F"/>
    <w:rsid w:val="003476E5"/>
    <w:rsid w:val="0036280A"/>
    <w:rsid w:val="003815E7"/>
    <w:rsid w:val="003B713D"/>
    <w:rsid w:val="003E31F3"/>
    <w:rsid w:val="00415DA6"/>
    <w:rsid w:val="004324E8"/>
    <w:rsid w:val="004455CA"/>
    <w:rsid w:val="0045063F"/>
    <w:rsid w:val="0048491A"/>
    <w:rsid w:val="004A4622"/>
    <w:rsid w:val="004E0E72"/>
    <w:rsid w:val="00514C5A"/>
    <w:rsid w:val="00522626"/>
    <w:rsid w:val="00525F11"/>
    <w:rsid w:val="00527545"/>
    <w:rsid w:val="005341E6"/>
    <w:rsid w:val="005A1970"/>
    <w:rsid w:val="00603307"/>
    <w:rsid w:val="006139E2"/>
    <w:rsid w:val="00621DEF"/>
    <w:rsid w:val="00622428"/>
    <w:rsid w:val="0064147D"/>
    <w:rsid w:val="00642C44"/>
    <w:rsid w:val="00646ACD"/>
    <w:rsid w:val="00651844"/>
    <w:rsid w:val="0068685C"/>
    <w:rsid w:val="006B16ED"/>
    <w:rsid w:val="006B654B"/>
    <w:rsid w:val="006D11EF"/>
    <w:rsid w:val="006F1535"/>
    <w:rsid w:val="00750B7F"/>
    <w:rsid w:val="00773E40"/>
    <w:rsid w:val="007763D8"/>
    <w:rsid w:val="007A654F"/>
    <w:rsid w:val="007D3C59"/>
    <w:rsid w:val="007D4854"/>
    <w:rsid w:val="007E75A0"/>
    <w:rsid w:val="007F5C1B"/>
    <w:rsid w:val="008212FE"/>
    <w:rsid w:val="008311A9"/>
    <w:rsid w:val="00837A88"/>
    <w:rsid w:val="008A20ED"/>
    <w:rsid w:val="008D75AF"/>
    <w:rsid w:val="008E6E3B"/>
    <w:rsid w:val="00911BC7"/>
    <w:rsid w:val="00917359"/>
    <w:rsid w:val="0092599C"/>
    <w:rsid w:val="00935663"/>
    <w:rsid w:val="00956DC8"/>
    <w:rsid w:val="00957B14"/>
    <w:rsid w:val="009778B2"/>
    <w:rsid w:val="009D6015"/>
    <w:rsid w:val="009F37B5"/>
    <w:rsid w:val="00A1586A"/>
    <w:rsid w:val="00A27147"/>
    <w:rsid w:val="00A34492"/>
    <w:rsid w:val="00A5634F"/>
    <w:rsid w:val="00A846E1"/>
    <w:rsid w:val="00AB7F42"/>
    <w:rsid w:val="00B05263"/>
    <w:rsid w:val="00B126DD"/>
    <w:rsid w:val="00B20BB0"/>
    <w:rsid w:val="00B32CDA"/>
    <w:rsid w:val="00B44E7F"/>
    <w:rsid w:val="00B46B58"/>
    <w:rsid w:val="00B70B4D"/>
    <w:rsid w:val="00B84573"/>
    <w:rsid w:val="00BA1904"/>
    <w:rsid w:val="00BB5B49"/>
    <w:rsid w:val="00BB7286"/>
    <w:rsid w:val="00BD4E6B"/>
    <w:rsid w:val="00BD7787"/>
    <w:rsid w:val="00BD7BF9"/>
    <w:rsid w:val="00C35CE8"/>
    <w:rsid w:val="00C52F75"/>
    <w:rsid w:val="00C5582D"/>
    <w:rsid w:val="00C57072"/>
    <w:rsid w:val="00C654EB"/>
    <w:rsid w:val="00C93F0B"/>
    <w:rsid w:val="00C949BB"/>
    <w:rsid w:val="00CF0C6D"/>
    <w:rsid w:val="00D207A1"/>
    <w:rsid w:val="00D47A9E"/>
    <w:rsid w:val="00D70757"/>
    <w:rsid w:val="00DC2922"/>
    <w:rsid w:val="00DE0C32"/>
    <w:rsid w:val="00E04853"/>
    <w:rsid w:val="00E47E87"/>
    <w:rsid w:val="00E53575"/>
    <w:rsid w:val="00E55D6A"/>
    <w:rsid w:val="00E8693F"/>
    <w:rsid w:val="00EA087E"/>
    <w:rsid w:val="00EE61FA"/>
    <w:rsid w:val="00EE64BC"/>
    <w:rsid w:val="00F02287"/>
    <w:rsid w:val="00F66BEE"/>
    <w:rsid w:val="00F75977"/>
    <w:rsid w:val="00F90CC8"/>
    <w:rsid w:val="00FA2C93"/>
    <w:rsid w:val="00FB225E"/>
    <w:rsid w:val="00FB6538"/>
    <w:rsid w:val="00FD1952"/>
    <w:rsid w:val="00FF2713"/>
    <w:rsid w:val="00FF7059"/>
    <w:rsid w:val="05DB2ABD"/>
    <w:rsid w:val="0F365B45"/>
    <w:rsid w:val="1FEC14BF"/>
    <w:rsid w:val="21732CAC"/>
    <w:rsid w:val="2B7F3FC6"/>
    <w:rsid w:val="30A3179D"/>
    <w:rsid w:val="31162E59"/>
    <w:rsid w:val="343A5DF1"/>
    <w:rsid w:val="42C10BC1"/>
    <w:rsid w:val="476549A0"/>
    <w:rsid w:val="4CC7454A"/>
    <w:rsid w:val="53B327F2"/>
    <w:rsid w:val="546852AD"/>
    <w:rsid w:val="56C41579"/>
    <w:rsid w:val="5A867690"/>
    <w:rsid w:val="5F444597"/>
    <w:rsid w:val="63F85C95"/>
    <w:rsid w:val="76CE6666"/>
    <w:rsid w:val="77DA72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99" w:semiHidden="0" w:name="toc 1"/>
    <w:lsdException w:qFormat="1" w:uiPriority="99" w:semiHidden="0" w:name="toc 2"/>
    <w:lsdException w:qFormat="1" w:uiPriority="99" w:semiHidden="0" w:name="toc 3"/>
    <w:lsdException w:qFormat="1" w:uiPriority="99" w:semiHidden="0" w:name="toc 4"/>
    <w:lsdException w:qFormat="1" w:uiPriority="99" w:semiHidden="0" w:name="toc 5"/>
    <w:lsdException w:qFormat="1" w:uiPriority="99" w:semiHidden="0" w:name="toc 6"/>
    <w:lsdException w:qFormat="1" w:uiPriority="99" w:semiHidden="0" w:name="toc 7"/>
    <w:lsdException w:qFormat="1" w:uiPriority="99" w:semiHidden="0" w:name="toc 8"/>
    <w:lsdException w:qFormat="1" w:uiPriority="99" w:semiHidden="0" w:name="toc 9"/>
    <w:lsdException w:qFormat="1" w:uiPriority="99" w:semiHidden="0" w:name="Normal Indent"/>
    <w:lsdException w:uiPriority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uiPriority="0" w:name="Body Text 3"/>
    <w:lsdException w:qFormat="1" w:uiPriority="99" w:semiHidden="0" w:name="Body Text Indent 2"/>
    <w:lsdException w:qFormat="1" w:uiPriority="99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9"/>
    <w:pPr>
      <w:keepNext/>
      <w:keepLines/>
      <w:spacing w:before="340" w:after="330" w:line="360" w:lineRule="auto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42"/>
    <w:unhideWhenUsed/>
    <w:qFormat/>
    <w:uiPriority w:val="99"/>
    <w:pPr>
      <w:keepNext/>
      <w:keepLines/>
      <w:spacing w:before="260" w:after="260" w:line="360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5"/>
    <w:link w:val="43"/>
    <w:unhideWhenUsed/>
    <w:qFormat/>
    <w:uiPriority w:val="99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29">
    <w:name w:val="Default Paragraph Font"/>
    <w:unhideWhenUsed/>
    <w:uiPriority w:val="1"/>
  </w:style>
  <w:style w:type="table" w:default="1" w:styleId="3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/>
    </w:pPr>
    <w:rPr>
      <w:szCs w:val="21"/>
    </w:rPr>
  </w:style>
  <w:style w:type="paragraph" w:styleId="6">
    <w:name w:val="annotation subject"/>
    <w:basedOn w:val="7"/>
    <w:next w:val="7"/>
    <w:link w:val="45"/>
    <w:semiHidden/>
    <w:qFormat/>
    <w:uiPriority w:val="99"/>
    <w:rPr>
      <w:b/>
      <w:bCs/>
    </w:rPr>
  </w:style>
  <w:style w:type="paragraph" w:styleId="7">
    <w:name w:val="annotation text"/>
    <w:basedOn w:val="1"/>
    <w:link w:val="44"/>
    <w:qFormat/>
    <w:uiPriority w:val="0"/>
    <w:pPr>
      <w:jc w:val="left"/>
    </w:pPr>
    <w:rPr>
      <w:kern w:val="0"/>
      <w:sz w:val="20"/>
    </w:rPr>
  </w:style>
  <w:style w:type="paragraph" w:styleId="8">
    <w:name w:val="toc 7"/>
    <w:basedOn w:val="1"/>
    <w:next w:val="1"/>
    <w:unhideWhenUsed/>
    <w:qFormat/>
    <w:uiPriority w:val="99"/>
    <w:pPr>
      <w:ind w:left="1260"/>
      <w:jc w:val="left"/>
    </w:pPr>
    <w:rPr>
      <w:szCs w:val="21"/>
    </w:rPr>
  </w:style>
  <w:style w:type="paragraph" w:styleId="9">
    <w:name w:val="Document Map"/>
    <w:basedOn w:val="1"/>
    <w:link w:val="53"/>
    <w:unhideWhenUsed/>
    <w:qFormat/>
    <w:uiPriority w:val="99"/>
    <w:pPr>
      <w:shd w:val="clear" w:color="auto" w:fill="000080"/>
    </w:pPr>
    <w:rPr>
      <w:szCs w:val="21"/>
    </w:rPr>
  </w:style>
  <w:style w:type="paragraph" w:styleId="10">
    <w:name w:val="Body Text"/>
    <w:basedOn w:val="1"/>
    <w:link w:val="47"/>
    <w:unhideWhenUsed/>
    <w:qFormat/>
    <w:uiPriority w:val="99"/>
    <w:rPr>
      <w:sz w:val="18"/>
      <w:szCs w:val="18"/>
    </w:rPr>
  </w:style>
  <w:style w:type="paragraph" w:styleId="11">
    <w:name w:val="Body Text Indent"/>
    <w:basedOn w:val="1"/>
    <w:link w:val="48"/>
    <w:unhideWhenUsed/>
    <w:qFormat/>
    <w:uiPriority w:val="99"/>
    <w:pPr>
      <w:ind w:firstLine="555"/>
    </w:pPr>
    <w:rPr>
      <w:sz w:val="28"/>
      <w:szCs w:val="28"/>
    </w:rPr>
  </w:style>
  <w:style w:type="paragraph" w:styleId="12">
    <w:name w:val="toc 5"/>
    <w:basedOn w:val="1"/>
    <w:next w:val="1"/>
    <w:unhideWhenUsed/>
    <w:qFormat/>
    <w:uiPriority w:val="99"/>
    <w:pPr>
      <w:ind w:left="840"/>
      <w:jc w:val="left"/>
    </w:pPr>
    <w:rPr>
      <w:szCs w:val="21"/>
    </w:rPr>
  </w:style>
  <w:style w:type="paragraph" w:styleId="13">
    <w:name w:val="toc 3"/>
    <w:basedOn w:val="1"/>
    <w:next w:val="1"/>
    <w:unhideWhenUsed/>
    <w:qFormat/>
    <w:uiPriority w:val="99"/>
    <w:pPr>
      <w:ind w:left="420"/>
      <w:jc w:val="left"/>
    </w:pPr>
    <w:rPr>
      <w:i/>
      <w:iCs/>
      <w:szCs w:val="21"/>
    </w:rPr>
  </w:style>
  <w:style w:type="paragraph" w:styleId="14">
    <w:name w:val="Plain Text"/>
    <w:basedOn w:val="1"/>
    <w:link w:val="46"/>
    <w:qFormat/>
    <w:uiPriority w:val="99"/>
    <w:rPr>
      <w:rFonts w:ascii="宋体" w:hAnsi="Courier New"/>
      <w:kern w:val="0"/>
      <w:sz w:val="20"/>
    </w:rPr>
  </w:style>
  <w:style w:type="paragraph" w:styleId="15">
    <w:name w:val="toc 8"/>
    <w:basedOn w:val="1"/>
    <w:next w:val="1"/>
    <w:unhideWhenUsed/>
    <w:qFormat/>
    <w:uiPriority w:val="99"/>
    <w:pPr>
      <w:ind w:left="1470"/>
      <w:jc w:val="left"/>
    </w:pPr>
    <w:rPr>
      <w:szCs w:val="21"/>
    </w:rPr>
  </w:style>
  <w:style w:type="paragraph" w:styleId="16">
    <w:name w:val="Date"/>
    <w:basedOn w:val="1"/>
    <w:next w:val="1"/>
    <w:link w:val="49"/>
    <w:unhideWhenUsed/>
    <w:qFormat/>
    <w:uiPriority w:val="99"/>
    <w:rPr>
      <w:szCs w:val="21"/>
    </w:rPr>
  </w:style>
  <w:style w:type="paragraph" w:styleId="17">
    <w:name w:val="Body Text Indent 2"/>
    <w:basedOn w:val="1"/>
    <w:link w:val="51"/>
    <w:unhideWhenUsed/>
    <w:qFormat/>
    <w:uiPriority w:val="99"/>
    <w:pPr>
      <w:ind w:left="560"/>
      <w:outlineLvl w:val="0"/>
    </w:pPr>
    <w:rPr>
      <w:sz w:val="28"/>
      <w:szCs w:val="28"/>
    </w:rPr>
  </w:style>
  <w:style w:type="paragraph" w:styleId="18">
    <w:name w:val="Balloon Text"/>
    <w:basedOn w:val="1"/>
    <w:link w:val="40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99"/>
    <w:pPr>
      <w:spacing w:before="120" w:after="120"/>
      <w:jc w:val="left"/>
    </w:pPr>
    <w:rPr>
      <w:b/>
      <w:bCs/>
      <w:caps/>
      <w:szCs w:val="21"/>
    </w:rPr>
  </w:style>
  <w:style w:type="paragraph" w:styleId="22">
    <w:name w:val="toc 4"/>
    <w:basedOn w:val="1"/>
    <w:next w:val="1"/>
    <w:unhideWhenUsed/>
    <w:qFormat/>
    <w:uiPriority w:val="99"/>
    <w:pPr>
      <w:ind w:left="630"/>
      <w:jc w:val="left"/>
    </w:pPr>
    <w:rPr>
      <w:szCs w:val="21"/>
    </w:rPr>
  </w:style>
  <w:style w:type="paragraph" w:styleId="23">
    <w:name w:val="toc 6"/>
    <w:basedOn w:val="1"/>
    <w:next w:val="1"/>
    <w:unhideWhenUsed/>
    <w:qFormat/>
    <w:uiPriority w:val="99"/>
    <w:pPr>
      <w:ind w:left="1050"/>
      <w:jc w:val="left"/>
    </w:pPr>
    <w:rPr>
      <w:szCs w:val="21"/>
    </w:rPr>
  </w:style>
  <w:style w:type="paragraph" w:styleId="24">
    <w:name w:val="Body Text Indent 3"/>
    <w:basedOn w:val="1"/>
    <w:link w:val="52"/>
    <w:unhideWhenUsed/>
    <w:qFormat/>
    <w:uiPriority w:val="99"/>
    <w:pPr>
      <w:tabs>
        <w:tab w:val="left" w:pos="1050"/>
      </w:tabs>
      <w:ind w:firstLine="550"/>
    </w:pPr>
    <w:rPr>
      <w:sz w:val="28"/>
      <w:szCs w:val="28"/>
    </w:rPr>
  </w:style>
  <w:style w:type="paragraph" w:styleId="25">
    <w:name w:val="toc 2"/>
    <w:basedOn w:val="1"/>
    <w:next w:val="1"/>
    <w:unhideWhenUsed/>
    <w:qFormat/>
    <w:uiPriority w:val="99"/>
    <w:pPr>
      <w:ind w:left="210"/>
      <w:jc w:val="left"/>
    </w:pPr>
    <w:rPr>
      <w:smallCaps/>
      <w:szCs w:val="21"/>
    </w:rPr>
  </w:style>
  <w:style w:type="paragraph" w:styleId="26">
    <w:name w:val="toc 9"/>
    <w:basedOn w:val="1"/>
    <w:next w:val="1"/>
    <w:unhideWhenUsed/>
    <w:qFormat/>
    <w:uiPriority w:val="99"/>
    <w:pPr>
      <w:ind w:left="1680"/>
      <w:jc w:val="left"/>
    </w:pPr>
    <w:rPr>
      <w:szCs w:val="21"/>
    </w:rPr>
  </w:style>
  <w:style w:type="paragraph" w:styleId="27">
    <w:name w:val="Body Text 2"/>
    <w:basedOn w:val="1"/>
    <w:link w:val="50"/>
    <w:unhideWhenUsed/>
    <w:qFormat/>
    <w:uiPriority w:val="99"/>
    <w:pPr>
      <w:jc w:val="center"/>
    </w:pPr>
    <w:rPr>
      <w:sz w:val="18"/>
      <w:szCs w:val="18"/>
    </w:rPr>
  </w:style>
  <w:style w:type="paragraph" w:styleId="2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30">
    <w:name w:val="Strong"/>
    <w:qFormat/>
    <w:uiPriority w:val="22"/>
    <w:rPr>
      <w:b/>
      <w:bCs/>
    </w:rPr>
  </w:style>
  <w:style w:type="character" w:styleId="31">
    <w:name w:val="FollowedHyperlink"/>
    <w:unhideWhenUsed/>
    <w:qFormat/>
    <w:uiPriority w:val="99"/>
    <w:rPr>
      <w:color w:val="800080"/>
      <w:u w:val="single"/>
    </w:rPr>
  </w:style>
  <w:style w:type="character" w:styleId="32">
    <w:name w:val="Hyperlink"/>
    <w:unhideWhenUsed/>
    <w:qFormat/>
    <w:uiPriority w:val="99"/>
    <w:rPr>
      <w:color w:val="0000FF"/>
      <w:u w:val="single"/>
    </w:rPr>
  </w:style>
  <w:style w:type="character" w:styleId="33">
    <w:name w:val="annotation reference"/>
    <w:semiHidden/>
    <w:qFormat/>
    <w:uiPriority w:val="0"/>
    <w:rPr>
      <w:rFonts w:cs="Times New Roman"/>
      <w:sz w:val="21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36">
    <w:name w:val="正文 + 宋体"/>
    <w:basedOn w:val="1"/>
    <w:qFormat/>
    <w:uiPriority w:val="99"/>
    <w:rPr>
      <w:rFonts w:ascii="宋体" w:hAnsi="宋体" w:cs="宋体"/>
      <w:szCs w:val="21"/>
    </w:rPr>
  </w:style>
  <w:style w:type="paragraph" w:customStyle="1" w:styleId="37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38">
    <w:name w:val="页眉 Char"/>
    <w:link w:val="20"/>
    <w:qFormat/>
    <w:uiPriority w:val="99"/>
    <w:rPr>
      <w:sz w:val="18"/>
      <w:szCs w:val="18"/>
    </w:rPr>
  </w:style>
  <w:style w:type="character" w:customStyle="1" w:styleId="39">
    <w:name w:val="页脚 Char"/>
    <w:link w:val="19"/>
    <w:qFormat/>
    <w:uiPriority w:val="99"/>
    <w:rPr>
      <w:sz w:val="18"/>
      <w:szCs w:val="18"/>
    </w:rPr>
  </w:style>
  <w:style w:type="character" w:customStyle="1" w:styleId="40">
    <w:name w:val="批注框文本 Char"/>
    <w:link w:val="18"/>
    <w:semiHidden/>
    <w:qFormat/>
    <w:uiPriority w:val="99"/>
    <w:rPr>
      <w:sz w:val="18"/>
      <w:szCs w:val="18"/>
    </w:rPr>
  </w:style>
  <w:style w:type="character" w:customStyle="1" w:styleId="41">
    <w:name w:val="标题 1 Char"/>
    <w:link w:val="2"/>
    <w:qFormat/>
    <w:uiPriority w:val="99"/>
    <w:rPr>
      <w:rFonts w:ascii="Times New Roman" w:hAnsi="Times New Roman" w:eastAsia="宋体" w:cs="Times New Roman"/>
      <w:b/>
      <w:bCs/>
      <w:kern w:val="44"/>
      <w:sz w:val="36"/>
      <w:szCs w:val="36"/>
    </w:rPr>
  </w:style>
  <w:style w:type="character" w:customStyle="1" w:styleId="42">
    <w:name w:val="标题 2 Char"/>
    <w:link w:val="3"/>
    <w:semiHidden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43">
    <w:name w:val="标题 3 Char"/>
    <w:link w:val="4"/>
    <w:semiHidden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4">
    <w:name w:val="批注文字 Char"/>
    <w:link w:val="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45">
    <w:name w:val="批注主题 Char"/>
    <w:link w:val="6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character" w:customStyle="1" w:styleId="46">
    <w:name w:val="纯文本 Char"/>
    <w:link w:val="14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character" w:customStyle="1" w:styleId="47">
    <w:name w:val="正文文本 Char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正文文本缩进 Char"/>
    <w:link w:val="11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49">
    <w:name w:val="日期 Char"/>
    <w:link w:val="1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50">
    <w:name w:val="正文文本 2 Char"/>
    <w:link w:val="2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1">
    <w:name w:val="正文文本缩进 2 Char"/>
    <w:link w:val="17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52">
    <w:name w:val="正文文本缩进 3 Char"/>
    <w:link w:val="24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53">
    <w:name w:val="文档结构图 Char"/>
    <w:link w:val="9"/>
    <w:semiHidden/>
    <w:qFormat/>
    <w:uiPriority w:val="99"/>
    <w:rPr>
      <w:rFonts w:ascii="Times New Roman" w:hAnsi="Times New Roman" w:eastAsia="宋体" w:cs="Times New Roman"/>
      <w:szCs w:val="21"/>
      <w:shd w:val="clear" w:color="auto" w:fill="000080"/>
    </w:rPr>
  </w:style>
  <w:style w:type="paragraph" w:customStyle="1" w:styleId="54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5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57808-F44F-472B-9F22-D1809FF28F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nsccsz</Company>
  <Pages>8</Pages>
  <Words>391</Words>
  <Characters>2232</Characters>
  <Lines>18</Lines>
  <Paragraphs>5</Paragraphs>
  <ScaleCrop>false</ScaleCrop>
  <LinksUpToDate>false</LinksUpToDate>
  <CharactersWithSpaces>2618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2015-10-26T03:23:00Z</dcterms:created>
  <dc:creator>委保密员</dc:creator>
  <cp:lastModifiedBy>Administrator</cp:lastModifiedBy>
  <dcterms:modified xsi:type="dcterms:W3CDTF">2017-10-16T07:24:46Z</dcterms:modified>
  <dc:title>项目顺序编号：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