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ind w:left="0" w:leftChars="0" w:firstLine="0" w:firstLineChars="0"/>
        <w:rPr>
          <w:rFonts w:hint="eastAsia" w:ascii="仿宋_GB2312" w:eastAsia="仿宋_GB2312"/>
          <w:sz w:val="32"/>
          <w:szCs w:val="32"/>
          <w:lang w:val="en-US" w:eastAsia="zh-CN"/>
        </w:rPr>
      </w:pPr>
      <w:r>
        <w:rPr>
          <w:rFonts w:hint="eastAsia" w:ascii="仿宋_GB2312" w:hAnsi="仿宋_GB2312" w:eastAsia="仿宋_GB2312" w:cs="仿宋_GB2312"/>
          <w:sz w:val="32"/>
          <w:szCs w:val="32"/>
          <w:lang w:val="en-US" w:eastAsia="zh-CN"/>
        </w:rPr>
        <w:t>附件2：</w:t>
      </w:r>
    </w:p>
    <w:p>
      <w:pPr>
        <w:tabs>
          <w:tab w:val="left" w:pos="2940"/>
        </w:tabs>
        <w:wordWrap w:val="0"/>
        <w:spacing w:after="312" w:afterLines="100"/>
        <w:jc w:val="right"/>
        <w:rPr>
          <w:rFonts w:hint="eastAsia" w:ascii="仿宋" w:hAnsi="仿宋" w:eastAsia="仿宋" w:cs="仿宋"/>
          <w:b/>
          <w:color w:val="auto"/>
          <w:sz w:val="30"/>
          <w:szCs w:val="30"/>
        </w:rPr>
      </w:pPr>
      <w:r>
        <w:rPr>
          <w:rFonts w:hint="eastAsia" w:ascii="仿宋" w:hAnsi="仿宋" w:eastAsia="仿宋" w:cs="仿宋"/>
          <w:color w:val="auto"/>
          <w:sz w:val="30"/>
          <w:szCs w:val="30"/>
        </w:rPr>
        <w:t>编号：</w:t>
      </w:r>
      <w:r>
        <w:rPr>
          <w:rFonts w:hint="eastAsia" w:ascii="仿宋" w:hAnsi="仿宋" w:eastAsia="仿宋" w:cs="仿宋"/>
          <w:color w:val="auto"/>
          <w:sz w:val="30"/>
          <w:szCs w:val="30"/>
          <w:lang w:val="en-US" w:eastAsia="zh-CN"/>
        </w:rPr>
        <w:t xml:space="preserve">          </w:t>
      </w:r>
    </w:p>
    <w:p>
      <w:pPr>
        <w:pStyle w:val="3"/>
        <w:spacing w:before="0" w:after="0" w:line="360" w:lineRule="auto"/>
        <w:jc w:val="center"/>
        <w:rPr>
          <w:rFonts w:hint="eastAsia" w:ascii="仿宋" w:hAnsi="仿宋" w:eastAsia="仿宋" w:cs="仿宋"/>
          <w:b w:val="0"/>
          <w:bCs w:val="0"/>
          <w:color w:val="auto"/>
          <w:sz w:val="44"/>
          <w:szCs w:val="44"/>
        </w:rPr>
      </w:pPr>
      <w:r>
        <w:rPr>
          <w:rFonts w:hint="eastAsia" w:ascii="仿宋" w:hAnsi="仿宋" w:eastAsia="仿宋" w:cs="仿宋"/>
          <w:color w:val="auto"/>
          <w:sz w:val="44"/>
          <w:szCs w:val="44"/>
          <w:u w:val="single"/>
          <w:lang w:val="en-US" w:eastAsia="zh-CN"/>
        </w:rPr>
        <w:t xml:space="preserve">          </w:t>
      </w:r>
      <w:r>
        <w:rPr>
          <w:rFonts w:hint="eastAsia" w:ascii="仿宋" w:hAnsi="仿宋" w:eastAsia="仿宋" w:cs="仿宋"/>
          <w:color w:val="auto"/>
          <w:sz w:val="44"/>
          <w:szCs w:val="44"/>
        </w:rPr>
        <w:t>项目</w:t>
      </w:r>
      <w:r>
        <w:rPr>
          <w:rFonts w:hint="eastAsia" w:ascii="仿宋" w:hAnsi="仿宋" w:eastAsia="仿宋" w:cs="仿宋"/>
          <w:color w:val="auto"/>
          <w:sz w:val="44"/>
          <w:szCs w:val="44"/>
          <w:lang w:eastAsia="zh-CN"/>
        </w:rPr>
        <w:t>“先整备后统筹”土地整备</w:t>
      </w:r>
      <w:r>
        <w:rPr>
          <w:rFonts w:hint="eastAsia" w:ascii="仿宋" w:hAnsi="仿宋" w:eastAsia="仿宋" w:cs="仿宋"/>
          <w:color w:val="auto"/>
          <w:sz w:val="44"/>
          <w:szCs w:val="44"/>
        </w:rPr>
        <w:t>资金</w:t>
      </w:r>
      <w:r>
        <w:rPr>
          <w:rFonts w:hint="eastAsia" w:ascii="仿宋" w:hAnsi="仿宋" w:eastAsia="仿宋" w:cs="仿宋"/>
          <w:color w:val="auto"/>
          <w:sz w:val="44"/>
          <w:szCs w:val="44"/>
          <w:lang w:eastAsia="zh-CN"/>
        </w:rPr>
        <w:t>拨付</w:t>
      </w:r>
      <w:r>
        <w:rPr>
          <w:rFonts w:hint="eastAsia" w:ascii="仿宋" w:hAnsi="仿宋" w:eastAsia="仿宋" w:cs="仿宋"/>
          <w:color w:val="auto"/>
          <w:sz w:val="44"/>
          <w:szCs w:val="44"/>
        </w:rPr>
        <w:t>协议书</w:t>
      </w:r>
    </w:p>
    <w:p>
      <w:pPr>
        <w:wordWrap w:val="0"/>
        <w:spacing w:before="312" w:beforeLines="100" w:after="312" w:afterLines="100"/>
        <w:jc w:val="center"/>
        <w:rPr>
          <w:rFonts w:hint="eastAsia" w:ascii="仿宋" w:hAnsi="仿宋" w:eastAsia="仿宋" w:cs="仿宋"/>
          <w:color w:val="auto"/>
          <w:kern w:val="0"/>
          <w:sz w:val="44"/>
          <w:szCs w:val="44"/>
        </w:rPr>
      </w:pPr>
    </w:p>
    <w:p>
      <w:pPr>
        <w:wordWrap w:val="0"/>
        <w:spacing w:before="468" w:beforeLines="150"/>
        <w:jc w:val="left"/>
        <w:rPr>
          <w:rFonts w:hint="eastAsia" w:ascii="仿宋" w:hAnsi="仿宋" w:eastAsia="仿宋" w:cs="仿宋"/>
          <w:color w:val="auto"/>
          <w:sz w:val="30"/>
          <w:szCs w:val="30"/>
        </w:rPr>
      </w:pPr>
    </w:p>
    <w:p>
      <w:pPr>
        <w:wordWrap w:val="0"/>
        <w:spacing w:before="468" w:beforeLines="150" w:after="468" w:afterLines="150"/>
        <w:ind w:firstLine="643" w:firstLineChars="200"/>
        <w:jc w:val="left"/>
        <w:rPr>
          <w:rFonts w:hint="eastAsia" w:ascii="仿宋" w:hAnsi="仿宋" w:eastAsia="仿宋" w:cs="仿宋"/>
          <w:color w:val="auto"/>
          <w:sz w:val="32"/>
          <w:szCs w:val="32"/>
          <w:u w:val="single"/>
        </w:rPr>
      </w:pPr>
      <w:r>
        <w:rPr>
          <w:rFonts w:hint="eastAsia" w:ascii="仿宋" w:hAnsi="仿宋" w:eastAsia="仿宋" w:cs="仿宋"/>
          <w:b/>
          <w:color w:val="auto"/>
          <w:sz w:val="32"/>
          <w:szCs w:val="32"/>
        </w:rPr>
        <w:t>甲    方：</w:t>
      </w:r>
      <w:r>
        <w:rPr>
          <w:rFonts w:hint="eastAsia" w:ascii="仿宋" w:hAnsi="仿宋" w:eastAsia="仿宋" w:cs="仿宋"/>
          <w:color w:val="auto"/>
          <w:sz w:val="32"/>
          <w:szCs w:val="32"/>
          <w:u w:val="single"/>
        </w:rPr>
        <w:t>深圳市</w:t>
      </w:r>
      <w:r>
        <w:rPr>
          <w:rFonts w:hint="eastAsia" w:ascii="仿宋" w:hAnsi="仿宋" w:eastAsia="仿宋" w:cs="仿宋"/>
          <w:color w:val="auto"/>
          <w:sz w:val="32"/>
          <w:szCs w:val="32"/>
          <w:u w:val="single"/>
          <w:lang w:val="en-US" w:eastAsia="zh-CN"/>
        </w:rPr>
        <w:t>XXXX</w:t>
      </w:r>
      <w:r>
        <w:rPr>
          <w:rFonts w:hint="eastAsia" w:ascii="仿宋" w:hAnsi="仿宋" w:eastAsia="仿宋" w:cs="仿宋"/>
          <w:color w:val="auto"/>
          <w:sz w:val="32"/>
          <w:szCs w:val="32"/>
          <w:u w:val="single"/>
        </w:rPr>
        <w:t>街道办事处</w:t>
      </w:r>
    </w:p>
    <w:p>
      <w:pPr>
        <w:wordWrap w:val="0"/>
        <w:spacing w:before="468" w:beforeLines="150" w:after="468" w:afterLines="150"/>
        <w:ind w:firstLine="643" w:firstLineChars="200"/>
        <w:jc w:val="left"/>
        <w:rPr>
          <w:rFonts w:hint="eastAsia" w:ascii="仿宋" w:hAnsi="仿宋" w:eastAsia="仿宋" w:cs="仿宋"/>
          <w:color w:val="auto"/>
          <w:sz w:val="32"/>
          <w:szCs w:val="32"/>
        </w:rPr>
      </w:pPr>
      <w:r>
        <w:rPr>
          <w:rFonts w:hint="eastAsia" w:ascii="仿宋" w:hAnsi="仿宋" w:eastAsia="仿宋" w:cs="仿宋"/>
          <w:b/>
          <w:color w:val="auto"/>
          <w:sz w:val="32"/>
          <w:szCs w:val="32"/>
        </w:rPr>
        <w:t>乙    方：</w:t>
      </w:r>
      <w:r>
        <w:rPr>
          <w:rFonts w:hint="eastAsia" w:ascii="仿宋" w:hAnsi="仿宋" w:eastAsia="仿宋" w:cs="仿宋"/>
          <w:color w:val="auto"/>
          <w:sz w:val="32"/>
          <w:szCs w:val="32"/>
          <w:u w:val="single"/>
        </w:rPr>
        <w:t>深圳市</w:t>
      </w:r>
      <w:r>
        <w:rPr>
          <w:rFonts w:hint="eastAsia" w:ascii="仿宋" w:hAnsi="仿宋" w:eastAsia="仿宋" w:cs="仿宋"/>
          <w:color w:val="auto"/>
          <w:sz w:val="32"/>
          <w:szCs w:val="32"/>
          <w:u w:val="single"/>
          <w:lang w:val="en-US" w:eastAsia="zh-CN"/>
        </w:rPr>
        <w:t>XXX</w:t>
      </w:r>
      <w:r>
        <w:rPr>
          <w:rFonts w:hint="eastAsia" w:ascii="仿宋" w:hAnsi="仿宋" w:eastAsia="仿宋" w:cs="仿宋"/>
          <w:color w:val="auto"/>
          <w:sz w:val="32"/>
          <w:szCs w:val="32"/>
          <w:u w:val="single"/>
        </w:rPr>
        <w:t>股份合作公司</w:t>
      </w:r>
    </w:p>
    <w:p>
      <w:pPr>
        <w:spacing w:before="468" w:beforeLines="150" w:after="468" w:afterLines="150"/>
        <w:ind w:firstLine="643" w:firstLineChars="200"/>
        <w:jc w:val="left"/>
        <w:rPr>
          <w:rFonts w:hint="eastAsia" w:ascii="仿宋" w:hAnsi="仿宋" w:eastAsia="仿宋" w:cs="仿宋"/>
          <w:color w:val="auto"/>
          <w:sz w:val="32"/>
          <w:szCs w:val="32"/>
        </w:rPr>
      </w:pPr>
      <w:r>
        <w:rPr>
          <w:rFonts w:hint="eastAsia" w:ascii="仿宋" w:hAnsi="仿宋" w:eastAsia="仿宋" w:cs="仿宋"/>
          <w:b/>
          <w:color w:val="auto"/>
          <w:sz w:val="32"/>
          <w:szCs w:val="32"/>
        </w:rPr>
        <w:t>丙    方：</w:t>
      </w:r>
      <w:r>
        <w:rPr>
          <w:rFonts w:hint="eastAsia" w:ascii="仿宋" w:hAnsi="仿宋" w:eastAsia="仿宋" w:cs="仿宋"/>
          <w:color w:val="auto"/>
          <w:sz w:val="32"/>
          <w:szCs w:val="32"/>
          <w:u w:val="single"/>
        </w:rPr>
        <w:t>深圳市</w:t>
      </w:r>
      <w:r>
        <w:rPr>
          <w:rFonts w:hint="eastAsia" w:ascii="仿宋" w:hAnsi="仿宋" w:eastAsia="仿宋" w:cs="仿宋"/>
          <w:color w:val="auto"/>
          <w:sz w:val="32"/>
          <w:szCs w:val="32"/>
          <w:u w:val="single"/>
          <w:lang w:val="en-US" w:eastAsia="zh-CN"/>
        </w:rPr>
        <w:t>龙岗区土地整备事务中心</w:t>
      </w:r>
    </w:p>
    <w:p>
      <w:pPr>
        <w:wordWrap w:val="0"/>
        <w:spacing w:before="468" w:beforeLines="150" w:after="468" w:afterLines="150"/>
        <w:ind w:firstLine="600" w:firstLineChars="200"/>
        <w:jc w:val="left"/>
        <w:rPr>
          <w:rFonts w:hint="eastAsia" w:ascii="仿宋" w:hAnsi="仿宋" w:eastAsia="仿宋" w:cs="仿宋"/>
          <w:color w:val="auto"/>
          <w:sz w:val="30"/>
          <w:szCs w:val="30"/>
          <w:u w:val="single"/>
        </w:rPr>
      </w:pPr>
    </w:p>
    <w:p>
      <w:pPr>
        <w:wordWrap w:val="0"/>
        <w:spacing w:before="468" w:beforeLines="150" w:after="468" w:afterLines="150"/>
        <w:ind w:firstLine="600" w:firstLineChars="200"/>
        <w:jc w:val="left"/>
        <w:rPr>
          <w:rFonts w:hint="eastAsia" w:ascii="仿宋" w:hAnsi="仿宋" w:eastAsia="仿宋" w:cs="仿宋"/>
          <w:color w:val="auto"/>
          <w:sz w:val="30"/>
          <w:szCs w:val="30"/>
          <w:u w:val="single"/>
        </w:rPr>
      </w:pPr>
    </w:p>
    <w:p>
      <w:pPr>
        <w:pStyle w:val="3"/>
        <w:spacing w:before="0" w:after="0" w:line="360" w:lineRule="auto"/>
        <w:jc w:val="center"/>
        <w:rPr>
          <w:rFonts w:hint="eastAsia" w:ascii="仿宋" w:hAnsi="仿宋" w:eastAsia="仿宋" w:cs="仿宋"/>
          <w:color w:val="auto"/>
          <w:sz w:val="36"/>
          <w:szCs w:val="36"/>
          <w:lang w:eastAsia="zh-CN"/>
        </w:rPr>
      </w:pPr>
      <w:r>
        <w:rPr>
          <w:rFonts w:hint="eastAsia" w:ascii="仿宋" w:hAnsi="仿宋" w:eastAsia="仿宋" w:cs="仿宋"/>
          <w:color w:val="auto"/>
          <w:sz w:val="36"/>
          <w:szCs w:val="36"/>
          <w:u w:val="single"/>
          <w:lang w:val="en-US" w:eastAsia="zh-CN"/>
        </w:rPr>
        <w:t xml:space="preserve">      </w:t>
      </w:r>
      <w:r>
        <w:rPr>
          <w:rFonts w:hint="eastAsia" w:ascii="仿宋" w:hAnsi="仿宋" w:eastAsia="仿宋" w:cs="仿宋"/>
          <w:color w:val="auto"/>
          <w:sz w:val="36"/>
          <w:szCs w:val="36"/>
        </w:rPr>
        <w:t>项目</w:t>
      </w:r>
      <w:r>
        <w:rPr>
          <w:rFonts w:hint="eastAsia" w:ascii="仿宋" w:hAnsi="仿宋" w:eastAsia="仿宋" w:cs="仿宋"/>
          <w:color w:val="auto"/>
          <w:sz w:val="36"/>
          <w:szCs w:val="36"/>
          <w:lang w:eastAsia="zh-CN"/>
        </w:rPr>
        <w:t>“先整备后统筹”土地整备资金拨付</w:t>
      </w:r>
    </w:p>
    <w:p>
      <w:pPr>
        <w:pStyle w:val="3"/>
        <w:spacing w:before="0" w:after="0" w:line="360" w:lineRule="auto"/>
        <w:jc w:val="center"/>
        <w:rPr>
          <w:rFonts w:hint="eastAsia" w:ascii="仿宋" w:hAnsi="仿宋" w:eastAsia="仿宋" w:cs="仿宋"/>
          <w:b w:val="0"/>
          <w:bCs w:val="0"/>
          <w:color w:val="auto"/>
          <w:sz w:val="36"/>
          <w:szCs w:val="36"/>
        </w:rPr>
      </w:pPr>
      <w:r>
        <w:rPr>
          <w:rFonts w:hint="eastAsia" w:ascii="仿宋" w:hAnsi="仿宋" w:eastAsia="仿宋" w:cs="仿宋"/>
          <w:color w:val="auto"/>
          <w:sz w:val="36"/>
          <w:szCs w:val="36"/>
        </w:rPr>
        <w:t>协议书</w:t>
      </w:r>
    </w:p>
    <w:p>
      <w:pPr>
        <w:spacing w:line="560" w:lineRule="exact"/>
        <w:rPr>
          <w:rFonts w:hint="eastAsia" w:ascii="仿宋" w:hAnsi="仿宋" w:eastAsia="仿宋" w:cs="仿宋"/>
          <w:color w:val="auto"/>
          <w:sz w:val="36"/>
          <w:szCs w:val="36"/>
        </w:rPr>
      </w:pPr>
    </w:p>
    <w:p>
      <w:pPr>
        <w:spacing w:line="560" w:lineRule="exact"/>
        <w:ind w:firstLine="640" w:firstLineChars="200"/>
        <w:rPr>
          <w:rFonts w:hint="eastAsia" w:ascii="仿宋" w:hAnsi="仿宋" w:eastAsia="仿宋" w:cs="仿宋"/>
          <w:color w:val="auto"/>
          <w:sz w:val="32"/>
          <w:szCs w:val="32"/>
          <w:u w:val="single"/>
          <w:lang w:val="en-US" w:eastAsia="zh-CN"/>
        </w:rPr>
      </w:pPr>
      <w:r>
        <w:rPr>
          <w:rFonts w:hint="eastAsia" w:ascii="仿宋" w:hAnsi="仿宋" w:eastAsia="仿宋" w:cs="仿宋"/>
          <w:color w:val="auto"/>
          <w:sz w:val="32"/>
          <w:szCs w:val="32"/>
        </w:rPr>
        <w:t>甲方：</w:t>
      </w:r>
      <w:r>
        <w:rPr>
          <w:rFonts w:hint="eastAsia" w:ascii="仿宋" w:hAnsi="仿宋" w:eastAsia="仿宋" w:cs="仿宋"/>
          <w:color w:val="auto"/>
          <w:sz w:val="32"/>
          <w:szCs w:val="32"/>
          <w:u w:val="single"/>
        </w:rPr>
        <w:t>深圳市</w:t>
      </w:r>
      <w:r>
        <w:rPr>
          <w:rFonts w:hint="eastAsia" w:ascii="仿宋" w:hAnsi="仿宋" w:eastAsia="仿宋" w:cs="仿宋"/>
          <w:color w:val="auto"/>
          <w:sz w:val="32"/>
          <w:szCs w:val="32"/>
          <w:u w:val="single"/>
          <w:lang w:val="en-US" w:eastAsia="zh-CN"/>
        </w:rPr>
        <w:t>XXX</w:t>
      </w:r>
      <w:r>
        <w:rPr>
          <w:rFonts w:hint="eastAsia" w:ascii="仿宋" w:hAnsi="仿宋" w:eastAsia="仿宋" w:cs="仿宋"/>
          <w:color w:val="auto"/>
          <w:sz w:val="32"/>
          <w:szCs w:val="32"/>
          <w:u w:val="single"/>
        </w:rPr>
        <w:t>街道办事处</w:t>
      </w:r>
      <w:r>
        <w:rPr>
          <w:rFonts w:hint="eastAsia" w:ascii="仿宋" w:hAnsi="仿宋" w:eastAsia="仿宋" w:cs="仿宋"/>
          <w:color w:val="auto"/>
          <w:sz w:val="32"/>
          <w:szCs w:val="32"/>
          <w:u w:val="single"/>
          <w:lang w:val="en-US" w:eastAsia="zh-CN"/>
        </w:rPr>
        <w:t xml:space="preserve">  </w:t>
      </w:r>
    </w:p>
    <w:p>
      <w:pPr>
        <w:spacing w:line="560" w:lineRule="exact"/>
        <w:ind w:firstLine="640" w:firstLineChars="200"/>
        <w:rPr>
          <w:rFonts w:hint="eastAsia" w:ascii="仿宋" w:hAnsi="仿宋" w:eastAsia="仿宋" w:cs="仿宋"/>
          <w:color w:val="auto"/>
          <w:sz w:val="32"/>
          <w:szCs w:val="32"/>
          <w:u w:val="single"/>
        </w:rPr>
      </w:pPr>
      <w:r>
        <w:rPr>
          <w:rFonts w:hint="eastAsia" w:ascii="仿宋" w:hAnsi="仿宋" w:eastAsia="仿宋" w:cs="仿宋"/>
          <w:color w:val="auto"/>
          <w:sz w:val="32"/>
          <w:szCs w:val="32"/>
        </w:rPr>
        <w:t>乙方：</w:t>
      </w:r>
      <w:r>
        <w:rPr>
          <w:rFonts w:hint="eastAsia" w:ascii="仿宋" w:hAnsi="仿宋" w:eastAsia="仿宋" w:cs="仿宋"/>
          <w:color w:val="auto"/>
          <w:sz w:val="32"/>
          <w:szCs w:val="32"/>
          <w:u w:val="single"/>
        </w:rPr>
        <w:t>深圳市</w:t>
      </w:r>
      <w:r>
        <w:rPr>
          <w:rFonts w:hint="eastAsia" w:ascii="仿宋" w:hAnsi="仿宋" w:eastAsia="仿宋" w:cs="仿宋"/>
          <w:color w:val="auto"/>
          <w:sz w:val="32"/>
          <w:szCs w:val="32"/>
          <w:u w:val="single"/>
          <w:lang w:val="en-US" w:eastAsia="zh-CN"/>
        </w:rPr>
        <w:t>XXX</w:t>
      </w:r>
      <w:r>
        <w:rPr>
          <w:rFonts w:hint="eastAsia" w:ascii="仿宋" w:hAnsi="仿宋" w:eastAsia="仿宋" w:cs="仿宋"/>
          <w:color w:val="auto"/>
          <w:sz w:val="32"/>
          <w:szCs w:val="32"/>
          <w:u w:val="single"/>
        </w:rPr>
        <w:t>股份合作公司</w:t>
      </w:r>
    </w:p>
    <w:p>
      <w:pPr>
        <w:spacing w:before="468" w:beforeLines="150" w:after="468" w:afterLines="150"/>
        <w:ind w:firstLine="640" w:firstLineChars="200"/>
        <w:jc w:val="left"/>
        <w:rPr>
          <w:rFonts w:hint="eastAsia" w:ascii="仿宋" w:hAnsi="仿宋" w:eastAsia="仿宋" w:cs="仿宋"/>
          <w:color w:val="auto"/>
          <w:sz w:val="32"/>
          <w:szCs w:val="32"/>
        </w:rPr>
      </w:pPr>
      <w:r>
        <w:rPr>
          <w:rFonts w:hint="eastAsia" w:ascii="仿宋" w:hAnsi="仿宋" w:eastAsia="仿宋" w:cs="仿宋"/>
          <w:color w:val="auto"/>
          <w:sz w:val="32"/>
          <w:szCs w:val="32"/>
        </w:rPr>
        <w:t>丙方：</w:t>
      </w:r>
      <w:r>
        <w:rPr>
          <w:rFonts w:hint="eastAsia" w:ascii="仿宋" w:hAnsi="仿宋" w:eastAsia="仿宋" w:cs="仿宋"/>
          <w:color w:val="auto"/>
          <w:sz w:val="32"/>
          <w:szCs w:val="32"/>
          <w:u w:val="single"/>
        </w:rPr>
        <w:t>深圳市</w:t>
      </w:r>
      <w:r>
        <w:rPr>
          <w:rFonts w:hint="eastAsia" w:ascii="仿宋" w:hAnsi="仿宋" w:eastAsia="仿宋" w:cs="仿宋"/>
          <w:color w:val="auto"/>
          <w:sz w:val="32"/>
          <w:szCs w:val="32"/>
          <w:u w:val="single"/>
          <w:lang w:val="en-US" w:eastAsia="zh-CN"/>
        </w:rPr>
        <w:t>龙岗区土地整备事务中心</w:t>
      </w:r>
    </w:p>
    <w:p>
      <w:pPr>
        <w:spacing w:line="560" w:lineRule="exact"/>
        <w:ind w:firstLine="640" w:firstLineChars="200"/>
        <w:rPr>
          <w:rFonts w:hint="eastAsia" w:ascii="仿宋" w:hAnsi="仿宋" w:eastAsia="仿宋" w:cs="仿宋"/>
          <w:color w:val="auto"/>
          <w:sz w:val="32"/>
          <w:szCs w:val="32"/>
          <w:u w:val="single"/>
          <w:lang w:val="en-US" w:eastAsia="zh-CN"/>
        </w:rPr>
      </w:pPr>
    </w:p>
    <w:p>
      <w:pPr>
        <w:spacing w:line="560" w:lineRule="exact"/>
        <w:rPr>
          <w:rFonts w:hint="eastAsia" w:ascii="仿宋" w:hAnsi="仿宋" w:eastAsia="仿宋" w:cs="仿宋"/>
          <w:color w:val="auto"/>
          <w:sz w:val="32"/>
          <w:szCs w:val="32"/>
        </w:rPr>
      </w:pPr>
    </w:p>
    <w:p>
      <w:pPr>
        <w:spacing w:line="560" w:lineRule="exact"/>
        <w:rPr>
          <w:rFonts w:hint="eastAsia" w:ascii="仿宋" w:hAnsi="仿宋" w:eastAsia="仿宋" w:cs="仿宋"/>
          <w:color w:val="auto"/>
          <w:sz w:val="32"/>
          <w:szCs w:val="32"/>
        </w:rPr>
      </w:pPr>
    </w:p>
    <w:p>
      <w:pPr>
        <w:spacing w:line="240"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为</w:t>
      </w:r>
      <w:r>
        <w:rPr>
          <w:rFonts w:hint="eastAsia" w:ascii="仿宋" w:hAnsi="仿宋" w:eastAsia="仿宋" w:cs="仿宋"/>
          <w:color w:val="auto"/>
          <w:sz w:val="32"/>
          <w:szCs w:val="32"/>
          <w:u w:val="single"/>
          <w:lang w:val="en-US" w:eastAsia="zh-CN"/>
        </w:rPr>
        <w:t xml:space="preserve">          </w:t>
      </w:r>
      <w:r>
        <w:rPr>
          <w:rFonts w:hint="eastAsia" w:ascii="仿宋" w:hAnsi="仿宋" w:eastAsia="仿宋" w:cs="仿宋"/>
          <w:color w:val="auto"/>
          <w:sz w:val="32"/>
          <w:szCs w:val="32"/>
        </w:rPr>
        <w:t>项目（以下简称“</w:t>
      </w:r>
      <w:r>
        <w:rPr>
          <w:rFonts w:hint="eastAsia" w:ascii="仿宋" w:hAnsi="仿宋" w:eastAsia="仿宋" w:cs="仿宋"/>
          <w:color w:val="auto"/>
          <w:sz w:val="32"/>
          <w:szCs w:val="32"/>
          <w:u w:val="single"/>
          <w:lang w:val="en-US" w:eastAsia="zh-CN"/>
        </w:rPr>
        <w:t xml:space="preserve">    </w:t>
      </w:r>
      <w:r>
        <w:rPr>
          <w:rFonts w:hint="eastAsia" w:ascii="仿宋" w:hAnsi="仿宋" w:eastAsia="仿宋" w:cs="仿宋"/>
          <w:color w:val="auto"/>
          <w:sz w:val="32"/>
          <w:szCs w:val="32"/>
        </w:rPr>
        <w:t>项目”）的顺利推进，</w:t>
      </w:r>
      <w:r>
        <w:rPr>
          <w:rFonts w:hint="eastAsia" w:ascii="仿宋" w:hAnsi="仿宋" w:eastAsia="仿宋" w:cs="仿宋"/>
          <w:color w:val="auto"/>
          <w:sz w:val="32"/>
          <w:szCs w:val="32"/>
          <w:lang w:eastAsia="zh-CN"/>
        </w:rPr>
        <w:t>为重点公共利益</w:t>
      </w:r>
      <w:r>
        <w:rPr>
          <w:rFonts w:hint="eastAsia" w:ascii="仿宋" w:hAnsi="仿宋" w:eastAsia="仿宋" w:cs="仿宋"/>
          <w:color w:val="auto"/>
          <w:sz w:val="32"/>
          <w:szCs w:val="32"/>
          <w:u w:val="single"/>
          <w:lang w:val="en-US" w:eastAsia="zh-CN"/>
        </w:rPr>
        <w:t xml:space="preserve">         </w:t>
      </w:r>
      <w:r>
        <w:rPr>
          <w:rFonts w:hint="eastAsia" w:ascii="仿宋" w:hAnsi="仿宋" w:eastAsia="仿宋" w:cs="仿宋"/>
          <w:color w:val="auto"/>
          <w:sz w:val="32"/>
          <w:szCs w:val="32"/>
          <w:lang w:eastAsia="zh-CN"/>
        </w:rPr>
        <w:t>项目提前移交建设用地，</w:t>
      </w:r>
      <w:r>
        <w:rPr>
          <w:rFonts w:hint="eastAsia" w:ascii="仿宋" w:hAnsi="仿宋" w:eastAsia="仿宋" w:cs="仿宋"/>
          <w:color w:val="auto"/>
          <w:sz w:val="32"/>
          <w:szCs w:val="32"/>
        </w:rPr>
        <w:t>根据</w:t>
      </w:r>
      <w:r>
        <w:rPr>
          <w:rFonts w:hint="eastAsia" w:ascii="仿宋" w:hAnsi="仿宋" w:eastAsia="仿宋" w:cs="仿宋"/>
          <w:color w:val="auto"/>
          <w:sz w:val="32"/>
          <w:szCs w:val="32"/>
          <w:lang w:eastAsia="zh-CN"/>
        </w:rPr>
        <w:t>《深圳市土地整备资金管理办法》</w:t>
      </w:r>
      <w:r>
        <w:rPr>
          <w:rFonts w:hint="eastAsia" w:ascii="仿宋_GB2312" w:hAnsi="宋体" w:eastAsia="仿宋_GB2312"/>
          <w:color w:val="auto"/>
          <w:sz w:val="32"/>
          <w:szCs w:val="32"/>
        </w:rPr>
        <w:t>（深府[2012]22号）</w:t>
      </w:r>
      <w:r>
        <w:rPr>
          <w:rFonts w:hint="eastAsia" w:ascii="仿宋_GB2312" w:hAnsi="宋体" w:eastAsia="仿宋_GB2312"/>
          <w:color w:val="auto"/>
          <w:sz w:val="32"/>
          <w:szCs w:val="32"/>
          <w:lang w:eastAsia="zh-CN"/>
        </w:rPr>
        <w:t>、</w:t>
      </w:r>
      <w:r>
        <w:rPr>
          <w:rFonts w:hint="eastAsia" w:ascii="仿宋" w:hAnsi="仿宋" w:eastAsia="仿宋" w:cs="仿宋"/>
          <w:color w:val="auto"/>
          <w:sz w:val="32"/>
          <w:szCs w:val="32"/>
        </w:rPr>
        <w:t>《深圳市土地整备利益统筹项目管理办法》（深规土〔2018〕6号</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甲、乙、丙三方经友好协商</w:t>
      </w:r>
      <w:r>
        <w:rPr>
          <w:rFonts w:hint="eastAsia" w:ascii="仿宋" w:hAnsi="仿宋" w:eastAsia="仿宋" w:cs="仿宋"/>
          <w:color w:val="auto"/>
          <w:sz w:val="32"/>
          <w:szCs w:val="32"/>
          <w:lang w:eastAsia="zh-CN"/>
        </w:rPr>
        <w:t>就</w:t>
      </w:r>
      <w:r>
        <w:rPr>
          <w:rFonts w:hint="eastAsia" w:ascii="仿宋" w:hAnsi="仿宋" w:eastAsia="仿宋" w:cs="仿宋"/>
          <w:color w:val="auto"/>
          <w:sz w:val="32"/>
          <w:szCs w:val="32"/>
        </w:rPr>
        <w:t>“先整备后统筹”</w:t>
      </w:r>
      <w:r>
        <w:rPr>
          <w:rFonts w:hint="eastAsia" w:ascii="仿宋" w:hAnsi="仿宋" w:eastAsia="仿宋" w:cs="仿宋"/>
          <w:color w:val="auto"/>
          <w:sz w:val="32"/>
          <w:szCs w:val="32"/>
          <w:lang w:eastAsia="zh-CN"/>
        </w:rPr>
        <w:t>中</w:t>
      </w:r>
      <w:r>
        <w:rPr>
          <w:rFonts w:hint="eastAsia" w:ascii="仿宋" w:hAnsi="仿宋" w:eastAsia="仿宋" w:cs="仿宋"/>
          <w:color w:val="auto"/>
          <w:sz w:val="32"/>
          <w:szCs w:val="32"/>
        </w:rPr>
        <w:t>的</w:t>
      </w:r>
      <w:r>
        <w:rPr>
          <w:rFonts w:hint="eastAsia" w:ascii="仿宋" w:hAnsi="仿宋" w:eastAsia="仿宋" w:cs="仿宋"/>
          <w:color w:val="auto"/>
          <w:sz w:val="32"/>
          <w:szCs w:val="32"/>
          <w:lang w:eastAsia="zh-CN"/>
        </w:rPr>
        <w:t>利益统筹土地整备补偿资金</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含</w:t>
      </w:r>
      <w:r>
        <w:rPr>
          <w:rFonts w:hint="eastAsia" w:ascii="仿宋" w:hAnsi="仿宋" w:eastAsia="仿宋" w:cs="仿宋"/>
          <w:color w:val="auto"/>
          <w:sz w:val="32"/>
          <w:szCs w:val="32"/>
        </w:rPr>
        <w:t>直接补偿费、技术支持费</w:t>
      </w:r>
      <w:r>
        <w:rPr>
          <w:rFonts w:hint="eastAsia" w:ascii="仿宋" w:hAnsi="仿宋" w:eastAsia="仿宋" w:cs="仿宋"/>
          <w:color w:val="auto"/>
          <w:sz w:val="32"/>
          <w:szCs w:val="32"/>
          <w:lang w:eastAsia="zh-CN"/>
        </w:rPr>
        <w:t>、工作经费、不可预见费等</w:t>
      </w:r>
      <w:r>
        <w:rPr>
          <w:rFonts w:hint="eastAsia" w:ascii="仿宋" w:hAnsi="仿宋" w:eastAsia="仿宋" w:cs="仿宋"/>
          <w:color w:val="auto"/>
          <w:sz w:val="32"/>
          <w:szCs w:val="32"/>
        </w:rPr>
        <w:t>）的拨付订立本协议，</w:t>
      </w:r>
      <w:r>
        <w:rPr>
          <w:rFonts w:hint="eastAsia" w:ascii="仿宋" w:hAnsi="仿宋" w:eastAsia="仿宋" w:cs="仿宋"/>
          <w:color w:val="auto"/>
          <w:sz w:val="32"/>
          <w:szCs w:val="32"/>
          <w:lang w:eastAsia="zh-CN"/>
        </w:rPr>
        <w:t>具体如下</w:t>
      </w:r>
      <w:r>
        <w:rPr>
          <w:rFonts w:hint="eastAsia" w:ascii="仿宋" w:hAnsi="仿宋" w:eastAsia="仿宋" w:cs="仿宋"/>
          <w:color w:val="auto"/>
          <w:sz w:val="32"/>
          <w:szCs w:val="32"/>
        </w:rPr>
        <w:t>：</w:t>
      </w:r>
    </w:p>
    <w:p>
      <w:pPr>
        <w:pStyle w:val="6"/>
        <w:numPr>
          <w:ilvl w:val="0"/>
          <w:numId w:val="1"/>
        </w:numPr>
        <w:spacing w:line="560" w:lineRule="exact"/>
        <w:ind w:firstLineChars="0"/>
        <w:rPr>
          <w:rFonts w:hint="eastAsia" w:ascii="仿宋" w:hAnsi="仿宋" w:eastAsia="仿宋" w:cs="仿宋"/>
          <w:b/>
          <w:color w:val="auto"/>
          <w:sz w:val="32"/>
          <w:szCs w:val="32"/>
        </w:rPr>
      </w:pPr>
      <w:r>
        <w:rPr>
          <w:rFonts w:hint="eastAsia" w:ascii="仿宋" w:hAnsi="仿宋" w:eastAsia="仿宋" w:cs="仿宋"/>
          <w:b/>
          <w:color w:val="auto"/>
          <w:sz w:val="32"/>
          <w:szCs w:val="32"/>
        </w:rPr>
        <w:t>整备内容</w:t>
      </w:r>
    </w:p>
    <w:p>
      <w:pPr>
        <w:spacing w:line="240" w:lineRule="auto"/>
        <w:ind w:left="0" w:leftChars="0"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为重点公共利益</w:t>
      </w:r>
      <w:r>
        <w:rPr>
          <w:rFonts w:hint="eastAsia" w:ascii="仿宋" w:hAnsi="仿宋" w:eastAsia="仿宋" w:cs="仿宋"/>
          <w:color w:val="auto"/>
          <w:sz w:val="32"/>
          <w:szCs w:val="32"/>
          <w:u w:val="none"/>
          <w:lang w:val="en-US" w:eastAsia="zh-CN"/>
        </w:rPr>
        <w:t>建设</w:t>
      </w:r>
      <w:r>
        <w:rPr>
          <w:rFonts w:hint="eastAsia" w:ascii="仿宋" w:hAnsi="仿宋" w:eastAsia="仿宋" w:cs="仿宋"/>
          <w:color w:val="auto"/>
          <w:sz w:val="32"/>
          <w:szCs w:val="32"/>
          <w:lang w:eastAsia="zh-CN"/>
        </w:rPr>
        <w:t>项目提前移交建设用地面积</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u w:val="single"/>
          <w:lang w:val="en-US" w:eastAsia="zh-CN"/>
        </w:rPr>
        <w:t xml:space="preserve">     约         </w:t>
      </w:r>
      <w:r>
        <w:rPr>
          <w:rFonts w:hint="eastAsia" w:ascii="仿宋" w:hAnsi="仿宋" w:eastAsia="仿宋" w:cs="仿宋"/>
          <w:color w:val="auto"/>
          <w:sz w:val="32"/>
          <w:szCs w:val="32"/>
          <w:u w:val="none"/>
          <w:lang w:val="en-US" w:eastAsia="zh-CN"/>
        </w:rPr>
        <w:t>平方米的土地所涉及的</w:t>
      </w:r>
      <w:r>
        <w:rPr>
          <w:rFonts w:hint="eastAsia" w:ascii="仿宋" w:hAnsi="仿宋" w:eastAsia="仿宋" w:cs="仿宋"/>
          <w:color w:val="auto"/>
          <w:sz w:val="32"/>
          <w:szCs w:val="32"/>
          <w:lang w:eastAsia="zh-CN"/>
        </w:rPr>
        <w:t>地上建筑物、</w:t>
      </w:r>
      <w:r>
        <w:rPr>
          <w:rFonts w:hint="eastAsia" w:ascii="仿宋" w:hAnsi="仿宋" w:eastAsia="仿宋" w:cs="仿宋"/>
          <w:color w:val="auto"/>
          <w:sz w:val="32"/>
          <w:szCs w:val="32"/>
        </w:rPr>
        <w:t>构筑（附属）物</w:t>
      </w:r>
      <w:r>
        <w:rPr>
          <w:rFonts w:hint="eastAsia" w:ascii="仿宋" w:hAnsi="仿宋" w:eastAsia="仿宋" w:cs="仿宋"/>
          <w:color w:val="auto"/>
          <w:sz w:val="32"/>
          <w:szCs w:val="32"/>
          <w:lang w:eastAsia="zh-CN"/>
        </w:rPr>
        <w:t>、青苗果树</w:t>
      </w:r>
      <w:r>
        <w:rPr>
          <w:rFonts w:hint="eastAsia" w:ascii="仿宋" w:hAnsi="仿宋" w:eastAsia="仿宋" w:cs="仿宋"/>
          <w:color w:val="auto"/>
          <w:sz w:val="32"/>
          <w:szCs w:val="32"/>
        </w:rPr>
        <w:t>等的清理补偿</w:t>
      </w:r>
      <w:r>
        <w:rPr>
          <w:rFonts w:hint="eastAsia" w:ascii="仿宋" w:hAnsi="仿宋" w:eastAsia="仿宋" w:cs="仿宋"/>
          <w:color w:val="auto"/>
          <w:sz w:val="32"/>
          <w:szCs w:val="32"/>
          <w:lang w:eastAsia="zh-CN"/>
        </w:rPr>
        <w:t>工作，</w:t>
      </w:r>
      <w:r>
        <w:rPr>
          <w:rFonts w:hint="eastAsia" w:ascii="仿宋" w:hAnsi="仿宋" w:eastAsia="仿宋" w:cs="仿宋"/>
          <w:color w:val="auto"/>
          <w:sz w:val="32"/>
          <w:szCs w:val="32"/>
        </w:rPr>
        <w:t>具体范围图详见附件。</w:t>
      </w:r>
    </w:p>
    <w:p>
      <w:pPr>
        <w:pStyle w:val="6"/>
        <w:numPr>
          <w:ilvl w:val="0"/>
          <w:numId w:val="1"/>
        </w:numPr>
        <w:spacing w:line="560" w:lineRule="exact"/>
        <w:ind w:firstLineChars="0"/>
        <w:rPr>
          <w:rFonts w:hint="eastAsia" w:ascii="仿宋" w:hAnsi="仿宋" w:eastAsia="仿宋" w:cs="仿宋"/>
          <w:b/>
          <w:color w:val="auto"/>
          <w:sz w:val="32"/>
          <w:szCs w:val="32"/>
        </w:rPr>
      </w:pPr>
      <w:r>
        <w:rPr>
          <w:rFonts w:hint="eastAsia" w:ascii="仿宋" w:hAnsi="仿宋" w:eastAsia="仿宋" w:cs="仿宋"/>
          <w:b/>
          <w:color w:val="auto"/>
          <w:sz w:val="32"/>
          <w:szCs w:val="32"/>
          <w:lang w:eastAsia="zh-CN"/>
        </w:rPr>
        <w:t>时限要求</w:t>
      </w:r>
    </w:p>
    <w:p>
      <w:pPr>
        <w:ind w:firstLine="640" w:firstLineChars="200"/>
        <w:rPr>
          <w:rFonts w:hint="eastAsia" w:ascii="仿宋" w:hAnsi="仿宋" w:eastAsia="仿宋" w:cs="仿宋"/>
          <w:b/>
          <w:color w:val="auto"/>
          <w:sz w:val="32"/>
          <w:szCs w:val="32"/>
          <w:lang w:val="en-US" w:eastAsia="zh-CN"/>
        </w:rPr>
      </w:pPr>
      <w:r>
        <w:rPr>
          <w:rFonts w:hint="eastAsia" w:ascii="仿宋" w:hAnsi="仿宋" w:eastAsia="仿宋" w:cs="仿宋"/>
          <w:color w:val="auto"/>
          <w:sz w:val="32"/>
          <w:szCs w:val="32"/>
        </w:rPr>
        <w:t>乙方须于</w:t>
      </w:r>
      <w:r>
        <w:rPr>
          <w:rFonts w:hint="eastAsia" w:ascii="仿宋" w:hAnsi="仿宋" w:eastAsia="仿宋" w:cs="仿宋"/>
          <w:color w:val="auto"/>
          <w:sz w:val="32"/>
          <w:szCs w:val="32"/>
          <w:u w:val="single"/>
          <w:lang w:val="en-US" w:eastAsia="zh-CN"/>
        </w:rPr>
        <w:t xml:space="preserve">     </w:t>
      </w:r>
      <w:r>
        <w:rPr>
          <w:rFonts w:hint="eastAsia" w:ascii="仿宋" w:hAnsi="仿宋" w:eastAsia="仿宋" w:cs="仿宋"/>
          <w:color w:val="auto"/>
          <w:sz w:val="32"/>
          <w:szCs w:val="32"/>
        </w:rPr>
        <w:t>年</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u w:val="single"/>
          <w:lang w:val="en-US" w:eastAsia="zh-CN"/>
        </w:rPr>
        <w:t xml:space="preserve"> </w:t>
      </w:r>
      <w:r>
        <w:rPr>
          <w:rFonts w:hint="eastAsia" w:ascii="仿宋" w:hAnsi="仿宋" w:eastAsia="仿宋" w:cs="仿宋"/>
          <w:color w:val="auto"/>
          <w:sz w:val="32"/>
          <w:szCs w:val="32"/>
        </w:rPr>
        <w:t>月底前</w:t>
      </w:r>
      <w:r>
        <w:rPr>
          <w:rFonts w:hint="eastAsia" w:ascii="仿宋" w:hAnsi="仿宋" w:eastAsia="仿宋" w:cs="仿宋"/>
          <w:color w:val="auto"/>
          <w:sz w:val="32"/>
          <w:szCs w:val="32"/>
          <w:lang w:eastAsia="zh-CN"/>
        </w:rPr>
        <w:t>移交土地</w:t>
      </w:r>
      <w:r>
        <w:rPr>
          <w:rFonts w:hint="eastAsia" w:ascii="仿宋" w:hAnsi="仿宋" w:eastAsia="仿宋" w:cs="仿宋"/>
          <w:color w:val="auto"/>
          <w:sz w:val="32"/>
          <w:szCs w:val="32"/>
          <w:u w:val="single"/>
          <w:lang w:val="en-US" w:eastAsia="zh-CN"/>
        </w:rPr>
        <w:t xml:space="preserve">   平方米</w:t>
      </w:r>
      <w:r>
        <w:rPr>
          <w:rFonts w:hint="eastAsia" w:ascii="仿宋" w:hAnsi="仿宋" w:eastAsia="仿宋" w:cs="仿宋"/>
          <w:color w:val="auto"/>
          <w:sz w:val="32"/>
          <w:szCs w:val="32"/>
        </w:rPr>
        <w:t>，并将</w:t>
      </w:r>
      <w:r>
        <w:rPr>
          <w:rFonts w:hint="eastAsia" w:ascii="仿宋" w:hAnsi="仿宋" w:eastAsia="仿宋" w:cs="仿宋"/>
          <w:color w:val="auto"/>
          <w:sz w:val="32"/>
          <w:szCs w:val="32"/>
          <w:lang w:eastAsia="zh-CN"/>
        </w:rPr>
        <w:t>该地块上的</w:t>
      </w:r>
      <w:r>
        <w:rPr>
          <w:rFonts w:hint="eastAsia" w:ascii="仿宋" w:hAnsi="仿宋" w:eastAsia="仿宋" w:cs="仿宋"/>
          <w:color w:val="auto"/>
          <w:sz w:val="32"/>
          <w:szCs w:val="32"/>
        </w:rPr>
        <w:t>房屋、构筑（附属）</w:t>
      </w:r>
      <w:r>
        <w:rPr>
          <w:rFonts w:hint="eastAsia" w:ascii="仿宋" w:hAnsi="仿宋" w:eastAsia="仿宋" w:cs="仿宋"/>
          <w:color w:val="auto"/>
          <w:sz w:val="32"/>
          <w:szCs w:val="32"/>
          <w:lang w:eastAsia="zh-CN"/>
        </w:rPr>
        <w:t>物、青苗果树</w:t>
      </w:r>
      <w:r>
        <w:rPr>
          <w:rFonts w:hint="eastAsia" w:ascii="仿宋" w:hAnsi="仿宋" w:eastAsia="仿宋" w:cs="仿宋"/>
          <w:color w:val="auto"/>
          <w:sz w:val="32"/>
          <w:szCs w:val="32"/>
        </w:rPr>
        <w:t>等</w:t>
      </w:r>
      <w:r>
        <w:rPr>
          <w:rFonts w:hint="eastAsia" w:ascii="仿宋" w:hAnsi="仿宋" w:eastAsia="仿宋" w:cs="仿宋"/>
          <w:color w:val="auto"/>
          <w:sz w:val="32"/>
          <w:szCs w:val="32"/>
          <w:lang w:eastAsia="zh-CN"/>
        </w:rPr>
        <w:t>清理干净，协助甲方办理土地入库</w:t>
      </w:r>
      <w:r>
        <w:rPr>
          <w:rFonts w:hint="eastAsia" w:ascii="仿宋" w:hAnsi="仿宋" w:eastAsia="仿宋" w:cs="仿宋"/>
          <w:color w:val="auto"/>
          <w:sz w:val="32"/>
          <w:szCs w:val="32"/>
        </w:rPr>
        <w:t>。</w:t>
      </w:r>
    </w:p>
    <w:p>
      <w:pPr>
        <w:spacing w:line="560" w:lineRule="exact"/>
        <w:ind w:firstLine="643" w:firstLineChars="200"/>
        <w:rPr>
          <w:rFonts w:hint="eastAsia" w:ascii="仿宋" w:hAnsi="仿宋" w:eastAsia="仿宋" w:cs="仿宋"/>
          <w:b/>
          <w:color w:val="auto"/>
          <w:sz w:val="32"/>
          <w:szCs w:val="32"/>
        </w:rPr>
      </w:pPr>
      <w:r>
        <w:rPr>
          <w:rFonts w:hint="eastAsia" w:ascii="仿宋" w:hAnsi="仿宋" w:eastAsia="仿宋" w:cs="仿宋"/>
          <w:b/>
          <w:color w:val="auto"/>
          <w:sz w:val="32"/>
          <w:szCs w:val="32"/>
          <w:lang w:eastAsia="zh-CN"/>
        </w:rPr>
        <w:t>第三条</w:t>
      </w:r>
      <w:r>
        <w:rPr>
          <w:rFonts w:hint="eastAsia" w:ascii="仿宋" w:hAnsi="仿宋" w:eastAsia="仿宋" w:cs="仿宋"/>
          <w:b/>
          <w:color w:val="auto"/>
          <w:sz w:val="32"/>
          <w:szCs w:val="32"/>
          <w:lang w:val="en-US" w:eastAsia="zh-CN"/>
        </w:rPr>
        <w:t xml:space="preserve"> </w:t>
      </w:r>
      <w:r>
        <w:rPr>
          <w:rFonts w:hint="eastAsia" w:ascii="仿宋" w:hAnsi="仿宋" w:eastAsia="仿宋" w:cs="仿宋"/>
          <w:b/>
          <w:color w:val="auto"/>
          <w:sz w:val="32"/>
          <w:szCs w:val="32"/>
        </w:rPr>
        <w:t>土地整备资金</w:t>
      </w:r>
    </w:p>
    <w:p>
      <w:pPr>
        <w:spacing w:line="56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eastAsia="zh-CN"/>
        </w:rPr>
        <w:t>根据《</w:t>
      </w:r>
      <w:r>
        <w:rPr>
          <w:rFonts w:hint="eastAsia" w:ascii="仿宋" w:hAnsi="仿宋" w:eastAsia="仿宋" w:cs="仿宋"/>
          <w:color w:val="auto"/>
          <w:sz w:val="32"/>
          <w:szCs w:val="32"/>
          <w:u w:val="single"/>
          <w:lang w:val="en-US" w:eastAsia="zh-CN"/>
        </w:rPr>
        <w:t xml:space="preserve">     </w:t>
      </w:r>
      <w:r>
        <w:rPr>
          <w:rFonts w:hint="eastAsia" w:ascii="仿宋" w:hAnsi="仿宋" w:eastAsia="仿宋" w:cs="仿宋"/>
          <w:color w:val="auto"/>
          <w:sz w:val="32"/>
          <w:szCs w:val="32"/>
          <w:u w:val="none"/>
          <w:lang w:val="en-US" w:eastAsia="zh-CN"/>
        </w:rPr>
        <w:t>项目“先整备后统筹”补偿资金概算方案</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本</w:t>
      </w:r>
      <w:r>
        <w:rPr>
          <w:rFonts w:hint="eastAsia" w:ascii="仿宋" w:hAnsi="仿宋" w:eastAsia="仿宋" w:cs="仿宋"/>
          <w:color w:val="auto"/>
          <w:sz w:val="32"/>
          <w:szCs w:val="32"/>
          <w:lang w:eastAsia="zh-CN"/>
        </w:rPr>
        <w:t>项目利益统筹土地</w:t>
      </w:r>
      <w:r>
        <w:rPr>
          <w:rFonts w:hint="eastAsia" w:ascii="仿宋" w:hAnsi="仿宋" w:eastAsia="仿宋" w:cs="仿宋"/>
          <w:color w:val="auto"/>
          <w:sz w:val="32"/>
          <w:szCs w:val="32"/>
        </w:rPr>
        <w:t>整备资金</w:t>
      </w:r>
      <w:r>
        <w:rPr>
          <w:rFonts w:hint="eastAsia" w:ascii="仿宋" w:hAnsi="仿宋" w:eastAsia="仿宋" w:cs="仿宋"/>
          <w:color w:val="auto"/>
          <w:sz w:val="32"/>
          <w:szCs w:val="32"/>
          <w:lang w:eastAsia="zh-CN"/>
        </w:rPr>
        <w:t>约</w:t>
      </w:r>
      <w:r>
        <w:rPr>
          <w:rFonts w:hint="eastAsia" w:ascii="仿宋" w:hAnsi="仿宋" w:eastAsia="仿宋" w:cs="仿宋"/>
          <w:color w:val="auto"/>
          <w:sz w:val="32"/>
          <w:szCs w:val="32"/>
        </w:rPr>
        <w:t>人民币</w:t>
      </w:r>
      <w:r>
        <w:rPr>
          <w:rFonts w:hint="eastAsia" w:ascii="仿宋" w:hAnsi="仿宋" w:eastAsia="仿宋" w:cs="仿宋"/>
          <w:color w:val="auto"/>
          <w:sz w:val="32"/>
          <w:szCs w:val="32"/>
          <w:u w:val="single"/>
        </w:rPr>
        <w:t>***************</w:t>
      </w:r>
      <w:r>
        <w:rPr>
          <w:rFonts w:hint="eastAsia" w:ascii="仿宋" w:hAnsi="仿宋" w:eastAsia="仿宋" w:cs="仿宋"/>
          <w:color w:val="auto"/>
          <w:sz w:val="32"/>
          <w:szCs w:val="32"/>
          <w:u w:val="single"/>
          <w:lang w:eastAsia="zh-CN"/>
        </w:rPr>
        <w:t>元</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大写人民币</w:t>
      </w:r>
      <w:r>
        <w:rPr>
          <w:rFonts w:hint="eastAsia" w:ascii="仿宋" w:hAnsi="仿宋" w:eastAsia="仿宋" w:cs="仿宋"/>
          <w:color w:val="auto"/>
          <w:sz w:val="32"/>
          <w:szCs w:val="32"/>
          <w:u w:val="single"/>
          <w:lang w:val="en-US" w:eastAsia="zh-CN"/>
        </w:rPr>
        <w:t xml:space="preserve">               </w:t>
      </w:r>
      <w:r>
        <w:rPr>
          <w:rFonts w:hint="eastAsia" w:ascii="仿宋" w:hAnsi="仿宋" w:eastAsia="仿宋" w:cs="仿宋"/>
          <w:color w:val="auto"/>
          <w:sz w:val="32"/>
          <w:szCs w:val="32"/>
          <w:u w:val="none"/>
          <w:lang w:val="en-US" w:eastAsia="zh-CN"/>
        </w:rPr>
        <w:t>元整</w:t>
      </w:r>
      <w:r>
        <w:rPr>
          <w:rFonts w:hint="eastAsia" w:ascii="仿宋" w:hAnsi="仿宋" w:eastAsia="仿宋" w:cs="仿宋"/>
          <w:color w:val="auto"/>
          <w:sz w:val="32"/>
          <w:szCs w:val="32"/>
        </w:rPr>
        <w:t>），具体</w:t>
      </w:r>
      <w:r>
        <w:rPr>
          <w:rFonts w:hint="eastAsia" w:ascii="仿宋" w:hAnsi="仿宋" w:eastAsia="仿宋" w:cs="仿宋"/>
          <w:color w:val="auto"/>
          <w:sz w:val="32"/>
          <w:szCs w:val="32"/>
          <w:lang w:eastAsia="zh-CN"/>
        </w:rPr>
        <w:t>项目</w:t>
      </w:r>
      <w:r>
        <w:rPr>
          <w:rFonts w:hint="eastAsia" w:ascii="仿宋" w:hAnsi="仿宋" w:eastAsia="仿宋" w:cs="仿宋"/>
          <w:color w:val="auto"/>
          <w:sz w:val="32"/>
          <w:szCs w:val="32"/>
        </w:rPr>
        <w:t>如下：</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直接补偿费金额：</w:t>
      </w:r>
      <w:r>
        <w:rPr>
          <w:rFonts w:hint="eastAsia" w:ascii="仿宋" w:hAnsi="仿宋" w:eastAsia="仿宋" w:cs="仿宋"/>
          <w:color w:val="auto"/>
          <w:sz w:val="32"/>
          <w:szCs w:val="32"/>
          <w:lang w:eastAsia="zh-CN"/>
        </w:rPr>
        <w:t>约人民币</w:t>
      </w:r>
      <w:r>
        <w:rPr>
          <w:rFonts w:hint="eastAsia" w:ascii="仿宋" w:hAnsi="仿宋" w:eastAsia="仿宋" w:cs="仿宋"/>
          <w:color w:val="auto"/>
          <w:sz w:val="32"/>
          <w:szCs w:val="32"/>
        </w:rPr>
        <w:t>￥</w:t>
      </w:r>
      <w:r>
        <w:rPr>
          <w:rFonts w:hint="eastAsia" w:ascii="仿宋" w:hAnsi="仿宋" w:eastAsia="仿宋" w:cs="仿宋"/>
          <w:color w:val="auto"/>
          <w:sz w:val="32"/>
          <w:szCs w:val="32"/>
          <w:u w:val="single"/>
        </w:rPr>
        <w:t>***************</w:t>
      </w:r>
      <w:r>
        <w:rPr>
          <w:rFonts w:hint="eastAsia" w:ascii="仿宋" w:hAnsi="仿宋" w:eastAsia="仿宋" w:cs="仿宋"/>
          <w:color w:val="auto"/>
          <w:sz w:val="32"/>
          <w:szCs w:val="32"/>
        </w:rPr>
        <w:t>元（大写人民币</w:t>
      </w:r>
      <w:r>
        <w:rPr>
          <w:rFonts w:hint="eastAsia" w:ascii="仿宋" w:hAnsi="仿宋" w:eastAsia="仿宋" w:cs="仿宋"/>
          <w:color w:val="auto"/>
          <w:sz w:val="32"/>
          <w:szCs w:val="32"/>
          <w:u w:val="single"/>
        </w:rPr>
        <w:t>***************圆</w:t>
      </w:r>
      <w:r>
        <w:rPr>
          <w:rFonts w:hint="eastAsia" w:ascii="仿宋" w:hAnsi="仿宋" w:eastAsia="仿宋" w:cs="仿宋"/>
          <w:color w:val="auto"/>
          <w:sz w:val="32"/>
          <w:szCs w:val="32"/>
        </w:rPr>
        <w:t>整）</w:t>
      </w:r>
      <w:r>
        <w:rPr>
          <w:rFonts w:hint="eastAsia" w:ascii="仿宋" w:hAnsi="仿宋" w:eastAsia="仿宋" w:cs="仿宋"/>
          <w:color w:val="auto"/>
          <w:sz w:val="32"/>
          <w:szCs w:val="32"/>
          <w:lang w:eastAsia="zh-CN"/>
        </w:rPr>
        <w:t>，主要用于</w:t>
      </w:r>
      <w:r>
        <w:rPr>
          <w:rFonts w:hint="eastAsia" w:ascii="仿宋" w:hAnsi="仿宋" w:eastAsia="仿宋" w:cs="仿宋"/>
          <w:color w:val="auto"/>
          <w:sz w:val="32"/>
          <w:szCs w:val="32"/>
        </w:rPr>
        <w:t>土地、房屋</w:t>
      </w:r>
      <w:r>
        <w:rPr>
          <w:rFonts w:hint="eastAsia" w:ascii="仿宋" w:hAnsi="仿宋" w:eastAsia="仿宋" w:cs="仿宋"/>
          <w:color w:val="auto"/>
          <w:sz w:val="32"/>
          <w:szCs w:val="32"/>
          <w:lang w:eastAsia="zh-CN"/>
        </w:rPr>
        <w:t>、建</w:t>
      </w:r>
      <w:r>
        <w:rPr>
          <w:rFonts w:hint="eastAsia" w:ascii="仿宋" w:hAnsi="仿宋" w:eastAsia="仿宋" w:cs="仿宋"/>
          <w:color w:val="auto"/>
          <w:sz w:val="32"/>
          <w:szCs w:val="32"/>
        </w:rPr>
        <w:t>构（附属）物、地上青苗、花木、果树</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搬迁补助费</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停产停业补助费</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擅改</w:t>
      </w:r>
      <w:r>
        <w:rPr>
          <w:rFonts w:hint="eastAsia" w:ascii="仿宋" w:hAnsi="仿宋" w:eastAsia="仿宋" w:cs="仿宋"/>
          <w:color w:val="auto"/>
          <w:sz w:val="32"/>
          <w:szCs w:val="32"/>
          <w:lang w:eastAsia="zh-CN"/>
        </w:rPr>
        <w:t>商业</w:t>
      </w:r>
      <w:r>
        <w:rPr>
          <w:rFonts w:hint="eastAsia" w:ascii="仿宋" w:hAnsi="仿宋" w:eastAsia="仿宋" w:cs="仿宋"/>
          <w:color w:val="auto"/>
          <w:sz w:val="32"/>
          <w:szCs w:val="32"/>
        </w:rPr>
        <w:t xml:space="preserve">用途等的补偿费项目。 </w:t>
      </w:r>
    </w:p>
    <w:p>
      <w:pPr>
        <w:ind w:firstLine="640" w:firstLineChars="200"/>
        <w:rPr>
          <w:rFonts w:hint="eastAsia" w:ascii="仿宋" w:hAnsi="仿宋" w:eastAsia="仿宋" w:cs="仿宋"/>
          <w:color w:val="auto"/>
          <w:sz w:val="32"/>
          <w:szCs w:val="32"/>
          <w:lang w:eastAsia="zh-CN"/>
        </w:rPr>
      </w:pPr>
      <w:r>
        <w:rPr>
          <w:rFonts w:hint="eastAsia" w:ascii="仿宋" w:hAnsi="仿宋" w:eastAsia="仿宋" w:cs="仿宋"/>
          <w:color w:val="auto"/>
          <w:sz w:val="32"/>
          <w:szCs w:val="32"/>
        </w:rPr>
        <w:t>技术支持费金额：</w:t>
      </w:r>
      <w:r>
        <w:rPr>
          <w:rFonts w:hint="eastAsia" w:ascii="仿宋" w:hAnsi="仿宋" w:eastAsia="仿宋" w:cs="仿宋"/>
          <w:color w:val="auto"/>
          <w:sz w:val="32"/>
          <w:szCs w:val="32"/>
          <w:lang w:eastAsia="zh-CN"/>
        </w:rPr>
        <w:t>约人民币</w:t>
      </w:r>
      <w:r>
        <w:rPr>
          <w:rFonts w:hint="eastAsia" w:ascii="仿宋" w:hAnsi="仿宋" w:eastAsia="仿宋" w:cs="仿宋"/>
          <w:color w:val="auto"/>
          <w:sz w:val="32"/>
          <w:szCs w:val="32"/>
        </w:rPr>
        <w:t>￥</w:t>
      </w:r>
      <w:r>
        <w:rPr>
          <w:rFonts w:hint="eastAsia" w:ascii="仿宋" w:hAnsi="仿宋" w:eastAsia="仿宋" w:cs="仿宋"/>
          <w:color w:val="auto"/>
          <w:sz w:val="32"/>
          <w:szCs w:val="32"/>
          <w:u w:val="single"/>
          <w:lang w:val="en-US" w:eastAsia="zh-CN"/>
        </w:rPr>
        <w:t xml:space="preserve">         </w:t>
      </w:r>
      <w:r>
        <w:rPr>
          <w:rFonts w:hint="eastAsia" w:ascii="仿宋" w:hAnsi="仿宋" w:eastAsia="仿宋" w:cs="仿宋"/>
          <w:color w:val="auto"/>
          <w:sz w:val="32"/>
          <w:szCs w:val="32"/>
        </w:rPr>
        <w:t>元（大写人民币</w:t>
      </w:r>
      <w:r>
        <w:rPr>
          <w:rFonts w:hint="eastAsia" w:ascii="仿宋" w:hAnsi="仿宋" w:eastAsia="仿宋" w:cs="仿宋"/>
          <w:color w:val="auto"/>
          <w:sz w:val="32"/>
          <w:szCs w:val="32"/>
          <w:u w:val="single"/>
        </w:rPr>
        <w:t>***************圆</w:t>
      </w:r>
      <w:r>
        <w:rPr>
          <w:rFonts w:hint="eastAsia" w:ascii="仿宋" w:hAnsi="仿宋" w:eastAsia="仿宋" w:cs="仿宋"/>
          <w:color w:val="auto"/>
          <w:sz w:val="32"/>
          <w:szCs w:val="32"/>
        </w:rPr>
        <w:t>整）</w:t>
      </w:r>
      <w:r>
        <w:rPr>
          <w:rFonts w:hint="eastAsia" w:ascii="仿宋" w:hAnsi="仿宋" w:eastAsia="仿宋" w:cs="仿宋"/>
          <w:color w:val="auto"/>
          <w:sz w:val="32"/>
          <w:szCs w:val="32"/>
          <w:lang w:eastAsia="zh-CN"/>
        </w:rPr>
        <w:t>，主要用于聘请第三方技术服务（包含评估、测绘、法律、会计师事务、</w:t>
      </w:r>
      <w:r>
        <w:rPr>
          <w:rFonts w:hint="eastAsia" w:ascii="仿宋" w:hAnsi="仿宋" w:eastAsia="仿宋" w:cs="仿宋"/>
          <w:b w:val="0"/>
          <w:bCs w:val="0"/>
          <w:color w:val="auto"/>
          <w:sz w:val="32"/>
          <w:szCs w:val="32"/>
          <w:lang w:eastAsia="zh-CN"/>
        </w:rPr>
        <w:t>建筑物拆除费</w:t>
      </w:r>
      <w:r>
        <w:rPr>
          <w:rFonts w:hint="eastAsia" w:ascii="仿宋" w:hAnsi="仿宋" w:eastAsia="仿宋" w:cs="仿宋"/>
          <w:color w:val="auto"/>
          <w:sz w:val="32"/>
          <w:szCs w:val="32"/>
          <w:lang w:eastAsia="zh-CN"/>
        </w:rPr>
        <w:t>等）。</w:t>
      </w:r>
    </w:p>
    <w:p>
      <w:pPr>
        <w:ind w:firstLine="640" w:firstLineChars="200"/>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工作经费：</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约人民币</w:t>
      </w:r>
      <w:r>
        <w:rPr>
          <w:rFonts w:hint="eastAsia" w:ascii="仿宋" w:hAnsi="仿宋" w:eastAsia="仿宋" w:cs="仿宋"/>
          <w:color w:val="auto"/>
          <w:sz w:val="32"/>
          <w:szCs w:val="32"/>
        </w:rPr>
        <w:t>￥</w:t>
      </w:r>
      <w:r>
        <w:rPr>
          <w:rFonts w:hint="eastAsia" w:ascii="仿宋" w:hAnsi="仿宋" w:eastAsia="仿宋" w:cs="仿宋"/>
          <w:color w:val="auto"/>
          <w:sz w:val="32"/>
          <w:szCs w:val="32"/>
          <w:u w:val="single"/>
        </w:rPr>
        <w:t>***************</w:t>
      </w:r>
      <w:r>
        <w:rPr>
          <w:rFonts w:hint="eastAsia" w:ascii="仿宋" w:hAnsi="仿宋" w:eastAsia="仿宋" w:cs="仿宋"/>
          <w:color w:val="auto"/>
          <w:sz w:val="32"/>
          <w:szCs w:val="32"/>
        </w:rPr>
        <w:t>元（大写人民币</w:t>
      </w:r>
      <w:r>
        <w:rPr>
          <w:rFonts w:hint="eastAsia" w:ascii="仿宋" w:hAnsi="仿宋" w:eastAsia="仿宋" w:cs="仿宋"/>
          <w:color w:val="auto"/>
          <w:sz w:val="32"/>
          <w:szCs w:val="32"/>
          <w:u w:val="single"/>
        </w:rPr>
        <w:t>***************圆</w:t>
      </w:r>
      <w:r>
        <w:rPr>
          <w:rFonts w:hint="eastAsia" w:ascii="仿宋" w:hAnsi="仿宋" w:eastAsia="仿宋" w:cs="仿宋"/>
          <w:color w:val="auto"/>
          <w:sz w:val="32"/>
          <w:szCs w:val="32"/>
        </w:rPr>
        <w:t>整）</w:t>
      </w:r>
      <w:r>
        <w:rPr>
          <w:rFonts w:hint="eastAsia" w:ascii="仿宋" w:hAnsi="仿宋" w:eastAsia="仿宋" w:cs="仿宋"/>
          <w:color w:val="auto"/>
          <w:sz w:val="32"/>
          <w:szCs w:val="32"/>
          <w:lang w:eastAsia="zh-CN"/>
        </w:rPr>
        <w:t>，由乙方按规定统筹使用。</w:t>
      </w:r>
    </w:p>
    <w:p>
      <w:pPr>
        <w:ind w:firstLine="640" w:firstLineChars="200"/>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其他费用：约人民币</w:t>
      </w:r>
      <w:r>
        <w:rPr>
          <w:rFonts w:hint="eastAsia" w:ascii="仿宋" w:hAnsi="仿宋" w:eastAsia="仿宋" w:cs="仿宋"/>
          <w:color w:val="auto"/>
          <w:sz w:val="32"/>
          <w:szCs w:val="32"/>
        </w:rPr>
        <w:t>￥</w:t>
      </w:r>
      <w:r>
        <w:rPr>
          <w:rFonts w:hint="eastAsia" w:ascii="仿宋" w:hAnsi="仿宋" w:eastAsia="仿宋" w:cs="仿宋"/>
          <w:color w:val="auto"/>
          <w:sz w:val="32"/>
          <w:szCs w:val="32"/>
          <w:u w:val="single"/>
        </w:rPr>
        <w:t>***************</w:t>
      </w:r>
      <w:r>
        <w:rPr>
          <w:rFonts w:hint="eastAsia" w:ascii="仿宋" w:hAnsi="仿宋" w:eastAsia="仿宋" w:cs="仿宋"/>
          <w:color w:val="auto"/>
          <w:sz w:val="32"/>
          <w:szCs w:val="32"/>
        </w:rPr>
        <w:t>元（大写人民币</w:t>
      </w:r>
      <w:r>
        <w:rPr>
          <w:rFonts w:hint="eastAsia" w:ascii="仿宋" w:hAnsi="仿宋" w:eastAsia="仿宋" w:cs="仿宋"/>
          <w:color w:val="auto"/>
          <w:sz w:val="32"/>
          <w:szCs w:val="32"/>
          <w:u w:val="single"/>
        </w:rPr>
        <w:t>***************圆</w:t>
      </w:r>
      <w:r>
        <w:rPr>
          <w:rFonts w:hint="eastAsia" w:ascii="仿宋" w:hAnsi="仿宋" w:eastAsia="仿宋" w:cs="仿宋"/>
          <w:color w:val="auto"/>
          <w:sz w:val="32"/>
          <w:szCs w:val="32"/>
        </w:rPr>
        <w:t>整）</w:t>
      </w:r>
      <w:r>
        <w:rPr>
          <w:rFonts w:hint="eastAsia" w:ascii="仿宋" w:hAnsi="仿宋" w:eastAsia="仿宋" w:cs="仿宋"/>
          <w:color w:val="auto"/>
          <w:sz w:val="32"/>
          <w:szCs w:val="32"/>
          <w:lang w:eastAsia="zh-CN"/>
        </w:rPr>
        <w:t>，包含</w:t>
      </w:r>
      <w:r>
        <w:rPr>
          <w:rFonts w:hint="eastAsia" w:ascii="仿宋" w:hAnsi="仿宋" w:eastAsia="仿宋" w:cs="仿宋"/>
          <w:b/>
          <w:bCs/>
          <w:color w:val="auto"/>
          <w:sz w:val="32"/>
          <w:szCs w:val="32"/>
          <w:lang w:eastAsia="zh-CN"/>
        </w:rPr>
        <w:t>不可预见费、奖励金</w:t>
      </w:r>
      <w:r>
        <w:rPr>
          <w:rFonts w:hint="eastAsia" w:ascii="仿宋" w:hAnsi="仿宋" w:eastAsia="仿宋" w:cs="仿宋"/>
          <w:color w:val="auto"/>
          <w:sz w:val="32"/>
          <w:szCs w:val="32"/>
          <w:lang w:eastAsia="zh-CN"/>
        </w:rPr>
        <w:t>等费用，用于本项目所发生的费用。</w:t>
      </w:r>
    </w:p>
    <w:p>
      <w:pPr>
        <w:ind w:firstLine="640" w:firstLineChars="200"/>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上述资金为概算资金，最终以实际移交土地面积所核定的数额据实结算。</w:t>
      </w:r>
    </w:p>
    <w:p>
      <w:pPr>
        <w:spacing w:line="240" w:lineRule="auto"/>
        <w:ind w:firstLine="643" w:firstLineChars="200"/>
        <w:rPr>
          <w:rFonts w:hint="eastAsia" w:ascii="仿宋" w:hAnsi="仿宋" w:eastAsia="仿宋" w:cs="仿宋"/>
          <w:b/>
          <w:color w:val="auto"/>
          <w:sz w:val="32"/>
          <w:szCs w:val="32"/>
        </w:rPr>
      </w:pPr>
      <w:r>
        <w:rPr>
          <w:rFonts w:hint="eastAsia" w:ascii="仿宋" w:hAnsi="仿宋" w:eastAsia="仿宋" w:cs="仿宋"/>
          <w:b/>
          <w:color w:val="auto"/>
          <w:sz w:val="32"/>
          <w:szCs w:val="32"/>
        </w:rPr>
        <w:t>第</w:t>
      </w:r>
      <w:r>
        <w:rPr>
          <w:rFonts w:hint="eastAsia" w:ascii="仿宋" w:hAnsi="仿宋" w:eastAsia="仿宋" w:cs="仿宋"/>
          <w:b/>
          <w:color w:val="auto"/>
          <w:sz w:val="32"/>
          <w:szCs w:val="32"/>
          <w:lang w:eastAsia="zh-CN"/>
        </w:rPr>
        <w:t>四</w:t>
      </w:r>
      <w:r>
        <w:rPr>
          <w:rFonts w:hint="eastAsia" w:ascii="仿宋" w:hAnsi="仿宋" w:eastAsia="仿宋" w:cs="仿宋"/>
          <w:b/>
          <w:color w:val="auto"/>
          <w:sz w:val="32"/>
          <w:szCs w:val="32"/>
        </w:rPr>
        <w:t>条  土地整备资金来源、申请、审核及拨付</w:t>
      </w:r>
    </w:p>
    <w:p>
      <w:pPr>
        <w:ind w:firstLine="643" w:firstLineChars="200"/>
        <w:rPr>
          <w:rFonts w:hint="eastAsia" w:ascii="仿宋" w:hAnsi="仿宋" w:eastAsia="仿宋" w:cs="仿宋"/>
          <w:b/>
          <w:color w:val="auto"/>
          <w:sz w:val="32"/>
          <w:szCs w:val="32"/>
        </w:rPr>
      </w:pPr>
      <w:r>
        <w:rPr>
          <w:rFonts w:hint="eastAsia" w:ascii="仿宋" w:hAnsi="仿宋" w:eastAsia="仿宋" w:cs="仿宋"/>
          <w:b/>
          <w:color w:val="auto"/>
          <w:sz w:val="32"/>
          <w:szCs w:val="32"/>
        </w:rPr>
        <w:t>（一）资金来源</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eastAsia="zh-CN"/>
        </w:rPr>
        <w:t>本</w:t>
      </w:r>
      <w:r>
        <w:rPr>
          <w:rFonts w:hint="eastAsia" w:ascii="仿宋" w:hAnsi="仿宋" w:eastAsia="仿宋" w:cs="仿宋"/>
          <w:color w:val="auto"/>
          <w:sz w:val="32"/>
          <w:szCs w:val="32"/>
        </w:rPr>
        <w:t>项目中</w:t>
      </w:r>
      <w:r>
        <w:rPr>
          <w:rFonts w:hint="eastAsia" w:ascii="仿宋" w:hAnsi="仿宋" w:eastAsia="仿宋" w:cs="仿宋"/>
          <w:color w:val="auto"/>
          <w:sz w:val="32"/>
          <w:szCs w:val="32"/>
          <w:lang w:eastAsia="zh-CN"/>
        </w:rPr>
        <w:t>整备</w:t>
      </w:r>
      <w:r>
        <w:rPr>
          <w:rFonts w:hint="eastAsia" w:ascii="仿宋" w:hAnsi="仿宋" w:eastAsia="仿宋" w:cs="仿宋"/>
          <w:bCs/>
          <w:color w:val="auto"/>
          <w:sz w:val="32"/>
          <w:szCs w:val="32"/>
        </w:rPr>
        <w:t>资金</w:t>
      </w:r>
      <w:r>
        <w:rPr>
          <w:rFonts w:hint="eastAsia" w:ascii="仿宋" w:hAnsi="仿宋" w:eastAsia="仿宋" w:cs="仿宋"/>
          <w:bCs/>
          <w:color w:val="auto"/>
          <w:sz w:val="32"/>
          <w:szCs w:val="32"/>
          <w:lang w:eastAsia="zh-CN"/>
        </w:rPr>
        <w:t>来源为区财政资金，纳入</w:t>
      </w:r>
      <w:r>
        <w:rPr>
          <w:rFonts w:hint="eastAsia" w:ascii="仿宋" w:hAnsi="仿宋" w:eastAsia="仿宋" w:cs="仿宋"/>
          <w:bCs/>
          <w:color w:val="auto"/>
          <w:sz w:val="32"/>
          <w:szCs w:val="32"/>
          <w:u w:val="single"/>
          <w:lang w:val="en-US" w:eastAsia="zh-CN"/>
        </w:rPr>
        <w:t xml:space="preserve">     </w:t>
      </w:r>
      <w:r>
        <w:rPr>
          <w:rFonts w:hint="eastAsia" w:ascii="仿宋" w:hAnsi="仿宋" w:eastAsia="仿宋" w:cs="仿宋"/>
          <w:color w:val="auto"/>
          <w:sz w:val="32"/>
          <w:szCs w:val="32"/>
        </w:rPr>
        <w:t>土地整备</w:t>
      </w:r>
      <w:r>
        <w:rPr>
          <w:rFonts w:hint="eastAsia" w:ascii="仿宋" w:hAnsi="仿宋" w:eastAsia="仿宋" w:cs="仿宋"/>
          <w:color w:val="auto"/>
          <w:sz w:val="32"/>
          <w:szCs w:val="32"/>
          <w:lang w:eastAsia="zh-CN"/>
        </w:rPr>
        <w:t>利益统筹项目整备</w:t>
      </w:r>
      <w:r>
        <w:rPr>
          <w:rFonts w:hint="eastAsia" w:ascii="仿宋" w:hAnsi="仿宋" w:eastAsia="仿宋" w:cs="仿宋"/>
          <w:color w:val="auto"/>
          <w:sz w:val="32"/>
          <w:szCs w:val="32"/>
        </w:rPr>
        <w:t>资金</w:t>
      </w:r>
      <w:r>
        <w:rPr>
          <w:rFonts w:hint="eastAsia" w:ascii="仿宋" w:hAnsi="仿宋" w:eastAsia="仿宋" w:cs="仿宋"/>
          <w:color w:val="auto"/>
          <w:sz w:val="32"/>
          <w:szCs w:val="32"/>
          <w:lang w:eastAsia="zh-CN"/>
        </w:rPr>
        <w:t>范围，“先整备后统筹”项目完工结算后，由丙方按结算数额在该利益统筹项目向市城市更新和土地整备局所申请的土地整备资金大帐中核减拨付给乙方的土地整备资金，所核减的资金退回区财政，由区财政在其他土地整备项目中调配使用</w:t>
      </w:r>
      <w:r>
        <w:rPr>
          <w:rFonts w:hint="eastAsia" w:ascii="仿宋" w:hAnsi="仿宋" w:eastAsia="仿宋" w:cs="仿宋"/>
          <w:color w:val="auto"/>
          <w:sz w:val="32"/>
          <w:szCs w:val="32"/>
        </w:rPr>
        <w:t>。</w:t>
      </w:r>
    </w:p>
    <w:p>
      <w:pPr>
        <w:spacing w:line="560" w:lineRule="exact"/>
        <w:ind w:firstLine="643" w:firstLineChars="200"/>
        <w:rPr>
          <w:rFonts w:hint="eastAsia" w:ascii="仿宋" w:hAnsi="仿宋" w:eastAsia="仿宋" w:cs="仿宋"/>
          <w:b/>
          <w:color w:val="auto"/>
          <w:sz w:val="32"/>
          <w:szCs w:val="32"/>
        </w:rPr>
      </w:pPr>
      <w:r>
        <w:rPr>
          <w:rFonts w:hint="eastAsia" w:ascii="仿宋" w:hAnsi="仿宋" w:eastAsia="仿宋" w:cs="仿宋"/>
          <w:b/>
          <w:color w:val="auto"/>
          <w:sz w:val="32"/>
          <w:szCs w:val="32"/>
        </w:rPr>
        <w:t>（二）资金的申请</w:t>
      </w:r>
      <w:r>
        <w:rPr>
          <w:rFonts w:hint="eastAsia" w:ascii="仿宋" w:hAnsi="仿宋" w:eastAsia="仿宋" w:cs="仿宋"/>
          <w:b/>
          <w:color w:val="auto"/>
          <w:sz w:val="32"/>
          <w:szCs w:val="32"/>
          <w:lang w:eastAsia="zh-CN"/>
        </w:rPr>
        <w:t>与拨付</w:t>
      </w:r>
    </w:p>
    <w:p>
      <w:pPr>
        <w:spacing w:line="560" w:lineRule="exact"/>
        <w:ind w:firstLine="640" w:firstLineChars="200"/>
        <w:rPr>
          <w:rFonts w:hint="eastAsia" w:ascii="仿宋" w:hAnsi="仿宋" w:eastAsia="仿宋" w:cs="仿宋"/>
          <w:color w:val="auto"/>
          <w:sz w:val="32"/>
          <w:szCs w:val="32"/>
          <w:lang w:eastAsia="zh-CN"/>
        </w:rPr>
      </w:pPr>
      <w:r>
        <w:rPr>
          <w:rFonts w:hint="eastAsia" w:ascii="仿宋" w:hAnsi="仿宋" w:eastAsia="仿宋" w:cs="仿宋"/>
          <w:color w:val="auto"/>
          <w:sz w:val="32"/>
          <w:szCs w:val="32"/>
        </w:rPr>
        <w:t>本协议签订后，乙方向</w:t>
      </w:r>
      <w:r>
        <w:rPr>
          <w:rFonts w:hint="eastAsia" w:ascii="仿宋" w:hAnsi="仿宋" w:eastAsia="仿宋" w:cs="仿宋"/>
          <w:color w:val="auto"/>
          <w:sz w:val="32"/>
          <w:szCs w:val="32"/>
          <w:lang w:eastAsia="zh-CN"/>
        </w:rPr>
        <w:t>甲</w:t>
      </w:r>
      <w:r>
        <w:rPr>
          <w:rFonts w:hint="eastAsia" w:ascii="仿宋" w:hAnsi="仿宋" w:eastAsia="仿宋" w:cs="仿宋"/>
          <w:color w:val="auto"/>
          <w:sz w:val="32"/>
          <w:szCs w:val="32"/>
        </w:rPr>
        <w:t>方</w:t>
      </w:r>
      <w:r>
        <w:rPr>
          <w:rFonts w:hint="eastAsia" w:ascii="仿宋" w:hAnsi="仿宋" w:eastAsia="仿宋" w:cs="仿宋"/>
          <w:color w:val="auto"/>
          <w:sz w:val="32"/>
          <w:szCs w:val="32"/>
          <w:lang w:eastAsia="zh-CN"/>
        </w:rPr>
        <w:t>申请拨付概算</w:t>
      </w:r>
      <w:r>
        <w:rPr>
          <w:rFonts w:hint="eastAsia" w:ascii="仿宋" w:hAnsi="仿宋" w:eastAsia="仿宋" w:cs="仿宋"/>
          <w:color w:val="auto"/>
          <w:sz w:val="32"/>
          <w:szCs w:val="32"/>
          <w:lang w:val="en-US" w:eastAsia="zh-CN"/>
        </w:rPr>
        <w:t>30%的</w:t>
      </w:r>
      <w:r>
        <w:rPr>
          <w:rFonts w:hint="eastAsia" w:ascii="仿宋" w:hAnsi="仿宋" w:eastAsia="仿宋" w:cs="仿宋"/>
          <w:color w:val="auto"/>
          <w:sz w:val="32"/>
          <w:szCs w:val="32"/>
        </w:rPr>
        <w:t>土地整备资金</w:t>
      </w:r>
      <w:r>
        <w:rPr>
          <w:rFonts w:hint="eastAsia" w:ascii="仿宋" w:hAnsi="仿宋" w:eastAsia="仿宋" w:cs="仿宋"/>
          <w:color w:val="auto"/>
          <w:sz w:val="32"/>
          <w:szCs w:val="32"/>
          <w:lang w:eastAsia="zh-CN"/>
        </w:rPr>
        <w:t>约人民币</w:t>
      </w:r>
      <w:r>
        <w:rPr>
          <w:rFonts w:hint="eastAsia" w:ascii="仿宋" w:hAnsi="仿宋" w:eastAsia="仿宋" w:cs="仿宋"/>
          <w:color w:val="auto"/>
          <w:sz w:val="32"/>
          <w:szCs w:val="32"/>
          <w:u w:val="single"/>
          <w:lang w:val="en-US" w:eastAsia="zh-CN"/>
        </w:rPr>
        <w:t xml:space="preserve">       万元</w:t>
      </w:r>
      <w:r>
        <w:rPr>
          <w:rFonts w:hint="eastAsia" w:ascii="仿宋" w:hAnsi="仿宋" w:eastAsia="仿宋" w:cs="仿宋"/>
          <w:color w:val="auto"/>
          <w:sz w:val="32"/>
          <w:szCs w:val="32"/>
          <w:lang w:eastAsia="zh-CN"/>
        </w:rPr>
        <w:t>作为启动资金，</w:t>
      </w:r>
      <w:r>
        <w:rPr>
          <w:rFonts w:hint="eastAsia" w:ascii="仿宋" w:hAnsi="仿宋" w:eastAsia="仿宋" w:cs="仿宋"/>
          <w:color w:val="auto"/>
          <w:sz w:val="32"/>
          <w:szCs w:val="32"/>
        </w:rPr>
        <w:t>由丙方审核</w:t>
      </w:r>
      <w:r>
        <w:rPr>
          <w:rFonts w:hint="eastAsia" w:ascii="仿宋" w:hAnsi="仿宋" w:eastAsia="仿宋" w:cs="仿宋"/>
          <w:color w:val="auto"/>
          <w:sz w:val="32"/>
          <w:szCs w:val="32"/>
          <w:lang w:eastAsia="zh-CN"/>
        </w:rPr>
        <w:t>后协助甲方拨付。</w:t>
      </w:r>
    </w:p>
    <w:p>
      <w:pPr>
        <w:spacing w:line="560" w:lineRule="exact"/>
        <w:ind w:firstLine="640" w:firstLineChars="20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eastAsia="zh-CN"/>
        </w:rPr>
        <w:t>后续资金的拨付由乙方有计划按进度提前</w:t>
      </w:r>
      <w:r>
        <w:rPr>
          <w:rFonts w:hint="eastAsia" w:ascii="仿宋" w:hAnsi="仿宋" w:eastAsia="仿宋" w:cs="仿宋"/>
          <w:color w:val="auto"/>
          <w:sz w:val="32"/>
          <w:szCs w:val="32"/>
          <w:lang w:val="en-US" w:eastAsia="zh-CN"/>
        </w:rPr>
        <w:t>1个月</w:t>
      </w:r>
      <w:r>
        <w:rPr>
          <w:rFonts w:hint="eastAsia" w:ascii="仿宋" w:hAnsi="仿宋" w:eastAsia="仿宋" w:cs="仿宋"/>
          <w:color w:val="auto"/>
          <w:sz w:val="32"/>
          <w:szCs w:val="32"/>
          <w:lang w:eastAsia="zh-CN"/>
        </w:rPr>
        <w:t>向甲方提出拨付资金申请，由丙方协助核实，协调落实资金计划；每一次拨付的审核审批应在</w:t>
      </w:r>
      <w:r>
        <w:rPr>
          <w:rFonts w:hint="eastAsia" w:ascii="仿宋" w:hAnsi="仿宋" w:eastAsia="仿宋" w:cs="仿宋"/>
          <w:color w:val="auto"/>
          <w:sz w:val="32"/>
          <w:szCs w:val="32"/>
          <w:lang w:val="en-US" w:eastAsia="zh-CN"/>
        </w:rPr>
        <w:t>15个工作日内完成。</w:t>
      </w:r>
    </w:p>
    <w:p>
      <w:pPr>
        <w:spacing w:line="560" w:lineRule="exact"/>
        <w:ind w:firstLine="640" w:firstLineChars="20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资金拨付至概算的70%，甲方暂停批复乙方的拨付申请，待项目完工结算后一次性拨付完。</w:t>
      </w:r>
    </w:p>
    <w:p>
      <w:pPr>
        <w:spacing w:line="560" w:lineRule="exact"/>
        <w:ind w:firstLine="643" w:firstLineChars="200"/>
        <w:rPr>
          <w:rFonts w:hint="eastAsia" w:ascii="仿宋" w:hAnsi="仿宋" w:eastAsia="仿宋" w:cs="仿宋"/>
          <w:b/>
          <w:color w:val="auto"/>
          <w:sz w:val="32"/>
          <w:szCs w:val="32"/>
        </w:rPr>
      </w:pPr>
      <w:r>
        <w:rPr>
          <w:rFonts w:hint="eastAsia" w:ascii="仿宋" w:hAnsi="仿宋" w:eastAsia="仿宋" w:cs="仿宋"/>
          <w:b/>
          <w:color w:val="auto"/>
          <w:sz w:val="32"/>
          <w:szCs w:val="32"/>
        </w:rPr>
        <w:t>第六条权利义务</w:t>
      </w:r>
    </w:p>
    <w:p>
      <w:pPr>
        <w:spacing w:line="560" w:lineRule="exact"/>
        <w:ind w:firstLine="643" w:firstLineChars="200"/>
        <w:rPr>
          <w:rFonts w:hint="eastAsia" w:ascii="仿宋" w:hAnsi="仿宋" w:eastAsia="仿宋" w:cs="仿宋"/>
          <w:b/>
          <w:color w:val="auto"/>
          <w:sz w:val="32"/>
          <w:szCs w:val="32"/>
        </w:rPr>
      </w:pPr>
      <w:r>
        <w:rPr>
          <w:rFonts w:hint="eastAsia" w:ascii="仿宋" w:hAnsi="仿宋" w:eastAsia="仿宋" w:cs="仿宋"/>
          <w:b/>
          <w:color w:val="auto"/>
          <w:sz w:val="32"/>
          <w:szCs w:val="32"/>
        </w:rPr>
        <w:t>（一）甲方的权利义务</w:t>
      </w:r>
    </w:p>
    <w:p>
      <w:pPr>
        <w:spacing w:line="56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1、在项目实施过程中，</w:t>
      </w:r>
      <w:r>
        <w:rPr>
          <w:rFonts w:hint="eastAsia" w:ascii="仿宋" w:hAnsi="仿宋" w:eastAsia="仿宋" w:cs="仿宋"/>
          <w:color w:val="auto"/>
          <w:sz w:val="32"/>
          <w:szCs w:val="32"/>
          <w:lang w:eastAsia="zh-CN"/>
        </w:rPr>
        <w:t>甲方为</w:t>
      </w:r>
      <w:r>
        <w:rPr>
          <w:rFonts w:hint="eastAsia" w:ascii="仿宋" w:hAnsi="仿宋" w:eastAsia="仿宋" w:cs="仿宋"/>
          <w:color w:val="auto"/>
          <w:sz w:val="32"/>
          <w:szCs w:val="32"/>
        </w:rPr>
        <w:t>乙方提供业务指导</w:t>
      </w:r>
      <w:r>
        <w:rPr>
          <w:rFonts w:hint="eastAsia" w:ascii="仿宋" w:hAnsi="仿宋" w:eastAsia="仿宋" w:cs="仿宋"/>
          <w:color w:val="auto"/>
          <w:sz w:val="32"/>
          <w:szCs w:val="32"/>
          <w:lang w:eastAsia="zh-CN"/>
        </w:rPr>
        <w:t>，监督资金使用安全；</w:t>
      </w:r>
    </w:p>
    <w:p>
      <w:pPr>
        <w:spacing w:line="56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2、在项目实施过程中，</w:t>
      </w:r>
      <w:r>
        <w:rPr>
          <w:rFonts w:hint="eastAsia" w:ascii="仿宋" w:hAnsi="仿宋" w:eastAsia="仿宋" w:cs="仿宋"/>
          <w:color w:val="auto"/>
          <w:sz w:val="32"/>
          <w:szCs w:val="32"/>
          <w:lang w:eastAsia="zh-CN"/>
        </w:rPr>
        <w:t>甲方协调丙方做好</w:t>
      </w:r>
      <w:r>
        <w:rPr>
          <w:rFonts w:hint="eastAsia" w:ascii="仿宋" w:hAnsi="仿宋" w:eastAsia="仿宋" w:cs="仿宋"/>
          <w:color w:val="auto"/>
          <w:sz w:val="32"/>
          <w:szCs w:val="32"/>
        </w:rPr>
        <w:t>项目</w:t>
      </w:r>
      <w:r>
        <w:rPr>
          <w:rFonts w:hint="eastAsia" w:ascii="仿宋" w:hAnsi="仿宋" w:eastAsia="仿宋" w:cs="仿宋"/>
          <w:bCs/>
          <w:color w:val="auto"/>
          <w:sz w:val="32"/>
          <w:szCs w:val="32"/>
        </w:rPr>
        <w:t>土地整备资金的</w:t>
      </w:r>
      <w:r>
        <w:rPr>
          <w:rFonts w:hint="eastAsia" w:ascii="仿宋" w:hAnsi="仿宋" w:eastAsia="仿宋" w:cs="仿宋"/>
          <w:color w:val="auto"/>
          <w:sz w:val="32"/>
          <w:szCs w:val="32"/>
        </w:rPr>
        <w:t>保障</w:t>
      </w:r>
      <w:r>
        <w:rPr>
          <w:rFonts w:hint="eastAsia" w:ascii="仿宋" w:hAnsi="仿宋" w:eastAsia="仿宋" w:cs="仿宋"/>
          <w:bCs/>
          <w:color w:val="auto"/>
          <w:sz w:val="32"/>
          <w:szCs w:val="32"/>
          <w:lang w:eastAsia="zh-CN"/>
        </w:rPr>
        <w:t>工作；</w:t>
      </w:r>
    </w:p>
    <w:p>
      <w:pPr>
        <w:spacing w:line="560" w:lineRule="exact"/>
        <w:ind w:firstLine="640" w:firstLineChars="200"/>
        <w:rPr>
          <w:rFonts w:hint="eastAsia" w:ascii="仿宋" w:hAnsi="仿宋" w:eastAsia="仿宋" w:cs="仿宋"/>
          <w:color w:val="auto"/>
          <w:sz w:val="32"/>
          <w:szCs w:val="32"/>
          <w:lang w:eastAsia="zh-CN"/>
        </w:rPr>
      </w:pPr>
      <w:r>
        <w:rPr>
          <w:rFonts w:hint="eastAsia" w:ascii="仿宋" w:hAnsi="仿宋" w:eastAsia="仿宋" w:cs="仿宋"/>
          <w:color w:val="auto"/>
          <w:sz w:val="32"/>
          <w:szCs w:val="32"/>
        </w:rPr>
        <w:t>3、有权要求乙方</w:t>
      </w:r>
      <w:r>
        <w:rPr>
          <w:rFonts w:hint="eastAsia" w:ascii="仿宋" w:hAnsi="仿宋" w:eastAsia="仿宋" w:cs="仿宋"/>
          <w:color w:val="auto"/>
          <w:sz w:val="32"/>
          <w:szCs w:val="32"/>
          <w:lang w:eastAsia="zh-CN"/>
        </w:rPr>
        <w:t>按月提供资金使用报表，以便于甲方随时掌握资金使用情况，对不合理使用资金的行为及时予以制止和纠正；</w:t>
      </w:r>
    </w:p>
    <w:p>
      <w:pPr>
        <w:spacing w:line="560" w:lineRule="exact"/>
        <w:ind w:firstLine="640" w:firstLineChars="20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4、甲方有义务委托会计师事务所对项目进行完工审计结算。</w:t>
      </w:r>
    </w:p>
    <w:p>
      <w:pPr>
        <w:spacing w:line="560" w:lineRule="exact"/>
        <w:ind w:firstLine="643" w:firstLineChars="200"/>
        <w:rPr>
          <w:rFonts w:hint="eastAsia" w:ascii="仿宋" w:hAnsi="仿宋" w:eastAsia="仿宋" w:cs="仿宋"/>
          <w:color w:val="auto"/>
          <w:sz w:val="32"/>
          <w:szCs w:val="32"/>
        </w:rPr>
      </w:pPr>
      <w:r>
        <w:rPr>
          <w:rFonts w:hint="eastAsia" w:ascii="仿宋" w:hAnsi="仿宋" w:eastAsia="仿宋" w:cs="仿宋"/>
          <w:b/>
          <w:color w:val="auto"/>
          <w:sz w:val="32"/>
          <w:szCs w:val="32"/>
        </w:rPr>
        <w:t>（二）乙方的权利义务</w:t>
      </w:r>
    </w:p>
    <w:p>
      <w:pPr>
        <w:spacing w:line="560" w:lineRule="exact"/>
        <w:ind w:firstLine="640" w:firstLineChars="200"/>
        <w:rPr>
          <w:rFonts w:hint="eastAsia" w:ascii="仿宋" w:hAnsi="仿宋" w:eastAsia="仿宋" w:cs="仿宋"/>
          <w:color w:val="auto"/>
          <w:sz w:val="32"/>
          <w:szCs w:val="32"/>
          <w:lang w:eastAsia="zh-CN"/>
        </w:rPr>
      </w:pPr>
      <w:r>
        <w:rPr>
          <w:rFonts w:hint="eastAsia" w:ascii="仿宋" w:hAnsi="仿宋" w:eastAsia="仿宋" w:cs="仿宋"/>
          <w:color w:val="auto"/>
          <w:sz w:val="32"/>
          <w:szCs w:val="32"/>
        </w:rPr>
        <w:t>1、乙方</w:t>
      </w:r>
      <w:r>
        <w:rPr>
          <w:rFonts w:hint="eastAsia" w:ascii="仿宋" w:hAnsi="仿宋" w:eastAsia="仿宋" w:cs="仿宋"/>
          <w:color w:val="auto"/>
          <w:sz w:val="32"/>
          <w:szCs w:val="32"/>
          <w:lang w:eastAsia="zh-CN"/>
        </w:rPr>
        <w:t>按相关规定使用资金；</w:t>
      </w:r>
    </w:p>
    <w:p>
      <w:pPr>
        <w:spacing w:line="56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2、</w:t>
      </w:r>
      <w:r>
        <w:rPr>
          <w:rFonts w:hint="eastAsia" w:ascii="仿宋" w:hAnsi="仿宋" w:eastAsia="仿宋" w:cs="仿宋"/>
          <w:color w:val="auto"/>
          <w:sz w:val="32"/>
          <w:szCs w:val="32"/>
          <w:lang w:eastAsia="zh-CN"/>
        </w:rPr>
        <w:t>乙方有义务按月向甲方提供项目资金使用报表，以便于甲方及时掌握资金的使用情况；</w:t>
      </w:r>
    </w:p>
    <w:p>
      <w:pPr>
        <w:spacing w:line="56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3、</w:t>
      </w:r>
      <w:r>
        <w:rPr>
          <w:rFonts w:hint="eastAsia" w:ascii="仿宋" w:hAnsi="仿宋" w:eastAsia="仿宋" w:cs="仿宋"/>
          <w:color w:val="auto"/>
          <w:sz w:val="32"/>
          <w:szCs w:val="32"/>
          <w:lang w:eastAsia="zh-CN"/>
        </w:rPr>
        <w:t>乙方有责任做好财务票据的规范管理，完善拨付程序，及时归档票据，便于查询和归档管理；</w:t>
      </w:r>
    </w:p>
    <w:p>
      <w:pPr>
        <w:spacing w:line="56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4、</w:t>
      </w:r>
      <w:r>
        <w:rPr>
          <w:rFonts w:hint="eastAsia" w:ascii="仿宋" w:hAnsi="仿宋" w:eastAsia="仿宋" w:cs="仿宋"/>
          <w:color w:val="auto"/>
          <w:sz w:val="32"/>
          <w:szCs w:val="32"/>
          <w:lang w:eastAsia="zh-CN"/>
        </w:rPr>
        <w:t>乙方有义务配合甲、丙方做好项目结算工作，按结算结果申请或退还资金。</w:t>
      </w:r>
    </w:p>
    <w:p>
      <w:pPr>
        <w:spacing w:line="560" w:lineRule="exact"/>
        <w:ind w:firstLine="643" w:firstLineChars="200"/>
        <w:rPr>
          <w:rFonts w:hint="eastAsia" w:ascii="仿宋" w:hAnsi="仿宋" w:eastAsia="仿宋" w:cs="仿宋"/>
          <w:b/>
          <w:color w:val="auto"/>
          <w:sz w:val="32"/>
          <w:szCs w:val="32"/>
        </w:rPr>
      </w:pPr>
      <w:r>
        <w:rPr>
          <w:rFonts w:hint="eastAsia" w:ascii="仿宋" w:hAnsi="仿宋" w:eastAsia="仿宋" w:cs="仿宋"/>
          <w:b/>
          <w:color w:val="auto"/>
          <w:sz w:val="32"/>
          <w:szCs w:val="32"/>
        </w:rPr>
        <w:t>（三）丙方的权利义务</w:t>
      </w:r>
    </w:p>
    <w:p>
      <w:pPr>
        <w:spacing w:line="560" w:lineRule="exact"/>
        <w:ind w:firstLine="640" w:firstLineChars="200"/>
        <w:rPr>
          <w:rFonts w:hint="eastAsia" w:ascii="仿宋" w:hAnsi="仿宋" w:eastAsia="仿宋" w:cs="仿宋"/>
          <w:color w:val="auto"/>
          <w:sz w:val="32"/>
          <w:szCs w:val="32"/>
          <w:lang w:eastAsia="zh-CN"/>
        </w:rPr>
      </w:pPr>
      <w:r>
        <w:rPr>
          <w:rFonts w:hint="eastAsia" w:ascii="仿宋" w:hAnsi="仿宋" w:eastAsia="仿宋" w:cs="仿宋"/>
          <w:color w:val="auto"/>
          <w:sz w:val="32"/>
          <w:szCs w:val="32"/>
        </w:rPr>
        <w:t>1、</w:t>
      </w:r>
      <w:r>
        <w:rPr>
          <w:rFonts w:hint="eastAsia" w:ascii="仿宋" w:hAnsi="仿宋" w:eastAsia="仿宋" w:cs="仿宋"/>
          <w:color w:val="auto"/>
          <w:sz w:val="32"/>
          <w:szCs w:val="32"/>
          <w:lang w:eastAsia="zh-CN"/>
        </w:rPr>
        <w:t>丙方按概算资金金额协调发改部门落实资金计划，协调财政部门落实资金；</w:t>
      </w:r>
    </w:p>
    <w:p>
      <w:pPr>
        <w:spacing w:line="560" w:lineRule="exact"/>
        <w:ind w:firstLine="640" w:firstLineChars="200"/>
        <w:rPr>
          <w:rFonts w:hint="eastAsia" w:ascii="仿宋" w:hAnsi="仿宋" w:eastAsia="仿宋" w:cs="仿宋"/>
          <w:color w:val="auto"/>
          <w:sz w:val="32"/>
          <w:szCs w:val="32"/>
          <w:lang w:eastAsia="zh-CN"/>
        </w:rPr>
      </w:pPr>
      <w:r>
        <w:rPr>
          <w:rFonts w:hint="eastAsia" w:ascii="仿宋" w:hAnsi="仿宋" w:eastAsia="仿宋" w:cs="仿宋"/>
          <w:color w:val="auto"/>
          <w:sz w:val="32"/>
          <w:szCs w:val="32"/>
        </w:rPr>
        <w:t>2、</w:t>
      </w:r>
      <w:r>
        <w:rPr>
          <w:rFonts w:hint="eastAsia" w:ascii="仿宋" w:hAnsi="仿宋" w:eastAsia="仿宋" w:cs="仿宋"/>
          <w:color w:val="auto"/>
          <w:sz w:val="32"/>
          <w:szCs w:val="32"/>
          <w:lang w:eastAsia="zh-CN"/>
        </w:rPr>
        <w:t>丙方有责任要求甲乙两方每月报送资金使用报表，及时掌握资金使用情况，对不合理的资金使用行为有权予以纠正和制止，监督资金的使用安全；</w:t>
      </w:r>
    </w:p>
    <w:p>
      <w:pPr>
        <w:spacing w:line="560" w:lineRule="exact"/>
        <w:ind w:firstLine="640" w:firstLineChars="200"/>
        <w:rPr>
          <w:rFonts w:hint="eastAsia" w:ascii="仿宋" w:hAnsi="仿宋" w:eastAsia="仿宋" w:cs="仿宋"/>
          <w:b/>
          <w:color w:val="auto"/>
          <w:sz w:val="32"/>
          <w:szCs w:val="32"/>
        </w:rPr>
      </w:pPr>
      <w:r>
        <w:rPr>
          <w:rFonts w:hint="eastAsia" w:ascii="仿宋" w:hAnsi="仿宋" w:eastAsia="仿宋" w:cs="仿宋"/>
          <w:color w:val="auto"/>
          <w:sz w:val="32"/>
          <w:szCs w:val="32"/>
        </w:rPr>
        <w:t>3、</w:t>
      </w:r>
      <w:r>
        <w:rPr>
          <w:rFonts w:hint="eastAsia" w:ascii="仿宋" w:hAnsi="仿宋" w:eastAsia="仿宋" w:cs="仿宋"/>
          <w:color w:val="auto"/>
          <w:sz w:val="32"/>
          <w:szCs w:val="32"/>
          <w:lang w:eastAsia="zh-CN"/>
        </w:rPr>
        <w:t>丙方提起，甲方委托，乙方配合，共同完成项目的完工资金结算。</w:t>
      </w:r>
    </w:p>
    <w:p>
      <w:pPr>
        <w:spacing w:line="560" w:lineRule="exact"/>
        <w:ind w:firstLine="643" w:firstLineChars="200"/>
        <w:rPr>
          <w:rFonts w:hint="eastAsia" w:ascii="仿宋" w:hAnsi="仿宋" w:eastAsia="仿宋" w:cs="仿宋"/>
          <w:b/>
          <w:color w:val="auto"/>
          <w:sz w:val="32"/>
          <w:szCs w:val="32"/>
        </w:rPr>
      </w:pPr>
      <w:r>
        <w:rPr>
          <w:rFonts w:hint="eastAsia" w:ascii="仿宋" w:hAnsi="仿宋" w:eastAsia="仿宋" w:cs="仿宋"/>
          <w:b/>
          <w:color w:val="auto"/>
          <w:sz w:val="32"/>
          <w:szCs w:val="32"/>
        </w:rPr>
        <w:t>第七条 资金结算</w:t>
      </w:r>
    </w:p>
    <w:p>
      <w:pPr>
        <w:ind w:firstLine="640" w:firstLineChars="200"/>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项目完工一个月内，由丙方提起，甲方委托有资质的会计师事务所，乙方配合，共同完成项目的完工资金结算，三方按结算报告的数额结清资金，丙方负责申请市土地整备资金，协调、督促甲乙结清项目资金，做好财务票据的归档管理。</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eastAsia="zh-CN"/>
        </w:rPr>
        <w:t>委托会计师事务所所需的服务费纳入项目技术支持费范围。</w:t>
      </w:r>
    </w:p>
    <w:p>
      <w:pPr>
        <w:widowControl/>
        <w:spacing w:line="600" w:lineRule="exact"/>
        <w:ind w:firstLine="643" w:firstLineChars="200"/>
        <w:jc w:val="left"/>
        <w:rPr>
          <w:rFonts w:hint="eastAsia" w:ascii="仿宋" w:hAnsi="仿宋" w:eastAsia="仿宋" w:cs="仿宋"/>
          <w:b/>
          <w:color w:val="auto"/>
          <w:sz w:val="32"/>
          <w:szCs w:val="32"/>
        </w:rPr>
      </w:pPr>
      <w:r>
        <w:rPr>
          <w:rFonts w:hint="eastAsia" w:ascii="仿宋" w:hAnsi="仿宋" w:eastAsia="仿宋" w:cs="仿宋"/>
          <w:b/>
          <w:color w:val="auto"/>
          <w:sz w:val="32"/>
          <w:szCs w:val="32"/>
        </w:rPr>
        <w:t>第八条 不可抗力</w:t>
      </w:r>
    </w:p>
    <w:p>
      <w:pPr>
        <w:widowControl/>
        <w:spacing w:line="600" w:lineRule="exact"/>
        <w:ind w:firstLine="640" w:firstLineChars="200"/>
        <w:jc w:val="left"/>
        <w:rPr>
          <w:rFonts w:hint="eastAsia" w:ascii="仿宋" w:hAnsi="仿宋" w:eastAsia="仿宋" w:cs="仿宋"/>
          <w:color w:val="auto"/>
          <w:sz w:val="32"/>
          <w:szCs w:val="32"/>
        </w:rPr>
      </w:pPr>
      <w:r>
        <w:rPr>
          <w:rFonts w:hint="eastAsia" w:ascii="仿宋" w:hAnsi="仿宋" w:eastAsia="仿宋" w:cs="仿宋"/>
          <w:color w:val="auto"/>
          <w:sz w:val="32"/>
          <w:szCs w:val="32"/>
        </w:rPr>
        <w:t>因不可抗力</w:t>
      </w:r>
      <w:r>
        <w:rPr>
          <w:rFonts w:hint="eastAsia" w:ascii="仿宋" w:hAnsi="仿宋" w:eastAsia="仿宋" w:cs="仿宋"/>
          <w:color w:val="auto"/>
          <w:sz w:val="32"/>
          <w:szCs w:val="32"/>
          <w:lang w:eastAsia="zh-CN"/>
        </w:rPr>
        <w:t>致</w:t>
      </w:r>
      <w:r>
        <w:rPr>
          <w:rFonts w:hint="eastAsia" w:ascii="仿宋" w:hAnsi="仿宋" w:eastAsia="仿宋" w:cs="仿宋"/>
          <w:color w:val="auto"/>
          <w:sz w:val="32"/>
          <w:szCs w:val="32"/>
        </w:rPr>
        <w:t>使一方不能履行或不能完全履行本协议义务时，</w:t>
      </w:r>
      <w:r>
        <w:rPr>
          <w:rFonts w:hint="eastAsia" w:ascii="仿宋" w:hAnsi="仿宋" w:eastAsia="仿宋" w:cs="仿宋"/>
          <w:color w:val="auto"/>
          <w:sz w:val="32"/>
          <w:szCs w:val="32"/>
          <w:lang w:eastAsia="zh-CN"/>
        </w:rPr>
        <w:t>经三方协商可</w:t>
      </w:r>
      <w:r>
        <w:rPr>
          <w:rFonts w:hint="eastAsia" w:ascii="仿宋" w:hAnsi="仿宋" w:eastAsia="仿宋" w:cs="仿宋"/>
          <w:color w:val="auto"/>
          <w:sz w:val="32"/>
          <w:szCs w:val="32"/>
        </w:rPr>
        <w:t>延期履行、部分履行或不履行本协议，并根据实际情况可部分或全部免除违约责任。</w:t>
      </w:r>
    </w:p>
    <w:p>
      <w:pPr>
        <w:pStyle w:val="7"/>
        <w:spacing w:line="500" w:lineRule="exact"/>
        <w:ind w:firstLine="562"/>
        <w:rPr>
          <w:rFonts w:hint="eastAsia" w:ascii="仿宋" w:hAnsi="仿宋" w:eastAsia="仿宋" w:cs="仿宋"/>
          <w:color w:val="auto"/>
          <w:sz w:val="32"/>
          <w:szCs w:val="32"/>
        </w:rPr>
      </w:pPr>
      <w:r>
        <w:rPr>
          <w:rFonts w:hint="eastAsia" w:ascii="仿宋" w:hAnsi="仿宋" w:eastAsia="仿宋" w:cs="仿宋"/>
          <w:b/>
          <w:color w:val="auto"/>
          <w:sz w:val="32"/>
          <w:szCs w:val="32"/>
        </w:rPr>
        <w:t xml:space="preserve">第九条 </w:t>
      </w:r>
      <w:r>
        <w:rPr>
          <w:rFonts w:hint="eastAsia" w:ascii="仿宋" w:hAnsi="仿宋" w:eastAsia="仿宋" w:cs="仿宋"/>
          <w:color w:val="auto"/>
          <w:sz w:val="32"/>
          <w:szCs w:val="32"/>
        </w:rPr>
        <w:t>本协议自甲、乙、丙三方签字盖章之日起生效。本协议未尽事宜，三方可另行协商并签订补充协议。</w:t>
      </w:r>
    </w:p>
    <w:p>
      <w:pPr>
        <w:pStyle w:val="7"/>
        <w:spacing w:line="500" w:lineRule="exact"/>
        <w:ind w:firstLine="562"/>
        <w:rPr>
          <w:rFonts w:hint="eastAsia" w:ascii="仿宋" w:hAnsi="仿宋" w:eastAsia="仿宋" w:cs="仿宋"/>
          <w:b/>
          <w:color w:val="auto"/>
          <w:sz w:val="32"/>
          <w:szCs w:val="32"/>
        </w:rPr>
      </w:pPr>
      <w:r>
        <w:rPr>
          <w:rFonts w:hint="eastAsia" w:ascii="仿宋" w:hAnsi="仿宋" w:eastAsia="仿宋" w:cs="仿宋"/>
          <w:b/>
          <w:color w:val="auto"/>
          <w:sz w:val="32"/>
          <w:szCs w:val="32"/>
        </w:rPr>
        <w:t xml:space="preserve">第十条 </w:t>
      </w:r>
      <w:r>
        <w:rPr>
          <w:rFonts w:hint="eastAsia" w:ascii="仿宋" w:hAnsi="仿宋" w:eastAsia="仿宋" w:cs="仿宋"/>
          <w:color w:val="auto"/>
          <w:sz w:val="32"/>
          <w:szCs w:val="32"/>
        </w:rPr>
        <w:t>本协议一式</w:t>
      </w:r>
      <w:r>
        <w:rPr>
          <w:rFonts w:hint="eastAsia" w:ascii="仿宋" w:hAnsi="仿宋" w:eastAsia="仿宋" w:cs="仿宋"/>
          <w:color w:val="auto"/>
          <w:sz w:val="32"/>
          <w:szCs w:val="32"/>
          <w:lang w:eastAsia="zh-CN"/>
        </w:rPr>
        <w:t>玖</w:t>
      </w:r>
      <w:r>
        <w:rPr>
          <w:rFonts w:hint="eastAsia" w:ascii="仿宋" w:hAnsi="仿宋" w:eastAsia="仿宋" w:cs="仿宋"/>
          <w:color w:val="auto"/>
          <w:sz w:val="32"/>
          <w:szCs w:val="32"/>
        </w:rPr>
        <w:t>份，其中甲方执</w:t>
      </w:r>
      <w:r>
        <w:rPr>
          <w:rFonts w:hint="eastAsia" w:ascii="仿宋" w:hAnsi="仿宋" w:eastAsia="仿宋" w:cs="仿宋"/>
          <w:color w:val="auto"/>
          <w:sz w:val="32"/>
          <w:szCs w:val="32"/>
          <w:lang w:eastAsia="zh-CN"/>
        </w:rPr>
        <w:t>贰</w:t>
      </w:r>
      <w:r>
        <w:rPr>
          <w:rFonts w:hint="eastAsia" w:ascii="仿宋" w:hAnsi="仿宋" w:eastAsia="仿宋" w:cs="仿宋"/>
          <w:color w:val="auto"/>
          <w:sz w:val="32"/>
          <w:szCs w:val="32"/>
        </w:rPr>
        <w:t>份，乙方执</w:t>
      </w:r>
      <w:r>
        <w:rPr>
          <w:rFonts w:hint="eastAsia" w:ascii="仿宋" w:hAnsi="仿宋" w:eastAsia="仿宋" w:cs="仿宋"/>
          <w:color w:val="auto"/>
          <w:sz w:val="32"/>
          <w:szCs w:val="32"/>
          <w:lang w:eastAsia="zh-CN"/>
        </w:rPr>
        <w:t>贰</w:t>
      </w:r>
      <w:r>
        <w:rPr>
          <w:rFonts w:hint="eastAsia" w:ascii="仿宋" w:hAnsi="仿宋" w:eastAsia="仿宋" w:cs="仿宋"/>
          <w:color w:val="auto"/>
          <w:sz w:val="32"/>
          <w:szCs w:val="32"/>
        </w:rPr>
        <w:t>份，丙执方壹份，其他报有关部门备案。</w:t>
      </w:r>
    </w:p>
    <w:p>
      <w:pPr>
        <w:pStyle w:val="7"/>
        <w:spacing w:line="500" w:lineRule="exact"/>
        <w:ind w:firstLine="562"/>
        <w:rPr>
          <w:rFonts w:hint="eastAsia" w:ascii="仿宋" w:hAnsi="仿宋" w:eastAsia="仿宋" w:cs="仿宋"/>
          <w:color w:val="auto"/>
          <w:sz w:val="32"/>
          <w:szCs w:val="32"/>
        </w:rPr>
      </w:pPr>
      <w:r>
        <w:rPr>
          <w:rFonts w:hint="eastAsia" w:ascii="仿宋" w:hAnsi="仿宋" w:eastAsia="仿宋" w:cs="仿宋"/>
          <w:b/>
          <w:color w:val="auto"/>
          <w:sz w:val="32"/>
          <w:szCs w:val="32"/>
        </w:rPr>
        <w:t>第十一条 附件</w:t>
      </w:r>
    </w:p>
    <w:p>
      <w:pPr>
        <w:pStyle w:val="7"/>
        <w:spacing w:line="500" w:lineRule="exact"/>
        <w:ind w:firstLine="562"/>
        <w:rPr>
          <w:rFonts w:hint="eastAsia" w:ascii="仿宋" w:hAnsi="仿宋" w:eastAsia="仿宋" w:cs="仿宋"/>
          <w:color w:val="auto"/>
          <w:sz w:val="32"/>
          <w:szCs w:val="32"/>
        </w:rPr>
      </w:pPr>
      <w:r>
        <w:rPr>
          <w:rFonts w:hint="eastAsia" w:ascii="仿宋" w:hAnsi="仿宋" w:eastAsia="仿宋" w:cs="仿宋"/>
          <w:color w:val="auto"/>
          <w:sz w:val="32"/>
          <w:szCs w:val="32"/>
        </w:rPr>
        <w:t>附件1:</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u w:val="single"/>
          <w:lang w:val="en-US" w:eastAsia="zh-CN"/>
        </w:rPr>
        <w:t xml:space="preserve">      </w:t>
      </w:r>
      <w:r>
        <w:rPr>
          <w:rFonts w:hint="eastAsia" w:ascii="仿宋" w:hAnsi="仿宋" w:eastAsia="仿宋" w:cs="仿宋"/>
          <w:color w:val="auto"/>
          <w:sz w:val="32"/>
          <w:szCs w:val="32"/>
          <w:lang w:eastAsia="zh-CN"/>
        </w:rPr>
        <w:t>补偿资金概算方案</w:t>
      </w:r>
    </w:p>
    <w:p>
      <w:pPr>
        <w:widowControl/>
        <w:jc w:val="left"/>
        <w:rPr>
          <w:rFonts w:hint="eastAsia" w:ascii="仿宋" w:hAnsi="仿宋" w:eastAsia="仿宋" w:cs="仿宋"/>
          <w:color w:val="auto"/>
          <w:sz w:val="32"/>
          <w:szCs w:val="32"/>
          <w:lang w:val="zh-TW" w:eastAsia="zh-TW"/>
        </w:rPr>
      </w:pPr>
      <w:r>
        <w:rPr>
          <w:rFonts w:hint="eastAsia" w:ascii="仿宋" w:hAnsi="仿宋" w:eastAsia="仿宋" w:cs="仿宋"/>
          <w:color w:val="auto"/>
          <w:sz w:val="32"/>
          <w:szCs w:val="32"/>
        </w:rPr>
        <w:t>（以下无正文，为签署页。）</w:t>
      </w:r>
      <w:r>
        <w:rPr>
          <w:rFonts w:hint="eastAsia" w:ascii="仿宋" w:hAnsi="仿宋" w:eastAsia="仿宋" w:cs="仿宋"/>
          <w:color w:val="auto"/>
          <w:sz w:val="32"/>
          <w:szCs w:val="32"/>
          <w:lang w:val="zh-TW" w:eastAsia="zh-TW"/>
        </w:rPr>
        <w:br w:type="page"/>
      </w:r>
    </w:p>
    <w:p>
      <w:pPr>
        <w:pStyle w:val="7"/>
        <w:spacing w:line="500" w:lineRule="exact"/>
        <w:ind w:firstLine="500"/>
        <w:rPr>
          <w:rFonts w:hint="eastAsia" w:ascii="仿宋" w:hAnsi="仿宋" w:eastAsia="仿宋" w:cs="仿宋"/>
          <w:color w:val="auto"/>
          <w:sz w:val="32"/>
          <w:szCs w:val="32"/>
          <w:lang w:val="zh-TW" w:eastAsia="zh-CN"/>
        </w:rPr>
      </w:pPr>
      <w:r>
        <w:rPr>
          <w:rFonts w:hint="eastAsia" w:ascii="仿宋" w:hAnsi="仿宋" w:eastAsia="仿宋" w:cs="仿宋"/>
          <w:color w:val="auto"/>
          <w:sz w:val="32"/>
          <w:szCs w:val="32"/>
          <w:lang w:val="zh-TW" w:eastAsia="zh-TW"/>
        </w:rPr>
        <w:t>甲方：</w:t>
      </w:r>
      <w:r>
        <w:rPr>
          <w:rFonts w:hint="eastAsia" w:ascii="仿宋" w:hAnsi="仿宋" w:eastAsia="仿宋" w:cs="仿宋"/>
          <w:color w:val="auto"/>
          <w:sz w:val="32"/>
          <w:szCs w:val="32"/>
          <w:lang w:val="zh-TW" w:eastAsia="zh-CN"/>
        </w:rPr>
        <w:t>龙岗区</w:t>
      </w:r>
      <w:r>
        <w:rPr>
          <w:rFonts w:hint="eastAsia" w:ascii="仿宋" w:hAnsi="仿宋" w:eastAsia="仿宋" w:cs="仿宋"/>
          <w:color w:val="auto"/>
          <w:sz w:val="32"/>
          <w:szCs w:val="32"/>
          <w:lang w:val="en-US" w:eastAsia="zh-CN"/>
        </w:rPr>
        <w:t>XXX</w:t>
      </w:r>
      <w:r>
        <w:rPr>
          <w:rFonts w:hint="eastAsia" w:ascii="仿宋" w:hAnsi="仿宋" w:eastAsia="仿宋" w:cs="仿宋"/>
          <w:color w:val="auto"/>
          <w:sz w:val="32"/>
          <w:szCs w:val="32"/>
          <w:lang w:val="zh-TW" w:eastAsia="zh-CN"/>
        </w:rPr>
        <w:t>街道办事处</w:t>
      </w:r>
    </w:p>
    <w:p>
      <w:pPr>
        <w:pStyle w:val="7"/>
        <w:spacing w:line="500" w:lineRule="exact"/>
        <w:ind w:firstLine="500"/>
        <w:rPr>
          <w:rFonts w:hint="eastAsia" w:ascii="仿宋" w:hAnsi="仿宋" w:eastAsia="仿宋" w:cs="仿宋"/>
          <w:color w:val="auto"/>
          <w:sz w:val="32"/>
          <w:szCs w:val="32"/>
          <w:lang w:val="zh-TW" w:eastAsia="zh-TW"/>
        </w:rPr>
      </w:pPr>
      <w:r>
        <w:rPr>
          <w:rFonts w:hint="eastAsia" w:ascii="仿宋" w:hAnsi="仿宋" w:eastAsia="仿宋" w:cs="仿宋"/>
          <w:color w:val="auto"/>
          <w:sz w:val="32"/>
          <w:szCs w:val="32"/>
          <w:lang w:val="zh-TW" w:eastAsia="zh-TW"/>
        </w:rPr>
        <w:t>地址：深圳市</w:t>
      </w:r>
    </w:p>
    <w:p>
      <w:pPr>
        <w:pStyle w:val="7"/>
        <w:spacing w:line="500" w:lineRule="exact"/>
        <w:ind w:firstLine="500"/>
        <w:rPr>
          <w:rFonts w:hint="eastAsia" w:ascii="仿宋" w:hAnsi="仿宋" w:eastAsia="仿宋" w:cs="仿宋"/>
          <w:color w:val="auto"/>
          <w:sz w:val="32"/>
          <w:szCs w:val="32"/>
        </w:rPr>
      </w:pPr>
      <w:r>
        <w:rPr>
          <w:rFonts w:hint="eastAsia" w:ascii="仿宋" w:hAnsi="仿宋" w:eastAsia="仿宋" w:cs="仿宋"/>
          <w:color w:val="auto"/>
          <w:sz w:val="32"/>
          <w:szCs w:val="32"/>
          <w:lang w:val="zh-TW" w:eastAsia="zh-TW"/>
        </w:rPr>
        <w:t>法定代表人：</w:t>
      </w:r>
    </w:p>
    <w:p>
      <w:pPr>
        <w:pStyle w:val="7"/>
        <w:spacing w:line="500" w:lineRule="exact"/>
        <w:ind w:firstLine="500"/>
        <w:rPr>
          <w:rFonts w:hint="eastAsia" w:ascii="仿宋" w:hAnsi="仿宋" w:eastAsia="仿宋" w:cs="仿宋"/>
          <w:color w:val="auto"/>
          <w:sz w:val="32"/>
          <w:szCs w:val="32"/>
          <w:lang w:val="zh-TW" w:eastAsia="zh-TW"/>
        </w:rPr>
      </w:pPr>
      <w:r>
        <w:rPr>
          <w:rFonts w:hint="eastAsia" w:ascii="仿宋" w:hAnsi="仿宋" w:eastAsia="仿宋" w:cs="仿宋"/>
          <w:color w:val="auto"/>
          <w:sz w:val="32"/>
          <w:szCs w:val="32"/>
          <w:lang w:val="zh-TW" w:eastAsia="zh-TW"/>
        </w:rPr>
        <w:t>委托代理人：</w:t>
      </w:r>
    </w:p>
    <w:p>
      <w:pPr>
        <w:pStyle w:val="7"/>
        <w:spacing w:line="500" w:lineRule="exact"/>
        <w:ind w:firstLine="500"/>
        <w:rPr>
          <w:rFonts w:hint="eastAsia" w:ascii="仿宋" w:hAnsi="仿宋" w:eastAsia="仿宋" w:cs="仿宋"/>
          <w:color w:val="auto"/>
          <w:sz w:val="32"/>
          <w:szCs w:val="32"/>
          <w:lang w:val="zh-TW" w:eastAsia="zh-TW"/>
        </w:rPr>
      </w:pPr>
      <w:r>
        <w:rPr>
          <w:rFonts w:hint="eastAsia" w:ascii="仿宋" w:hAnsi="仿宋" w:eastAsia="仿宋" w:cs="仿宋"/>
          <w:color w:val="auto"/>
          <w:sz w:val="32"/>
          <w:szCs w:val="32"/>
          <w:lang w:val="zh-TW" w:eastAsia="zh-TW"/>
        </w:rPr>
        <w:t>联系人：</w:t>
      </w:r>
    </w:p>
    <w:p>
      <w:pPr>
        <w:pStyle w:val="7"/>
        <w:spacing w:line="500" w:lineRule="exact"/>
        <w:ind w:firstLine="500"/>
        <w:rPr>
          <w:rFonts w:hint="eastAsia" w:ascii="仿宋" w:hAnsi="仿宋" w:eastAsia="仿宋" w:cs="仿宋"/>
          <w:color w:val="auto"/>
          <w:sz w:val="32"/>
          <w:szCs w:val="32"/>
        </w:rPr>
      </w:pPr>
      <w:r>
        <w:rPr>
          <w:rFonts w:hint="eastAsia" w:ascii="仿宋" w:hAnsi="仿宋" w:eastAsia="仿宋" w:cs="仿宋"/>
          <w:color w:val="auto"/>
          <w:sz w:val="32"/>
          <w:szCs w:val="32"/>
          <w:lang w:val="zh-TW"/>
        </w:rPr>
        <w:t>联系</w:t>
      </w:r>
      <w:r>
        <w:rPr>
          <w:rFonts w:hint="eastAsia" w:ascii="仿宋" w:hAnsi="仿宋" w:eastAsia="仿宋" w:cs="仿宋"/>
          <w:color w:val="auto"/>
          <w:sz w:val="32"/>
          <w:szCs w:val="32"/>
          <w:lang w:val="zh-TW" w:eastAsia="zh-TW"/>
        </w:rPr>
        <w:t>电话：</w:t>
      </w:r>
    </w:p>
    <w:p>
      <w:pPr>
        <w:pStyle w:val="7"/>
        <w:spacing w:line="500" w:lineRule="exact"/>
        <w:ind w:firstLine="500"/>
        <w:rPr>
          <w:rFonts w:hint="eastAsia" w:ascii="仿宋" w:hAnsi="仿宋" w:eastAsia="仿宋" w:cs="仿宋"/>
          <w:color w:val="auto"/>
          <w:sz w:val="32"/>
          <w:szCs w:val="32"/>
          <w:lang w:val="zh-TW" w:eastAsia="zh-TW"/>
        </w:rPr>
      </w:pPr>
    </w:p>
    <w:p>
      <w:pPr>
        <w:pStyle w:val="7"/>
        <w:spacing w:line="500" w:lineRule="exact"/>
        <w:ind w:firstLine="500"/>
        <w:rPr>
          <w:rFonts w:hint="eastAsia" w:ascii="仿宋" w:hAnsi="仿宋" w:eastAsia="仿宋" w:cs="仿宋"/>
          <w:color w:val="auto"/>
          <w:sz w:val="32"/>
          <w:szCs w:val="32"/>
          <w:lang w:val="zh-TW" w:eastAsia="zh-TW"/>
        </w:rPr>
      </w:pPr>
      <w:r>
        <w:rPr>
          <w:rFonts w:hint="eastAsia" w:ascii="仿宋" w:hAnsi="仿宋" w:eastAsia="仿宋" w:cs="仿宋"/>
          <w:color w:val="auto"/>
          <w:sz w:val="32"/>
          <w:szCs w:val="32"/>
          <w:lang w:val="zh-TW" w:eastAsia="zh-TW"/>
        </w:rPr>
        <w:t>乙方：</w:t>
      </w:r>
      <w:r>
        <w:rPr>
          <w:rFonts w:hint="eastAsia" w:ascii="仿宋" w:hAnsi="仿宋" w:eastAsia="仿宋" w:cs="仿宋"/>
          <w:color w:val="auto"/>
          <w:sz w:val="32"/>
          <w:szCs w:val="32"/>
          <w:lang w:val="en-US" w:eastAsia="zh-CN"/>
        </w:rPr>
        <w:t>XXX股份合作公司</w:t>
      </w:r>
    </w:p>
    <w:p>
      <w:pPr>
        <w:pStyle w:val="7"/>
        <w:spacing w:line="500" w:lineRule="exact"/>
        <w:ind w:firstLine="500"/>
        <w:rPr>
          <w:rFonts w:hint="eastAsia" w:ascii="仿宋" w:hAnsi="仿宋" w:eastAsia="仿宋" w:cs="仿宋"/>
          <w:color w:val="auto"/>
          <w:sz w:val="32"/>
          <w:szCs w:val="32"/>
          <w:lang w:val="zh-TW" w:eastAsia="zh-TW"/>
        </w:rPr>
      </w:pPr>
      <w:r>
        <w:rPr>
          <w:rFonts w:hint="eastAsia" w:ascii="仿宋" w:hAnsi="仿宋" w:eastAsia="仿宋" w:cs="仿宋"/>
          <w:color w:val="auto"/>
          <w:sz w:val="32"/>
          <w:szCs w:val="32"/>
          <w:lang w:val="zh-TW" w:eastAsia="zh-TW"/>
        </w:rPr>
        <w:t>地址：</w:t>
      </w:r>
    </w:p>
    <w:p>
      <w:pPr>
        <w:pStyle w:val="7"/>
        <w:spacing w:line="500" w:lineRule="exact"/>
        <w:ind w:firstLine="500"/>
        <w:rPr>
          <w:rFonts w:hint="eastAsia" w:ascii="仿宋" w:hAnsi="仿宋" w:eastAsia="仿宋" w:cs="仿宋"/>
          <w:color w:val="auto"/>
          <w:sz w:val="32"/>
          <w:szCs w:val="32"/>
          <w:lang w:val="zh-TW" w:eastAsia="zh-TW"/>
        </w:rPr>
      </w:pPr>
      <w:r>
        <w:rPr>
          <w:rFonts w:hint="eastAsia" w:ascii="仿宋" w:hAnsi="仿宋" w:eastAsia="仿宋" w:cs="仿宋"/>
          <w:color w:val="auto"/>
          <w:sz w:val="32"/>
          <w:szCs w:val="32"/>
          <w:lang w:val="zh-TW" w:eastAsia="zh-TW"/>
        </w:rPr>
        <w:t>法定代表人：</w:t>
      </w:r>
    </w:p>
    <w:p>
      <w:pPr>
        <w:pStyle w:val="7"/>
        <w:spacing w:line="500" w:lineRule="exact"/>
        <w:ind w:firstLine="500"/>
        <w:rPr>
          <w:rFonts w:hint="eastAsia" w:ascii="仿宋" w:hAnsi="仿宋" w:eastAsia="仿宋" w:cs="仿宋"/>
          <w:color w:val="auto"/>
          <w:sz w:val="32"/>
          <w:szCs w:val="32"/>
          <w:lang w:val="zh-TW" w:eastAsia="zh-TW"/>
        </w:rPr>
      </w:pPr>
      <w:r>
        <w:rPr>
          <w:rFonts w:hint="eastAsia" w:ascii="仿宋" w:hAnsi="仿宋" w:eastAsia="仿宋" w:cs="仿宋"/>
          <w:color w:val="auto"/>
          <w:sz w:val="32"/>
          <w:szCs w:val="32"/>
          <w:lang w:val="zh-TW" w:eastAsia="zh-TW"/>
        </w:rPr>
        <w:t>委托代理人：</w:t>
      </w:r>
    </w:p>
    <w:p>
      <w:pPr>
        <w:pStyle w:val="7"/>
        <w:spacing w:line="500" w:lineRule="exact"/>
        <w:ind w:firstLine="500"/>
        <w:rPr>
          <w:rFonts w:hint="eastAsia" w:ascii="仿宋" w:hAnsi="仿宋" w:eastAsia="仿宋" w:cs="仿宋"/>
          <w:color w:val="auto"/>
          <w:sz w:val="32"/>
          <w:szCs w:val="32"/>
          <w:lang w:val="zh-TW" w:eastAsia="zh-TW"/>
        </w:rPr>
      </w:pPr>
      <w:r>
        <w:rPr>
          <w:rFonts w:hint="eastAsia" w:ascii="仿宋" w:hAnsi="仿宋" w:eastAsia="仿宋" w:cs="仿宋"/>
          <w:color w:val="auto"/>
          <w:sz w:val="32"/>
          <w:szCs w:val="32"/>
          <w:lang w:val="zh-TW" w:eastAsia="zh-TW"/>
        </w:rPr>
        <w:t>联系人：</w:t>
      </w:r>
    </w:p>
    <w:p>
      <w:pPr>
        <w:pStyle w:val="7"/>
        <w:spacing w:line="500" w:lineRule="exact"/>
        <w:ind w:firstLine="500"/>
        <w:rPr>
          <w:rFonts w:hint="eastAsia" w:ascii="仿宋" w:hAnsi="仿宋" w:eastAsia="仿宋" w:cs="仿宋"/>
          <w:color w:val="auto"/>
          <w:sz w:val="32"/>
          <w:szCs w:val="32"/>
          <w:lang w:val="zh-TW"/>
        </w:rPr>
      </w:pPr>
      <w:r>
        <w:rPr>
          <w:rFonts w:hint="eastAsia" w:ascii="仿宋" w:hAnsi="仿宋" w:eastAsia="仿宋" w:cs="仿宋"/>
          <w:color w:val="auto"/>
          <w:sz w:val="32"/>
          <w:szCs w:val="32"/>
          <w:lang w:val="zh-TW"/>
        </w:rPr>
        <w:t>联系</w:t>
      </w:r>
      <w:r>
        <w:rPr>
          <w:rFonts w:hint="eastAsia" w:ascii="仿宋" w:hAnsi="仿宋" w:eastAsia="仿宋" w:cs="仿宋"/>
          <w:color w:val="auto"/>
          <w:sz w:val="32"/>
          <w:szCs w:val="32"/>
          <w:lang w:val="zh-TW" w:eastAsia="zh-TW"/>
        </w:rPr>
        <w:t>电话：</w:t>
      </w:r>
    </w:p>
    <w:p>
      <w:pPr>
        <w:pStyle w:val="7"/>
        <w:spacing w:line="500" w:lineRule="exact"/>
        <w:ind w:firstLine="500"/>
        <w:rPr>
          <w:rFonts w:hint="eastAsia" w:ascii="仿宋" w:hAnsi="仿宋" w:eastAsia="仿宋" w:cs="仿宋"/>
          <w:color w:val="auto"/>
          <w:sz w:val="32"/>
          <w:szCs w:val="32"/>
        </w:rPr>
      </w:pPr>
    </w:p>
    <w:p>
      <w:pPr>
        <w:pStyle w:val="7"/>
        <w:spacing w:line="500" w:lineRule="exact"/>
        <w:ind w:firstLine="500"/>
        <w:rPr>
          <w:rFonts w:hint="eastAsia" w:ascii="仿宋" w:hAnsi="仿宋" w:eastAsia="仿宋" w:cs="仿宋"/>
          <w:color w:val="auto"/>
          <w:sz w:val="32"/>
          <w:szCs w:val="32"/>
          <w:lang w:val="zh-TW" w:eastAsia="zh-CN"/>
        </w:rPr>
      </w:pPr>
      <w:r>
        <w:rPr>
          <w:rFonts w:hint="eastAsia" w:ascii="仿宋" w:hAnsi="仿宋" w:eastAsia="仿宋" w:cs="仿宋"/>
          <w:color w:val="auto"/>
          <w:sz w:val="32"/>
          <w:szCs w:val="32"/>
          <w:lang w:val="zh-TW" w:eastAsia="zh-TW"/>
        </w:rPr>
        <w:t>丙方：</w:t>
      </w:r>
      <w:r>
        <w:rPr>
          <w:rFonts w:hint="eastAsia" w:ascii="仿宋" w:hAnsi="仿宋" w:eastAsia="仿宋" w:cs="仿宋"/>
          <w:color w:val="auto"/>
          <w:sz w:val="32"/>
          <w:szCs w:val="32"/>
          <w:lang w:val="zh-TW" w:eastAsia="zh-CN"/>
        </w:rPr>
        <w:t>龙岗区土地整备事务中心</w:t>
      </w:r>
    </w:p>
    <w:p>
      <w:pPr>
        <w:pStyle w:val="7"/>
        <w:spacing w:line="500" w:lineRule="exact"/>
        <w:ind w:firstLine="500"/>
        <w:rPr>
          <w:rFonts w:hint="eastAsia" w:ascii="仿宋" w:hAnsi="仿宋" w:eastAsia="仿宋" w:cs="仿宋"/>
          <w:color w:val="auto"/>
          <w:sz w:val="32"/>
          <w:szCs w:val="32"/>
          <w:lang w:val="zh-TW" w:eastAsia="zh-TW"/>
        </w:rPr>
      </w:pPr>
      <w:r>
        <w:rPr>
          <w:rFonts w:hint="eastAsia" w:ascii="仿宋" w:hAnsi="仿宋" w:eastAsia="仿宋" w:cs="仿宋"/>
          <w:color w:val="auto"/>
          <w:sz w:val="32"/>
          <w:szCs w:val="32"/>
          <w:lang w:val="zh-TW" w:eastAsia="zh-TW"/>
        </w:rPr>
        <w:t>法定代表人：</w:t>
      </w:r>
    </w:p>
    <w:p>
      <w:pPr>
        <w:pStyle w:val="7"/>
        <w:spacing w:line="500" w:lineRule="exact"/>
        <w:ind w:firstLine="500"/>
        <w:rPr>
          <w:rFonts w:hint="eastAsia" w:ascii="仿宋" w:hAnsi="仿宋" w:eastAsia="仿宋" w:cs="仿宋"/>
          <w:color w:val="auto"/>
          <w:sz w:val="32"/>
          <w:szCs w:val="32"/>
          <w:lang w:val="zh-TW" w:eastAsia="zh-TW"/>
        </w:rPr>
      </w:pPr>
      <w:r>
        <w:rPr>
          <w:rFonts w:hint="eastAsia" w:ascii="仿宋" w:hAnsi="仿宋" w:eastAsia="仿宋" w:cs="仿宋"/>
          <w:color w:val="auto"/>
          <w:sz w:val="32"/>
          <w:szCs w:val="32"/>
          <w:lang w:val="zh-TW" w:eastAsia="zh-TW"/>
        </w:rPr>
        <w:t>委托代理人：</w:t>
      </w:r>
    </w:p>
    <w:p>
      <w:pPr>
        <w:pStyle w:val="7"/>
        <w:spacing w:line="500" w:lineRule="exact"/>
        <w:ind w:firstLine="500"/>
        <w:rPr>
          <w:rFonts w:hint="eastAsia" w:ascii="仿宋" w:hAnsi="仿宋" w:eastAsia="仿宋" w:cs="仿宋"/>
          <w:color w:val="auto"/>
          <w:sz w:val="32"/>
          <w:szCs w:val="32"/>
          <w:lang w:val="zh-TW" w:eastAsia="zh-TW"/>
        </w:rPr>
      </w:pPr>
      <w:r>
        <w:rPr>
          <w:rFonts w:hint="eastAsia" w:ascii="仿宋" w:hAnsi="仿宋" w:eastAsia="仿宋" w:cs="仿宋"/>
          <w:color w:val="auto"/>
          <w:sz w:val="32"/>
          <w:szCs w:val="32"/>
          <w:lang w:val="zh-TW" w:eastAsia="zh-TW"/>
        </w:rPr>
        <w:t>联系人：</w:t>
      </w:r>
    </w:p>
    <w:p>
      <w:pPr>
        <w:pStyle w:val="7"/>
        <w:spacing w:line="500" w:lineRule="exact"/>
        <w:ind w:firstLine="500"/>
        <w:rPr>
          <w:rFonts w:hint="eastAsia" w:ascii="仿宋" w:hAnsi="仿宋" w:eastAsia="仿宋" w:cs="仿宋"/>
          <w:color w:val="auto"/>
          <w:sz w:val="32"/>
          <w:szCs w:val="32"/>
          <w:lang w:val="zh-TW" w:eastAsia="zh-TW"/>
        </w:rPr>
      </w:pPr>
      <w:r>
        <w:rPr>
          <w:rFonts w:hint="eastAsia" w:ascii="仿宋" w:hAnsi="仿宋" w:eastAsia="仿宋" w:cs="仿宋"/>
          <w:color w:val="auto"/>
          <w:sz w:val="32"/>
          <w:szCs w:val="32"/>
          <w:lang w:val="zh-TW" w:eastAsia="zh-TW"/>
        </w:rPr>
        <w:t>电话：</w:t>
      </w:r>
    </w:p>
    <w:p>
      <w:pPr>
        <w:pStyle w:val="7"/>
        <w:spacing w:line="500" w:lineRule="exact"/>
        <w:ind w:firstLine="4800" w:firstLineChars="1500"/>
        <w:rPr>
          <w:rFonts w:hint="eastAsia" w:ascii="仿宋" w:hAnsi="仿宋" w:eastAsia="仿宋" w:cs="仿宋"/>
          <w:color w:val="auto"/>
          <w:sz w:val="32"/>
          <w:szCs w:val="32"/>
        </w:rPr>
      </w:pPr>
    </w:p>
    <w:p>
      <w:pPr>
        <w:pStyle w:val="7"/>
        <w:spacing w:line="500" w:lineRule="exact"/>
        <w:ind w:firstLine="4800" w:firstLineChars="1500"/>
        <w:rPr>
          <w:rFonts w:hint="eastAsia" w:ascii="仿宋" w:hAnsi="仿宋" w:eastAsia="仿宋" w:cs="仿宋"/>
          <w:color w:val="auto"/>
          <w:sz w:val="32"/>
          <w:szCs w:val="32"/>
        </w:rPr>
      </w:pPr>
    </w:p>
    <w:p>
      <w:pPr>
        <w:pStyle w:val="7"/>
        <w:spacing w:line="500" w:lineRule="exact"/>
        <w:ind w:firstLine="4800" w:firstLineChars="1500"/>
        <w:rPr>
          <w:rFonts w:hint="eastAsia" w:ascii="仿宋" w:hAnsi="仿宋" w:eastAsia="仿宋" w:cs="仿宋"/>
          <w:color w:val="auto"/>
          <w:sz w:val="32"/>
          <w:szCs w:val="32"/>
        </w:rPr>
      </w:pPr>
      <w:r>
        <w:rPr>
          <w:rFonts w:hint="eastAsia" w:ascii="仿宋" w:hAnsi="仿宋" w:eastAsia="仿宋" w:cs="仿宋"/>
          <w:color w:val="auto"/>
          <w:sz w:val="32"/>
          <w:szCs w:val="32"/>
        </w:rPr>
        <w:t>签订日期：</w:t>
      </w:r>
      <w:r>
        <w:rPr>
          <w:rFonts w:hint="eastAsia" w:ascii="仿宋" w:hAnsi="仿宋" w:eastAsia="仿宋" w:cs="仿宋"/>
          <w:color w:val="auto"/>
          <w:sz w:val="32"/>
          <w:szCs w:val="32"/>
          <w:lang w:val="zh-TW" w:eastAsia="zh-TW"/>
        </w:rPr>
        <w:t>年</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lang w:val="zh-TW" w:eastAsia="zh-TW"/>
        </w:rPr>
        <w:t>月</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lang w:val="zh-TW" w:eastAsia="zh-TW"/>
        </w:rPr>
        <w:t>日</w:t>
      </w:r>
    </w:p>
    <w:p>
      <w:pPr>
        <w:pStyle w:val="7"/>
        <w:spacing w:line="500" w:lineRule="exact"/>
        <w:ind w:firstLine="562"/>
        <w:rPr>
          <w:rFonts w:hint="eastAsia" w:ascii="仿宋" w:hAnsi="仿宋" w:eastAsia="仿宋" w:cs="仿宋"/>
          <w:color w:val="auto"/>
          <w:sz w:val="32"/>
          <w:szCs w:val="32"/>
        </w:rPr>
      </w:pPr>
    </w:p>
    <w:p>
      <w:pPr>
        <w:spacing w:line="560" w:lineRule="exact"/>
        <w:ind w:firstLine="640" w:firstLineChars="200"/>
        <w:rPr>
          <w:rFonts w:hint="eastAsia" w:ascii="仿宋" w:hAnsi="仿宋" w:eastAsia="仿宋" w:cs="仿宋"/>
          <w:color w:val="auto"/>
          <w:sz w:val="32"/>
          <w:szCs w:val="32"/>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Arial Unicode MS">
    <w:panose1 w:val="020B0604020202020204"/>
    <w:charset w:val="86"/>
    <w:family w:val="auto"/>
    <w:pitch w:val="default"/>
    <w:sig w:usb0="FFFFFFFF" w:usb1="E9FFFFFF" w:usb2="0000003F" w:usb3="00000000" w:csb0="603F01FF" w:csb1="FFFF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4078E5"/>
    <w:multiLevelType w:val="multilevel"/>
    <w:tmpl w:val="324078E5"/>
    <w:lvl w:ilvl="0" w:tentative="0">
      <w:start w:val="1"/>
      <w:numFmt w:val="japaneseCounting"/>
      <w:lvlText w:val="第%1条"/>
      <w:lvlJc w:val="left"/>
      <w:pPr>
        <w:ind w:left="1582" w:hanging="1020"/>
      </w:pPr>
      <w:rPr>
        <w:rFonts w:hint="default"/>
      </w:rPr>
    </w:lvl>
    <w:lvl w:ilvl="1" w:tentative="0">
      <w:start w:val="1"/>
      <w:numFmt w:val="lowerLetter"/>
      <w:lvlText w:val="%2)"/>
      <w:lvlJc w:val="left"/>
      <w:pPr>
        <w:ind w:left="1402" w:hanging="420"/>
      </w:pPr>
    </w:lvl>
    <w:lvl w:ilvl="2" w:tentative="0">
      <w:start w:val="1"/>
      <w:numFmt w:val="lowerRoman"/>
      <w:lvlText w:val="%3."/>
      <w:lvlJc w:val="right"/>
      <w:pPr>
        <w:ind w:left="1822" w:hanging="420"/>
      </w:pPr>
    </w:lvl>
    <w:lvl w:ilvl="3" w:tentative="0">
      <w:start w:val="1"/>
      <w:numFmt w:val="decimal"/>
      <w:lvlText w:val="%4."/>
      <w:lvlJc w:val="left"/>
      <w:pPr>
        <w:ind w:left="2242" w:hanging="420"/>
      </w:pPr>
    </w:lvl>
    <w:lvl w:ilvl="4" w:tentative="0">
      <w:start w:val="1"/>
      <w:numFmt w:val="lowerLetter"/>
      <w:lvlText w:val="%5)"/>
      <w:lvlJc w:val="left"/>
      <w:pPr>
        <w:ind w:left="2662" w:hanging="420"/>
      </w:pPr>
    </w:lvl>
    <w:lvl w:ilvl="5" w:tentative="0">
      <w:start w:val="1"/>
      <w:numFmt w:val="lowerRoman"/>
      <w:lvlText w:val="%6."/>
      <w:lvlJc w:val="right"/>
      <w:pPr>
        <w:ind w:left="3082" w:hanging="420"/>
      </w:pPr>
    </w:lvl>
    <w:lvl w:ilvl="6" w:tentative="0">
      <w:start w:val="1"/>
      <w:numFmt w:val="decimal"/>
      <w:lvlText w:val="%7."/>
      <w:lvlJc w:val="left"/>
      <w:pPr>
        <w:ind w:left="3502" w:hanging="420"/>
      </w:pPr>
    </w:lvl>
    <w:lvl w:ilvl="7" w:tentative="0">
      <w:start w:val="1"/>
      <w:numFmt w:val="lowerLetter"/>
      <w:lvlText w:val="%8)"/>
      <w:lvlJc w:val="left"/>
      <w:pPr>
        <w:ind w:left="3922" w:hanging="420"/>
      </w:pPr>
    </w:lvl>
    <w:lvl w:ilvl="8" w:tentative="0">
      <w:start w:val="1"/>
      <w:numFmt w:val="lowerRoman"/>
      <w:lvlText w:val="%9."/>
      <w:lvlJc w:val="right"/>
      <w:pPr>
        <w:ind w:left="4342"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5C553AC"/>
    <w:rsid w:val="55C553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1"/>
    <w:basedOn w:val="1"/>
    <w:next w:val="1"/>
    <w:qFormat/>
    <w:uiPriority w:val="0"/>
    <w:pPr>
      <w:keepNext/>
      <w:keepLines/>
      <w:spacing w:before="150" w:beforeLines="150" w:after="100" w:afterLines="100"/>
      <w:ind w:firstLine="0" w:firstLineChars="0"/>
      <w:jc w:val="center"/>
      <w:outlineLvl w:val="0"/>
    </w:pPr>
    <w:rPr>
      <w:rFonts w:ascii="黑体" w:hAnsi="黑体" w:eastAsia="黑体"/>
      <w:b/>
      <w:bCs/>
      <w:kern w:val="44"/>
      <w:szCs w:val="44"/>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Body Text"/>
    <w:basedOn w:val="1"/>
    <w:uiPriority w:val="0"/>
    <w:pPr>
      <w:spacing w:after="120"/>
    </w:pPr>
  </w:style>
  <w:style w:type="paragraph" w:customStyle="1" w:styleId="6">
    <w:name w:val="List Paragraph"/>
    <w:basedOn w:val="1"/>
    <w:qFormat/>
    <w:uiPriority w:val="34"/>
    <w:pPr>
      <w:ind w:firstLine="420"/>
    </w:pPr>
  </w:style>
  <w:style w:type="paragraph" w:customStyle="1" w:styleId="7">
    <w:name w:val="正文 A"/>
    <w:qFormat/>
    <w:uiPriority w:val="0"/>
    <w:pPr>
      <w:widowControl w:val="0"/>
      <w:jc w:val="both"/>
    </w:pPr>
    <w:rPr>
      <w:rFonts w:ascii="Arial Unicode MS" w:hAnsi="Arial Unicode MS" w:eastAsia="宋体" w:cs="Arial Unicode MS"/>
      <w:color w:val="000000"/>
      <w:kern w:val="2"/>
      <w:sz w:val="21"/>
      <w:szCs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ssd</Company>
  <Pages>1</Pages>
  <Words>0</Words>
  <Characters>0</Characters>
  <Lines>0</Lines>
  <Paragraphs>0</Paragraphs>
  <TotalTime>0</TotalTime>
  <ScaleCrop>false</ScaleCrop>
  <LinksUpToDate>false</LinksUpToDate>
  <CharactersWithSpaces>0</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2020-07-31T07:49:00Z</dcterms:created>
  <dc:creator>黄家宏</dc:creator>
  <cp:lastModifiedBy>黄家宏</cp:lastModifiedBy>
  <dcterms:modified xsi:type="dcterms:W3CDTF">2020-07-31T07:50:29Z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