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芝麻黑花岗岩平缘石报价函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深圳市美加达公路工程有限公司：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我司愿意承担贵公司</w:t>
      </w:r>
      <w:r>
        <w:rPr>
          <w:rFonts w:hint="eastAsia" w:ascii="仿宋_GB2312" w:eastAsia="仿宋_GB2312"/>
          <w:sz w:val="32"/>
          <w:szCs w:val="32"/>
        </w:rPr>
        <w:t>芝麻黑花岗岩平缘石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物资供应事宜，我司熟知相关情况，并承诺：一旦贵司选择我司，我司愿意按照贵司要求组织相关资源，确保按计划完成相关工作。我司报价(报价含税费、送货费、装卸费等一切费用）如下：</w:t>
      </w:r>
    </w:p>
    <w:tbl>
      <w:tblPr>
        <w:tblStyle w:val="3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776"/>
        <w:gridCol w:w="277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物品名称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芝麻黑花岗岩   平缘石（700*200*70mm）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报价单位（公章）：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授权委托人：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2020年   月   日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151AB"/>
    <w:rsid w:val="2BC1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2020-07-22T06:16:00Z</dcterms:created>
  <dc:creator>廖蜀黍</dc:creator>
  <cp:lastModifiedBy>廖蜀黍</cp:lastModifiedBy>
  <dcterms:modified xsi:type="dcterms:W3CDTF">2020-07-22T06:16:23Z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