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96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spacing w:line="220" w:lineRule="atLeast"/>
        <w:jc w:val="center"/>
        <w:rPr>
          <w:rFonts w:hint="eastAsia" w:asciiTheme="majorEastAsia" w:hAnsiTheme="majorEastAsia" w:eastAsiaTheme="majorEastAsia" w:cstheme="minorBidi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inorBidi"/>
          <w:b/>
          <w:sz w:val="44"/>
          <w:szCs w:val="44"/>
        </w:rPr>
        <w:t>龙岗区人力资源局食堂主</w:t>
      </w:r>
      <w:bookmarkStart w:id="0" w:name="_GoBack"/>
      <w:bookmarkEnd w:id="0"/>
      <w:r>
        <w:rPr>
          <w:rFonts w:hint="eastAsia" w:asciiTheme="majorEastAsia" w:hAnsiTheme="majorEastAsia" w:eastAsiaTheme="majorEastAsia" w:cstheme="minorBidi"/>
          <w:b/>
          <w:sz w:val="44"/>
          <w:szCs w:val="44"/>
        </w:rPr>
        <w:t>副食配送服务</w:t>
      </w: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项目报名表</w:t>
      </w:r>
    </w:p>
    <w:p>
      <w:pPr>
        <w:spacing w:line="520" w:lineRule="exact"/>
        <w:jc w:val="righ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填表日期：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6"/>
        <w:tblW w:w="10376" w:type="dxa"/>
        <w:jc w:val="center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1842"/>
        <w:gridCol w:w="851"/>
        <w:gridCol w:w="1559"/>
        <w:gridCol w:w="1559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326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8050" w:type="dxa"/>
            <w:gridSpan w:val="5"/>
            <w:vAlign w:val="center"/>
          </w:tcPr>
          <w:p>
            <w:pPr>
              <w:widowControl/>
              <w:spacing w:beforeLines="50" w:afterLines="50"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326" w:type="dxa"/>
            <w:vAlign w:val="center"/>
          </w:tcPr>
          <w:p>
            <w:pPr>
              <w:widowControl/>
              <w:spacing w:beforeLines="50" w:afterLines="50" w:line="520" w:lineRule="exac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机构地址</w:t>
            </w:r>
          </w:p>
        </w:tc>
        <w:tc>
          <w:tcPr>
            <w:tcW w:w="8050" w:type="dxa"/>
            <w:gridSpan w:val="5"/>
            <w:vAlign w:val="center"/>
          </w:tcPr>
          <w:p>
            <w:pPr>
              <w:widowControl/>
              <w:spacing w:beforeLines="50" w:afterLines="50"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26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项目主要负责人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beforeLines="50" w:afterLines="50"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beforeLines="50" w:afterLines="50"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Lines="50" w:afterLines="50"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beforeLines="50" w:afterLines="50"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座机/手机</w:t>
            </w:r>
          </w:p>
        </w:tc>
        <w:tc>
          <w:tcPr>
            <w:tcW w:w="2239" w:type="dxa"/>
            <w:vAlign w:val="center"/>
          </w:tcPr>
          <w:p>
            <w:pPr>
              <w:widowControl/>
              <w:spacing w:beforeLines="50" w:afterLines="50"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6" w:type="dxa"/>
            <w:vAlign w:val="center"/>
          </w:tcPr>
          <w:p>
            <w:pPr>
              <w:widowControl/>
              <w:spacing w:beforeLines="50" w:afterLines="50" w:line="520" w:lineRule="exac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业务联系人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beforeLines="50" w:afterLines="50"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beforeLines="50" w:afterLines="50"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Lines="50" w:afterLines="50" w:line="52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beforeLines="50" w:afterLines="50" w:line="52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座机/手机</w:t>
            </w:r>
          </w:p>
        </w:tc>
        <w:tc>
          <w:tcPr>
            <w:tcW w:w="2239" w:type="dxa"/>
            <w:vAlign w:val="center"/>
          </w:tcPr>
          <w:p>
            <w:pPr>
              <w:widowControl/>
              <w:spacing w:beforeLines="50" w:afterLines="50" w:line="52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26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报价（折扣率）</w:t>
            </w:r>
          </w:p>
        </w:tc>
        <w:tc>
          <w:tcPr>
            <w:tcW w:w="8050" w:type="dxa"/>
            <w:gridSpan w:val="5"/>
            <w:vAlign w:val="center"/>
          </w:tcPr>
          <w:p>
            <w:pPr>
              <w:widowControl/>
              <w:spacing w:beforeLines="50" w:afterLines="50" w:line="520" w:lineRule="exact"/>
              <w:rPr>
                <w:rFonts w:ascii="仿宋" w:hAnsi="仿宋" w:eastAsia="仿宋"/>
                <w:bCs/>
                <w:szCs w:val="21"/>
                <w:u w:val="dott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23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申报机构简介</w:t>
            </w:r>
          </w:p>
        </w:tc>
        <w:tc>
          <w:tcPr>
            <w:tcW w:w="8050" w:type="dxa"/>
            <w:gridSpan w:val="5"/>
            <w:vAlign w:val="center"/>
          </w:tcPr>
          <w:p>
            <w:pPr>
              <w:widowControl/>
              <w:spacing w:beforeLines="50" w:afterLines="50" w:line="52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（详细内容可以附件方式提供）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  <w:jc w:val="center"/>
        </w:trPr>
        <w:tc>
          <w:tcPr>
            <w:tcW w:w="23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项目实施方案</w:t>
            </w:r>
          </w:p>
        </w:tc>
        <w:tc>
          <w:tcPr>
            <w:tcW w:w="8050" w:type="dxa"/>
            <w:gridSpan w:val="5"/>
            <w:vAlign w:val="center"/>
          </w:tcPr>
          <w:p>
            <w:pPr>
              <w:widowControl/>
              <w:spacing w:beforeLines="50" w:afterLines="50" w:line="5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内容包含但不限于：配送服务方案（如货源、采购渠道、供货保障、品质监控、日常管理组织、应急预案、物流配送方案）、规章管理制度（如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食品安全保障制度、人员岗位职责、操作规程、劳动纪律和奖惩办法、客户投诉反馈管理制度等规章制度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）、应急时间响应等。详细内容可以附件方式提供。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  <w:jc w:val="center"/>
        </w:trPr>
        <w:tc>
          <w:tcPr>
            <w:tcW w:w="23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422" w:firstLineChars="150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其他优势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其他优势</w:t>
            </w:r>
          </w:p>
        </w:tc>
        <w:tc>
          <w:tcPr>
            <w:tcW w:w="8050" w:type="dxa"/>
            <w:gridSpan w:val="5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内容包含但不限于：</w:t>
            </w:r>
          </w:p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1、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同类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（机关事业单位）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项目业绩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等证明，如中标通知书、合同关键页。</w:t>
            </w:r>
          </w:p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2、提供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配备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农药残留检测仪和专用检测实验室证明，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提供仪器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的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图片、发票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，实验室提供自有房产证明或房屋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租赁合同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及实验室图片；</w:t>
            </w:r>
          </w:p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3、提供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加盖第三方检测机构CMA和CNAS印章的蔬菜、禽类、肉类、水产品检测报告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4、提供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加盖第三方检测机构CMA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或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CNAS印章的种植基地土壤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、灌溉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水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、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环境空气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等的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检测报告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5、提供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自有或租赁配送场所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的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房屋产权证明或租赁合同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6、提供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自有或租赁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的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冷藏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或冷冻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车辆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的行驶证及车辆图片证明；7、提供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环境管理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、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质量管理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、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职业健康安全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、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HACCP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等体系认证证书；</w:t>
            </w:r>
          </w:p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8、提供自有冷冻库和冷藏库的提供自有证明、车间及内景照片、冷库温度的校准报告或租赁冷冻库和冷藏库的提供租赁合同关键页、车间及内景照片、冷库温度的校准报告；</w:t>
            </w:r>
          </w:p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9、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提供有效的食品安全保险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以上内容可以附件方式提供。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1" w:hRule="atLeast"/>
          <w:jc w:val="center"/>
        </w:trPr>
        <w:tc>
          <w:tcPr>
            <w:tcW w:w="2326" w:type="dxa"/>
            <w:vAlign w:val="center"/>
          </w:tcPr>
          <w:p>
            <w:pPr>
              <w:widowControl/>
              <w:spacing w:line="320" w:lineRule="exact"/>
              <w:ind w:left="94" w:leftChars="45" w:firstLine="455" w:firstLineChars="162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机构承诺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并盖章</w:t>
            </w:r>
          </w:p>
        </w:tc>
        <w:tc>
          <w:tcPr>
            <w:tcW w:w="8050" w:type="dxa"/>
            <w:gridSpan w:val="5"/>
            <w:vAlign w:val="center"/>
          </w:tcPr>
          <w:p>
            <w:pPr>
              <w:widowControl/>
              <w:tabs>
                <w:tab w:val="left" w:pos="840"/>
                <w:tab w:val="left" w:pos="8085"/>
              </w:tabs>
              <w:spacing w:line="540" w:lineRule="exact"/>
              <w:jc w:val="left"/>
              <w:rPr>
                <w:rFonts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</w:rPr>
              <w:t>本单位郑重承诺：</w:t>
            </w:r>
          </w:p>
          <w:p>
            <w:pPr>
              <w:widowControl/>
              <w:tabs>
                <w:tab w:val="left" w:pos="5141"/>
              </w:tabs>
              <w:spacing w:line="540" w:lineRule="exact"/>
              <w:jc w:val="left"/>
              <w:rPr>
                <w:rFonts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</w:rPr>
              <w:t>1、本单位所申报项目资料真实、有效，如有虚报或隐瞒的情况，自愿放弃项目合作资格，所获批资金全额退还给龙岗区人力资源局。</w:t>
            </w:r>
          </w:p>
          <w:p>
            <w:pPr>
              <w:widowControl/>
              <w:tabs>
                <w:tab w:val="left" w:pos="840"/>
                <w:tab w:val="left" w:pos="8085"/>
              </w:tabs>
              <w:spacing w:line="540" w:lineRule="exact"/>
              <w:jc w:val="left"/>
              <w:rPr>
                <w:rFonts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</w:rPr>
              <w:t>2、按照申报要素开展食堂主副食配送服务工作，保证配送质量。</w:t>
            </w:r>
          </w:p>
          <w:p>
            <w:pPr>
              <w:widowControl/>
              <w:tabs>
                <w:tab w:val="left" w:pos="840"/>
                <w:tab w:val="left" w:pos="8085"/>
              </w:tabs>
              <w:spacing w:line="540" w:lineRule="exact"/>
              <w:jc w:val="left"/>
              <w:rPr>
                <w:rFonts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</w:rPr>
              <w:t>3、主动接受社会各界的监督，并积极配合有关部门做好审计、检查等工作。</w:t>
            </w:r>
          </w:p>
          <w:p>
            <w:pPr>
              <w:widowControl/>
              <w:spacing w:line="54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exact"/>
              <w:ind w:firstLine="2520" w:firstLineChars="900"/>
              <w:jc w:val="left"/>
              <w:rPr>
                <w:rFonts w:asci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项目负责人签名（盖章）：</w:t>
            </w:r>
          </w:p>
          <w:p>
            <w:pPr>
              <w:widowControl/>
              <w:spacing w:line="54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exact"/>
              <w:ind w:firstLine="5460" w:firstLineChars="1950"/>
              <w:jc w:val="left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line="540" w:lineRule="exact"/>
              <w:ind w:firstLine="5460" w:firstLineChars="195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2891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0EF6"/>
    <w:rsid w:val="00047F97"/>
    <w:rsid w:val="000B41B1"/>
    <w:rsid w:val="000C5D63"/>
    <w:rsid w:val="001352E2"/>
    <w:rsid w:val="00141B80"/>
    <w:rsid w:val="00173619"/>
    <w:rsid w:val="00183464"/>
    <w:rsid w:val="00300F4B"/>
    <w:rsid w:val="00306D78"/>
    <w:rsid w:val="003443B1"/>
    <w:rsid w:val="00355428"/>
    <w:rsid w:val="00393FC8"/>
    <w:rsid w:val="0042127D"/>
    <w:rsid w:val="004D09D7"/>
    <w:rsid w:val="00511302"/>
    <w:rsid w:val="0057331E"/>
    <w:rsid w:val="005C123A"/>
    <w:rsid w:val="00656ADE"/>
    <w:rsid w:val="00661F3B"/>
    <w:rsid w:val="0068564E"/>
    <w:rsid w:val="00853455"/>
    <w:rsid w:val="008D5A3E"/>
    <w:rsid w:val="0094515A"/>
    <w:rsid w:val="00A42F14"/>
    <w:rsid w:val="00B22AE2"/>
    <w:rsid w:val="00B820EB"/>
    <w:rsid w:val="00BD2C34"/>
    <w:rsid w:val="00C108EC"/>
    <w:rsid w:val="00D13F39"/>
    <w:rsid w:val="00D9670A"/>
    <w:rsid w:val="00E74718"/>
    <w:rsid w:val="00F60EF6"/>
    <w:rsid w:val="00F931C3"/>
    <w:rsid w:val="37805F52"/>
    <w:rsid w:val="6901180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740</Characters>
  <Lines>6</Lines>
  <Paragraphs>1</Paragraphs>
  <TotalTime>0</TotalTime>
  <ScaleCrop>false</ScaleCrop>
  <LinksUpToDate>false</LinksUpToDate>
  <CharactersWithSpaces>868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2019-01-10T03:24:00Z</dcterms:created>
  <dc:creator>Administrator</dc:creator>
  <cp:lastModifiedBy>罗丹玉</cp:lastModifiedBy>
  <dcterms:modified xsi:type="dcterms:W3CDTF">2019-10-24T02:23:16Z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