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left="2078" w:leftChars="304" w:hanging="1440" w:hangingChars="45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widowControl/>
        <w:shd w:val="clear" w:color="auto" w:fill="FFFFFF"/>
        <w:spacing w:line="560" w:lineRule="exact"/>
        <w:ind w:left="2618" w:leftChars="304" w:hanging="1980" w:hangingChars="4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深圳市优才人力资源有限公司公开招聘聘员职位表（派遣至龙城街道）</w:t>
      </w:r>
    </w:p>
    <w:p>
      <w:pPr>
        <w:widowControl/>
        <w:shd w:val="clear" w:color="auto" w:fill="FFFFFF"/>
        <w:spacing w:line="300" w:lineRule="exact"/>
        <w:rPr>
          <w:rFonts w:ascii="仿宋" w:hAnsi="仿宋" w:eastAsia="仿宋" w:cs="仿宋"/>
          <w:b/>
          <w:sz w:val="44"/>
          <w:szCs w:val="44"/>
        </w:rPr>
      </w:pPr>
    </w:p>
    <w:tbl>
      <w:tblPr>
        <w:tblStyle w:val="3"/>
        <w:tblW w:w="14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145"/>
        <w:gridCol w:w="1035"/>
        <w:gridCol w:w="840"/>
        <w:gridCol w:w="1200"/>
        <w:gridCol w:w="1785"/>
        <w:gridCol w:w="1440"/>
        <w:gridCol w:w="1170"/>
        <w:gridCol w:w="3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职位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编号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职位名称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招聘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最高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户籍</w:t>
            </w:r>
          </w:p>
        </w:tc>
        <w:tc>
          <w:tcPr>
            <w:tcW w:w="39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01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高级写作员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不限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及以上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不限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市内外</w:t>
            </w:r>
          </w:p>
        </w:tc>
        <w:tc>
          <w:tcPr>
            <w:tcW w:w="3900" w:type="dxa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较强的文字写作能力和公文处理能力，能独立完成综合文字材料。2年以上党政部门文字综合写作工作经验者优先，相关证明可在第一轮考试后提供。考试形式为两轮写作。特别优秀的可适当放宽年龄。待遇从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02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综合写作员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不限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及以上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不限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市内外</w:t>
            </w:r>
          </w:p>
        </w:tc>
        <w:tc>
          <w:tcPr>
            <w:tcW w:w="3900" w:type="dxa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具有较好的文字写作能力和较强的PPT等图文制作能力。2年以上工作经验，相关证明可在第一轮考试后提供。考试形式为第一轮写作，第二轮PPT等图文制作。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财会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类聘员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不限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及以上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财会类相关专业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市内</w:t>
            </w:r>
          </w:p>
        </w:tc>
        <w:tc>
          <w:tcPr>
            <w:tcW w:w="3900" w:type="dxa"/>
            <w:vAlign w:val="center"/>
          </w:tcPr>
          <w:p>
            <w:pPr>
              <w:widowControl/>
              <w:rPr>
                <w:rFonts w:hint="eastAsia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要求为会计学、财务管理学、审计学专业，持有会计或审计相关专业技术资格证书者优先。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工程管理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类聘员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及以上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工程管理类相关专业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市内</w:t>
            </w:r>
          </w:p>
        </w:tc>
        <w:tc>
          <w:tcPr>
            <w:tcW w:w="3900" w:type="dxa"/>
            <w:vAlign w:val="center"/>
          </w:tcPr>
          <w:p>
            <w:pPr>
              <w:widowControl/>
              <w:rPr>
                <w:rFonts w:hint="eastAsia" w:eastAsiaTheme="minorEastAsia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06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综合类聘员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不限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及以上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不限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市内</w:t>
            </w:r>
          </w:p>
        </w:tc>
        <w:tc>
          <w:tcPr>
            <w:tcW w:w="3900" w:type="dxa"/>
            <w:vAlign w:val="center"/>
          </w:tcPr>
          <w:p>
            <w:pPr>
              <w:widowControl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07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职业化工会工作者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不限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及以上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不限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市内</w:t>
            </w:r>
          </w:p>
        </w:tc>
        <w:tc>
          <w:tcPr>
            <w:tcW w:w="3900" w:type="dxa"/>
            <w:vAlign w:val="center"/>
          </w:tcPr>
          <w:p>
            <w:pPr>
              <w:widowControl/>
              <w:rPr>
                <w:rFonts w:hint="eastAsia"/>
                <w:highlight w:val="none"/>
              </w:rPr>
            </w:pPr>
          </w:p>
        </w:tc>
      </w:tr>
    </w:tbl>
    <w:p>
      <w:pPr>
        <w:rPr>
          <w:rFonts w:ascii="仿宋" w:hAnsi="仿宋" w:eastAsia="仿宋" w:cs="微软雅黑"/>
          <w:sz w:val="24"/>
          <w:shd w:val="clear" w:color="auto" w:fill="FFFFFF"/>
        </w:rPr>
      </w:pPr>
      <w:r>
        <w:rPr>
          <w:rFonts w:hint="eastAsia" w:ascii="仿宋" w:hAnsi="仿宋" w:eastAsia="仿宋"/>
        </w:rPr>
        <w:t>备注：</w:t>
      </w:r>
      <w:r>
        <w:rPr>
          <w:rFonts w:hint="eastAsia" w:ascii="仿宋" w:hAnsi="仿宋" w:eastAsia="仿宋" w:cs="宋体"/>
          <w:kern w:val="0"/>
          <w:sz w:val="24"/>
        </w:rPr>
        <w:t>年龄时间及工作经历时间计算截止至201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9</w:t>
      </w:r>
      <w:r>
        <w:rPr>
          <w:rFonts w:hint="eastAsia" w:ascii="仿宋" w:hAnsi="仿宋" w:eastAsia="仿宋" w:cs="宋体"/>
          <w:kern w:val="0"/>
          <w:sz w:val="24"/>
        </w:rPr>
        <w:t>年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24"/>
        </w:rPr>
        <w:t>月31日。</w:t>
      </w:r>
    </w:p>
    <w:p>
      <w:pPr>
        <w:sectPr>
          <w:pgSz w:w="16838" w:h="11906" w:orient="landscape"/>
          <w:pgMar w:top="567" w:right="1417" w:bottom="567" w:left="1417" w:header="851" w:footer="992" w:gutter="0"/>
          <w:cols w:space="0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50CC1"/>
    <w:rsid w:val="0178433E"/>
    <w:rsid w:val="39123E71"/>
    <w:rsid w:val="3C6C2963"/>
    <w:rsid w:val="6F450C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2019-06-04T09:26:00Z</dcterms:created>
  <dc:creator>曾玉婷</dc:creator>
  <cp:lastModifiedBy>曾玉婷</cp:lastModifiedBy>
  <dcterms:modified xsi:type="dcterms:W3CDTF">2019-06-04T09:27:37Z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