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kern w:val="0"/>
          <w:sz w:val="36"/>
          <w:szCs w:val="36"/>
          <w:lang w:eastAsia="zh-CN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kern w:val="0"/>
          <w:sz w:val="36"/>
          <w:szCs w:val="36"/>
          <w:lang w:eastAsia="zh-CN"/>
        </w:rPr>
        <w:t>年龙岗区“你点我送”公益体育培训第一期申请表</w:t>
      </w:r>
    </w:p>
    <w:p>
      <w:pPr>
        <w:spacing w:line="480" w:lineRule="exact"/>
        <w:ind w:left="-718" w:leftChars="-342" w:firstLine="160" w:firstLineChars="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申请企业（盖章）：</w:t>
      </w:r>
    </w:p>
    <w:tbl>
      <w:tblPr>
        <w:tblStyle w:val="4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504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申请培训项目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培训开始日期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培训次数和时间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例如:健美操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项目1：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项目2：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项目3：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例如:202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4.1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项目1：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项目2：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项目3：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例如：项目（周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周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17: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0－1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:00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项目1（周   周   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项目2（周   周   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项目3（周   周   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每次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上课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人数均不低于10人，达不到要求的项目请不要申请。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具体上课时间周一至周日任何时间段均可安排，由申请企业自行定。每周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安排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上课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项目1：   详细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培训地址（涉及街道）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项目2：   详细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培训地址（涉及街道）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项目3：   详细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培训地址（涉及街道）</w:t>
            </w:r>
          </w:p>
        </w:tc>
      </w:tr>
    </w:tbl>
    <w:p>
      <w:pPr>
        <w:spacing w:line="440" w:lineRule="exact"/>
        <w:ind w:firstLine="160" w:firstLineChars="5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培训申请企业：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;   填表申请日期：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年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月   日     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360" w:lineRule="auto"/>
      </w:pPr>
      <w:r>
        <w:rPr>
          <w:rFonts w:hint="eastAsia" w:ascii="仿宋_GB2312" w:hAnsi="宋体" w:eastAsia="仿宋_GB2312"/>
          <w:sz w:val="32"/>
          <w:szCs w:val="32"/>
        </w:rPr>
        <w:t>企业联系人(正楷)：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；手机号码</w:t>
      </w:r>
      <w:r>
        <w:rPr>
          <w:rFonts w:hint="eastAsia" w:ascii="仿宋_GB2312" w:hAnsi="宋体" w:eastAsia="仿宋_GB2312"/>
          <w:sz w:val="21"/>
          <w:szCs w:val="21"/>
        </w:rPr>
        <w:t>(留固定电话一律不受理)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方正小标宋简体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F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王倩玉</cp:lastModifiedBy>
  <dcterms:modified xsi:type="dcterms:W3CDTF">2024-03-21T15:58:52Z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7C60CB29036095CEBCE8FB6511934E63</vt:lpwstr>
  </property>
</Properties>
</file>