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8D" w:rsidRPr="009D42A7" w:rsidRDefault="00180C41">
      <w:pPr>
        <w:adjustRightInd w:val="0"/>
        <w:snapToGrid w:val="0"/>
        <w:spacing w:line="360" w:lineRule="auto"/>
        <w:jc w:val="left"/>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t xml:space="preserve">附件1：            </w:t>
      </w:r>
    </w:p>
    <w:p w:rsidR="0049708D" w:rsidRPr="009D42A7" w:rsidRDefault="00180C41">
      <w:pPr>
        <w:adjustRightInd w:val="0"/>
        <w:snapToGrid w:val="0"/>
        <w:spacing w:line="360" w:lineRule="auto"/>
        <w:jc w:val="center"/>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t>工程监理收费报价书</w:t>
      </w:r>
    </w:p>
    <w:p w:rsidR="0049708D" w:rsidRPr="009D42A7" w:rsidRDefault="00180C41">
      <w:pPr>
        <w:adjustRightInd w:val="0"/>
        <w:snapToGrid w:val="0"/>
        <w:spacing w:line="360" w:lineRule="auto"/>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致</w:t>
      </w:r>
      <w:r w:rsidRPr="009D42A7">
        <w:rPr>
          <w:rFonts w:ascii="宋体" w:hAnsi="宋体"/>
          <w:snapToGrid w:val="0"/>
          <w:color w:val="000000" w:themeColor="text1"/>
          <w:kern w:val="0"/>
          <w:szCs w:val="21"/>
          <w:u w:val="single"/>
        </w:rPr>
        <w:t>_________________________________________</w:t>
      </w:r>
      <w:r w:rsidRPr="009D42A7">
        <w:rPr>
          <w:rFonts w:ascii="宋体" w:hAnsi="宋体" w:hint="eastAsia"/>
          <w:snapToGrid w:val="0"/>
          <w:color w:val="000000" w:themeColor="text1"/>
          <w:kern w:val="0"/>
          <w:szCs w:val="21"/>
        </w:rPr>
        <w:t>（招标人）：</w:t>
      </w: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rPr>
        <w:t>1.经分析研究招标人提供的招标公告中的投标人须知、合同条款以及本次招标所有补遗书，并经考察工程现场以后，本投标人的工程监理收费报价见下表所列</w:t>
      </w:r>
      <w:r w:rsidRPr="009D42A7">
        <w:rPr>
          <w:rFonts w:ascii="宋体" w:hAnsi="宋体"/>
          <w:snapToGrid w:val="0"/>
          <w:color w:val="000000" w:themeColor="text1"/>
          <w:kern w:val="0"/>
        </w:rPr>
        <w:t>：</w:t>
      </w:r>
    </w:p>
    <w:tbl>
      <w:tblPr>
        <w:tblW w:w="928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670"/>
        <w:gridCol w:w="2667"/>
        <w:gridCol w:w="2788"/>
        <w:gridCol w:w="2162"/>
      </w:tblGrid>
      <w:tr w:rsidR="009D42A7" w:rsidRPr="009D42A7">
        <w:trPr>
          <w:trHeight w:val="454"/>
          <w:jc w:val="center"/>
        </w:trPr>
        <w:tc>
          <w:tcPr>
            <w:tcW w:w="1670" w:type="dxa"/>
            <w:vAlign w:val="center"/>
          </w:tcPr>
          <w:p w:rsidR="0049708D" w:rsidRPr="009D42A7" w:rsidRDefault="00180C41">
            <w:pPr>
              <w:adjustRightInd w:val="0"/>
              <w:snapToGrid w:val="0"/>
              <w:jc w:val="distribute"/>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服务类型</w:t>
            </w:r>
          </w:p>
        </w:tc>
        <w:tc>
          <w:tcPr>
            <w:tcW w:w="2667" w:type="dxa"/>
            <w:vAlign w:val="center"/>
          </w:tcPr>
          <w:p w:rsidR="0049708D" w:rsidRPr="009D42A7" w:rsidRDefault="00180C41">
            <w:pPr>
              <w:adjustRightInd w:val="0"/>
              <w:snapToGrid w:val="0"/>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施工阶段（万元</w:t>
            </w:r>
            <w:r w:rsidRPr="009D42A7">
              <w:rPr>
                <w:rFonts w:ascii="宋体" w:hAnsi="宋体"/>
                <w:snapToGrid w:val="0"/>
                <w:color w:val="000000" w:themeColor="text1"/>
                <w:kern w:val="0"/>
                <w:szCs w:val="20"/>
              </w:rPr>
              <w:t>）</w:t>
            </w:r>
          </w:p>
        </w:tc>
        <w:tc>
          <w:tcPr>
            <w:tcW w:w="2788" w:type="dxa"/>
            <w:vAlign w:val="center"/>
          </w:tcPr>
          <w:p w:rsidR="0049708D" w:rsidRPr="009D42A7" w:rsidRDefault="00180C41">
            <w:pPr>
              <w:adjustRightInd w:val="0"/>
              <w:snapToGrid w:val="0"/>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保修阶段（万元</w:t>
            </w:r>
            <w:r w:rsidRPr="009D42A7">
              <w:rPr>
                <w:rFonts w:ascii="宋体" w:hAnsi="宋体"/>
                <w:snapToGrid w:val="0"/>
                <w:color w:val="000000" w:themeColor="text1"/>
                <w:kern w:val="0"/>
                <w:szCs w:val="20"/>
              </w:rPr>
              <w:t>）</w:t>
            </w:r>
          </w:p>
        </w:tc>
        <w:tc>
          <w:tcPr>
            <w:tcW w:w="2162" w:type="dxa"/>
            <w:vAlign w:val="center"/>
          </w:tcPr>
          <w:p w:rsidR="0049708D" w:rsidRPr="009D42A7" w:rsidRDefault="00180C41">
            <w:pPr>
              <w:adjustRightInd w:val="0"/>
              <w:snapToGrid w:val="0"/>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其他服务（万元</w:t>
            </w:r>
            <w:r w:rsidRPr="009D42A7">
              <w:rPr>
                <w:rFonts w:ascii="宋体" w:hAnsi="宋体"/>
                <w:snapToGrid w:val="0"/>
                <w:color w:val="000000" w:themeColor="text1"/>
                <w:kern w:val="0"/>
                <w:szCs w:val="20"/>
              </w:rPr>
              <w:t>）</w:t>
            </w:r>
          </w:p>
        </w:tc>
      </w:tr>
      <w:tr w:rsidR="009D42A7" w:rsidRPr="009D42A7">
        <w:trPr>
          <w:trHeight w:val="454"/>
          <w:jc w:val="center"/>
        </w:trPr>
        <w:tc>
          <w:tcPr>
            <w:tcW w:w="1670" w:type="dxa"/>
            <w:vAlign w:val="center"/>
          </w:tcPr>
          <w:p w:rsidR="0049708D" w:rsidRPr="009D42A7" w:rsidRDefault="00180C41">
            <w:pPr>
              <w:adjustRightInd w:val="0"/>
              <w:snapToGrid w:val="0"/>
              <w:spacing w:line="360" w:lineRule="auto"/>
              <w:jc w:val="distribute"/>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工程监理</w:t>
            </w:r>
          </w:p>
        </w:tc>
        <w:tc>
          <w:tcPr>
            <w:tcW w:w="2667"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40.964万元</w:t>
            </w:r>
          </w:p>
        </w:tc>
        <w:tc>
          <w:tcPr>
            <w:tcW w:w="2788"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w:t>
            </w:r>
          </w:p>
        </w:tc>
        <w:tc>
          <w:tcPr>
            <w:tcW w:w="2162"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w:t>
            </w:r>
          </w:p>
        </w:tc>
      </w:tr>
      <w:tr w:rsidR="0049708D" w:rsidRPr="009D42A7">
        <w:trPr>
          <w:trHeight w:val="454"/>
          <w:jc w:val="center"/>
        </w:trPr>
        <w:tc>
          <w:tcPr>
            <w:tcW w:w="167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0"/>
              </w:rPr>
            </w:pPr>
          </w:p>
          <w:p w:rsidR="0049708D" w:rsidRPr="009D42A7" w:rsidRDefault="00180C41">
            <w:pPr>
              <w:adjustRightInd w:val="0"/>
              <w:snapToGrid w:val="0"/>
              <w:spacing w:line="360" w:lineRule="auto"/>
              <w:jc w:val="center"/>
              <w:rPr>
                <w:rFonts w:ascii="宋体" w:hAnsi="宋体"/>
                <w:snapToGrid w:val="0"/>
                <w:color w:val="000000" w:themeColor="text1"/>
                <w:kern w:val="0"/>
                <w:szCs w:val="20"/>
              </w:rPr>
            </w:pPr>
            <w:r w:rsidRPr="009D42A7">
              <w:rPr>
                <w:rFonts w:ascii="宋体" w:hAnsi="宋体" w:hint="eastAsia"/>
                <w:snapToGrid w:val="0"/>
                <w:color w:val="000000" w:themeColor="text1"/>
                <w:kern w:val="0"/>
                <w:szCs w:val="20"/>
              </w:rPr>
              <w:t>固定报价</w:t>
            </w:r>
          </w:p>
        </w:tc>
        <w:tc>
          <w:tcPr>
            <w:tcW w:w="7617" w:type="dxa"/>
            <w:gridSpan w:val="3"/>
            <w:vAlign w:val="center"/>
          </w:tcPr>
          <w:p w:rsidR="0049708D" w:rsidRPr="009D42A7" w:rsidRDefault="0049708D">
            <w:pPr>
              <w:adjustRightInd w:val="0"/>
              <w:snapToGrid w:val="0"/>
              <w:spacing w:line="360" w:lineRule="auto"/>
              <w:jc w:val="center"/>
              <w:rPr>
                <w:snapToGrid w:val="0"/>
                <w:color w:val="000000" w:themeColor="text1"/>
                <w:kern w:val="0"/>
                <w:szCs w:val="20"/>
                <w:u w:val="single"/>
              </w:rPr>
            </w:pPr>
          </w:p>
          <w:p w:rsidR="0049708D" w:rsidRPr="009D42A7" w:rsidRDefault="00180C41">
            <w:pPr>
              <w:adjustRightInd w:val="0"/>
              <w:snapToGrid w:val="0"/>
              <w:spacing w:line="360" w:lineRule="auto"/>
              <w:jc w:val="center"/>
              <w:rPr>
                <w:rFonts w:ascii="宋体" w:hAnsi="宋体"/>
                <w:snapToGrid w:val="0"/>
                <w:color w:val="000000" w:themeColor="text1"/>
                <w:kern w:val="0"/>
                <w:szCs w:val="20"/>
              </w:rPr>
            </w:pPr>
            <w:r w:rsidRPr="009D42A7">
              <w:rPr>
                <w:snapToGrid w:val="0"/>
                <w:color w:val="000000" w:themeColor="text1"/>
                <w:kern w:val="0"/>
                <w:szCs w:val="20"/>
                <w:u w:val="single"/>
              </w:rPr>
              <w:t>¥</w:t>
            </w:r>
            <w:r w:rsidRPr="009D42A7">
              <w:rPr>
                <w:rFonts w:ascii="宋体" w:hAnsi="宋体" w:hint="eastAsia"/>
                <w:snapToGrid w:val="0"/>
                <w:color w:val="000000" w:themeColor="text1"/>
                <w:kern w:val="0"/>
                <w:szCs w:val="20"/>
                <w:u w:val="single"/>
              </w:rPr>
              <w:t>409640元，大写：</w:t>
            </w:r>
            <w:proofErr w:type="gramStart"/>
            <w:r w:rsidRPr="009D42A7">
              <w:rPr>
                <w:rFonts w:ascii="宋体" w:hAnsi="宋体" w:hint="eastAsia"/>
                <w:snapToGrid w:val="0"/>
                <w:color w:val="000000" w:themeColor="text1"/>
                <w:kern w:val="0"/>
                <w:szCs w:val="20"/>
                <w:u w:val="single"/>
              </w:rPr>
              <w:t>肆拾万玖仟陆佰肆拾</w:t>
            </w:r>
            <w:proofErr w:type="gramEnd"/>
            <w:r w:rsidRPr="009D42A7">
              <w:rPr>
                <w:rFonts w:ascii="宋体" w:hAnsi="宋体" w:hint="eastAsia"/>
                <w:snapToGrid w:val="0"/>
                <w:color w:val="000000" w:themeColor="text1"/>
                <w:kern w:val="0"/>
                <w:szCs w:val="20"/>
                <w:u w:val="single"/>
              </w:rPr>
              <w:t>元整</w:t>
            </w:r>
            <w:r w:rsidRPr="009D42A7">
              <w:rPr>
                <w:rFonts w:ascii="宋体" w:hAnsi="宋体"/>
                <w:snapToGrid w:val="0"/>
                <w:color w:val="000000" w:themeColor="text1"/>
                <w:kern w:val="0"/>
                <w:szCs w:val="20"/>
              </w:rPr>
              <w:t>）</w:t>
            </w:r>
          </w:p>
        </w:tc>
      </w:tr>
    </w:tbl>
    <w:p w:rsidR="0049708D" w:rsidRPr="009D42A7" w:rsidRDefault="0049708D">
      <w:pPr>
        <w:adjustRightInd w:val="0"/>
        <w:snapToGrid w:val="0"/>
        <w:spacing w:line="360" w:lineRule="auto"/>
        <w:ind w:firstLineChars="200" w:firstLine="420"/>
        <w:jc w:val="left"/>
        <w:rPr>
          <w:rFonts w:ascii="宋体" w:hAnsi="宋体"/>
          <w:snapToGrid w:val="0"/>
          <w:color w:val="000000" w:themeColor="text1"/>
          <w:kern w:val="0"/>
          <w:szCs w:val="21"/>
        </w:rPr>
      </w:pP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rPr>
      </w:pPr>
      <w:r w:rsidRPr="009D42A7">
        <w:rPr>
          <w:rFonts w:ascii="宋体" w:hAnsi="宋体" w:hint="eastAsia"/>
          <w:snapToGrid w:val="0"/>
          <w:color w:val="000000" w:themeColor="text1"/>
          <w:kern w:val="0"/>
        </w:rPr>
        <w:t>2.以上报价为本投标人在招标公告及合同约定的工程监理期限内完成约定的全部工程监理内容的总费用，但不包含附加工作和额外工作的费用。</w:t>
      </w: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rPr>
      </w:pPr>
      <w:r w:rsidRPr="009D42A7">
        <w:rPr>
          <w:rFonts w:ascii="宋体" w:hAnsi="宋体"/>
          <w:snapToGrid w:val="0"/>
          <w:color w:val="000000" w:themeColor="text1"/>
          <w:kern w:val="0"/>
        </w:rPr>
        <w:t>3.</w:t>
      </w:r>
      <w:r w:rsidRPr="009D42A7">
        <w:rPr>
          <w:rFonts w:ascii="宋体" w:hAnsi="宋体" w:hint="eastAsia"/>
          <w:snapToGrid w:val="0"/>
          <w:color w:val="000000" w:themeColor="text1"/>
          <w:kern w:val="0"/>
        </w:rPr>
        <w:t>如招标人接受本投标人的投标，本投标人将保证遵循国家和省、市相关法律、法规的要求和招标公告的合同条件完成相关</w:t>
      </w:r>
      <w:r w:rsidRPr="009D42A7">
        <w:rPr>
          <w:rFonts w:ascii="宋体" w:hAnsi="宋体"/>
          <w:snapToGrid w:val="0"/>
          <w:color w:val="000000" w:themeColor="text1"/>
          <w:kern w:val="0"/>
        </w:rPr>
        <w:t>的</w:t>
      </w:r>
      <w:r w:rsidRPr="009D42A7">
        <w:rPr>
          <w:rFonts w:ascii="宋体" w:hAnsi="宋体" w:hint="eastAsia"/>
          <w:snapToGrid w:val="0"/>
          <w:color w:val="000000" w:themeColor="text1"/>
          <w:kern w:val="0"/>
        </w:rPr>
        <w:t>工程监理工作。</w:t>
      </w: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rPr>
      </w:pPr>
      <w:r w:rsidRPr="009D42A7">
        <w:rPr>
          <w:rFonts w:ascii="宋体" w:hAnsi="宋体"/>
          <w:snapToGrid w:val="0"/>
          <w:color w:val="000000" w:themeColor="text1"/>
          <w:kern w:val="0"/>
        </w:rPr>
        <w:t>4.</w:t>
      </w:r>
      <w:r w:rsidRPr="009D42A7">
        <w:rPr>
          <w:rFonts w:ascii="宋体" w:hAnsi="宋体" w:hint="eastAsia"/>
          <w:snapToGrid w:val="0"/>
          <w:color w:val="000000" w:themeColor="text1"/>
          <w:kern w:val="0"/>
        </w:rPr>
        <w:t>本投标人同意在规定的递交标书截止之日起</w:t>
      </w:r>
      <w:r w:rsidRPr="009D42A7">
        <w:rPr>
          <w:rFonts w:ascii="宋体" w:hAnsi="宋体"/>
          <w:snapToGrid w:val="0"/>
          <w:color w:val="000000" w:themeColor="text1"/>
          <w:kern w:val="0"/>
        </w:rPr>
        <w:t>90</w:t>
      </w:r>
      <w:r w:rsidRPr="009D42A7">
        <w:rPr>
          <w:rFonts w:ascii="宋体" w:hAnsi="宋体" w:hint="eastAsia"/>
          <w:snapToGrid w:val="0"/>
          <w:color w:val="000000" w:themeColor="text1"/>
          <w:kern w:val="0"/>
        </w:rPr>
        <w:t>天内遵守本投标相关规则。在该期限期满之前，本报价对本投标人始终有约束力。</w:t>
      </w: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rPr>
      </w:pPr>
      <w:r w:rsidRPr="009D42A7">
        <w:rPr>
          <w:rFonts w:ascii="宋体" w:hAnsi="宋体"/>
          <w:snapToGrid w:val="0"/>
          <w:color w:val="000000" w:themeColor="text1"/>
          <w:kern w:val="0"/>
        </w:rPr>
        <w:t>5.</w:t>
      </w:r>
      <w:r w:rsidRPr="009D42A7">
        <w:rPr>
          <w:rFonts w:ascii="宋体" w:hAnsi="宋体" w:hint="eastAsia"/>
          <w:snapToGrid w:val="0"/>
          <w:color w:val="000000" w:themeColor="text1"/>
          <w:kern w:val="0"/>
        </w:rPr>
        <w:t>在正式的合同协议制定和签署前，本报价连同招标人的中标通知书应为约束贵、我双方的合同文件。</w:t>
      </w:r>
    </w:p>
    <w:p w:rsidR="0049708D" w:rsidRPr="009D42A7" w:rsidRDefault="00180C41">
      <w:pPr>
        <w:adjustRightInd w:val="0"/>
        <w:snapToGrid w:val="0"/>
        <w:spacing w:line="360" w:lineRule="auto"/>
        <w:ind w:firstLineChars="200" w:firstLine="420"/>
        <w:jc w:val="left"/>
        <w:rPr>
          <w:rFonts w:ascii="宋体" w:hAnsi="宋体"/>
          <w:snapToGrid w:val="0"/>
          <w:color w:val="000000" w:themeColor="text1"/>
          <w:kern w:val="0"/>
        </w:rPr>
      </w:pPr>
      <w:r w:rsidRPr="009D42A7">
        <w:rPr>
          <w:rFonts w:ascii="宋体" w:hAnsi="宋体"/>
          <w:snapToGrid w:val="0"/>
          <w:color w:val="000000" w:themeColor="text1"/>
          <w:kern w:val="0"/>
        </w:rPr>
        <w:t>6.</w:t>
      </w:r>
      <w:r w:rsidRPr="009D42A7">
        <w:rPr>
          <w:rFonts w:ascii="宋体" w:hAnsi="宋体" w:hint="eastAsia"/>
          <w:snapToGrid w:val="0"/>
          <w:color w:val="000000" w:themeColor="text1"/>
          <w:kern w:val="0"/>
        </w:rPr>
        <w:t>本投标人理解，招标人不一定接受最低标价的投标或招标人可能接受其他任何投标。</w:t>
      </w:r>
    </w:p>
    <w:p w:rsidR="0049708D" w:rsidRPr="009D42A7" w:rsidRDefault="0049708D">
      <w:pPr>
        <w:adjustRightInd w:val="0"/>
        <w:snapToGrid w:val="0"/>
        <w:spacing w:line="360" w:lineRule="auto"/>
        <w:ind w:firstLineChars="200" w:firstLine="420"/>
        <w:jc w:val="left"/>
        <w:rPr>
          <w:rFonts w:ascii="宋体" w:hAnsi="宋体"/>
          <w:snapToGrid w:val="0"/>
          <w:color w:val="000000" w:themeColor="text1"/>
          <w:kern w:val="0"/>
        </w:rPr>
      </w:pPr>
    </w:p>
    <w:p w:rsidR="0049708D" w:rsidRPr="009D42A7" w:rsidRDefault="00180C41">
      <w:pPr>
        <w:adjustRightInd w:val="0"/>
        <w:snapToGrid w:val="0"/>
        <w:spacing w:line="360" w:lineRule="auto"/>
        <w:jc w:val="left"/>
        <w:rPr>
          <w:rFonts w:ascii="宋体" w:hAnsi="宋体"/>
          <w:snapToGrid w:val="0"/>
          <w:color w:val="000000" w:themeColor="text1"/>
          <w:kern w:val="0"/>
        </w:rPr>
      </w:pPr>
      <w:r w:rsidRPr="009D42A7">
        <w:rPr>
          <w:rFonts w:ascii="宋体" w:hAnsi="宋体" w:hint="eastAsia"/>
          <w:snapToGrid w:val="0"/>
          <w:color w:val="000000" w:themeColor="text1"/>
          <w:kern w:val="0"/>
        </w:rPr>
        <w:t>投标人：</w:t>
      </w:r>
      <w:r w:rsidRPr="009D42A7">
        <w:rPr>
          <w:rFonts w:ascii="宋体" w:hAnsi="宋体"/>
          <w:snapToGrid w:val="0"/>
          <w:color w:val="000000" w:themeColor="text1"/>
          <w:kern w:val="0"/>
        </w:rPr>
        <w:t>__________________________________________________________</w:t>
      </w:r>
      <w:r w:rsidRPr="009D42A7">
        <w:rPr>
          <w:rFonts w:ascii="宋体" w:hAnsi="宋体" w:hint="eastAsia"/>
          <w:snapToGrid w:val="0"/>
          <w:color w:val="000000" w:themeColor="text1"/>
          <w:kern w:val="0"/>
        </w:rPr>
        <w:t>（公章）</w:t>
      </w:r>
    </w:p>
    <w:p w:rsidR="0049708D" w:rsidRPr="009D42A7" w:rsidRDefault="00180C41">
      <w:pPr>
        <w:adjustRightInd w:val="0"/>
        <w:snapToGrid w:val="0"/>
        <w:spacing w:line="360" w:lineRule="auto"/>
        <w:jc w:val="left"/>
        <w:rPr>
          <w:rFonts w:ascii="宋体" w:hAnsi="宋体"/>
          <w:snapToGrid w:val="0"/>
          <w:color w:val="000000" w:themeColor="text1"/>
          <w:kern w:val="0"/>
        </w:rPr>
      </w:pPr>
      <w:r w:rsidRPr="009D42A7">
        <w:rPr>
          <w:rFonts w:ascii="宋体" w:hAnsi="宋体" w:hint="eastAsia"/>
          <w:snapToGrid w:val="0"/>
          <w:color w:val="000000" w:themeColor="text1"/>
          <w:kern w:val="0"/>
        </w:rPr>
        <w:t>法人代表人或其授权委托代理人：</w:t>
      </w:r>
      <w:r w:rsidRPr="009D42A7">
        <w:rPr>
          <w:rFonts w:ascii="宋体" w:hAnsi="宋体"/>
          <w:snapToGrid w:val="0"/>
          <w:color w:val="000000" w:themeColor="text1"/>
          <w:kern w:val="0"/>
        </w:rPr>
        <w:t>____________________________________</w:t>
      </w:r>
      <w:r w:rsidRPr="009D42A7">
        <w:rPr>
          <w:rFonts w:ascii="宋体" w:hAnsi="宋体" w:hint="eastAsia"/>
          <w:snapToGrid w:val="0"/>
          <w:color w:val="000000" w:themeColor="text1"/>
          <w:kern w:val="0"/>
        </w:rPr>
        <w:t>（签章）</w:t>
      </w:r>
    </w:p>
    <w:p w:rsidR="0049708D" w:rsidRPr="009D42A7" w:rsidRDefault="00180C41">
      <w:pPr>
        <w:adjustRightInd w:val="0"/>
        <w:snapToGrid w:val="0"/>
        <w:spacing w:line="360" w:lineRule="auto"/>
        <w:ind w:firstLineChars="1500" w:firstLine="3150"/>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日期：</w:t>
      </w:r>
      <w:r w:rsidRPr="009D42A7">
        <w:rPr>
          <w:rFonts w:ascii="宋体" w:hAnsi="宋体"/>
          <w:snapToGrid w:val="0"/>
          <w:color w:val="000000" w:themeColor="text1"/>
          <w:kern w:val="0"/>
          <w:szCs w:val="21"/>
          <w:u w:val="single"/>
        </w:rPr>
        <w:t>______</w:t>
      </w:r>
      <w:r w:rsidRPr="009D42A7">
        <w:rPr>
          <w:rFonts w:ascii="宋体" w:hAnsi="宋体" w:hint="eastAsia"/>
          <w:snapToGrid w:val="0"/>
          <w:color w:val="000000" w:themeColor="text1"/>
          <w:kern w:val="0"/>
          <w:szCs w:val="21"/>
        </w:rPr>
        <w:t>年</w:t>
      </w:r>
      <w:r w:rsidRPr="009D42A7">
        <w:rPr>
          <w:rFonts w:ascii="宋体" w:hAnsi="宋体"/>
          <w:snapToGrid w:val="0"/>
          <w:color w:val="000000" w:themeColor="text1"/>
          <w:kern w:val="0"/>
          <w:szCs w:val="21"/>
          <w:u w:val="single"/>
        </w:rPr>
        <w:t>_____</w:t>
      </w:r>
      <w:r w:rsidRPr="009D42A7">
        <w:rPr>
          <w:rFonts w:ascii="宋体" w:hAnsi="宋体" w:hint="eastAsia"/>
          <w:snapToGrid w:val="0"/>
          <w:color w:val="000000" w:themeColor="text1"/>
          <w:kern w:val="0"/>
          <w:szCs w:val="21"/>
        </w:rPr>
        <w:t>月</w:t>
      </w:r>
      <w:r w:rsidRPr="009D42A7">
        <w:rPr>
          <w:rFonts w:ascii="宋体" w:hAnsi="宋体"/>
          <w:snapToGrid w:val="0"/>
          <w:color w:val="000000" w:themeColor="text1"/>
          <w:kern w:val="0"/>
          <w:szCs w:val="21"/>
          <w:u w:val="single"/>
        </w:rPr>
        <w:t>_____</w:t>
      </w:r>
      <w:r w:rsidRPr="009D42A7">
        <w:rPr>
          <w:rFonts w:ascii="宋体" w:hAnsi="宋体" w:hint="eastAsia"/>
          <w:snapToGrid w:val="0"/>
          <w:color w:val="000000" w:themeColor="text1"/>
          <w:kern w:val="0"/>
          <w:szCs w:val="21"/>
        </w:rPr>
        <w:t>日</w:t>
      </w:r>
    </w:p>
    <w:p w:rsidR="0049708D" w:rsidRPr="009D42A7" w:rsidRDefault="00180C41">
      <w:pPr>
        <w:widowControl/>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br w:type="page"/>
      </w:r>
    </w:p>
    <w:p w:rsidR="0049708D" w:rsidRPr="009D42A7" w:rsidRDefault="00180C41">
      <w:pPr>
        <w:adjustRightInd w:val="0"/>
        <w:snapToGrid w:val="0"/>
        <w:spacing w:line="500" w:lineRule="exact"/>
        <w:jc w:val="left"/>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lastRenderedPageBreak/>
        <w:t>附件2：</w:t>
      </w:r>
    </w:p>
    <w:p w:rsidR="0049708D" w:rsidRPr="009D42A7" w:rsidRDefault="00180C41">
      <w:pPr>
        <w:adjustRightInd w:val="0"/>
        <w:snapToGrid w:val="0"/>
        <w:spacing w:line="500" w:lineRule="exact"/>
        <w:jc w:val="center"/>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t>投  标  承  诺  书</w:t>
      </w:r>
    </w:p>
    <w:p w:rsidR="0049708D" w:rsidRPr="009D42A7" w:rsidRDefault="0049708D">
      <w:pPr>
        <w:adjustRightInd w:val="0"/>
        <w:snapToGrid w:val="0"/>
        <w:spacing w:line="500" w:lineRule="exact"/>
        <w:jc w:val="left"/>
        <w:rPr>
          <w:rFonts w:ascii="宋体" w:hAnsi="宋体"/>
          <w:snapToGrid w:val="0"/>
          <w:color w:val="000000" w:themeColor="text1"/>
          <w:kern w:val="0"/>
          <w:szCs w:val="21"/>
        </w:rPr>
      </w:pPr>
    </w:p>
    <w:p w:rsidR="0049708D" w:rsidRPr="009D42A7" w:rsidRDefault="00180C41">
      <w:pPr>
        <w:adjustRightInd w:val="0"/>
        <w:snapToGrid w:val="0"/>
        <w:spacing w:line="500" w:lineRule="exact"/>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致</w:t>
      </w:r>
      <w:r w:rsidRPr="009D42A7">
        <w:rPr>
          <w:rFonts w:ascii="宋体" w:hAnsi="宋体"/>
          <w:snapToGrid w:val="0"/>
          <w:color w:val="000000" w:themeColor="text1"/>
          <w:kern w:val="0"/>
          <w:szCs w:val="21"/>
          <w:u w:val="single"/>
        </w:rPr>
        <w:t>______________________________</w:t>
      </w:r>
      <w:r w:rsidRPr="009D42A7">
        <w:rPr>
          <w:rFonts w:ascii="宋体" w:hAnsi="宋体" w:hint="eastAsia"/>
          <w:snapToGrid w:val="0"/>
          <w:color w:val="000000" w:themeColor="text1"/>
          <w:kern w:val="0"/>
          <w:szCs w:val="21"/>
        </w:rPr>
        <w:t>（招标人）：</w:t>
      </w:r>
    </w:p>
    <w:p w:rsidR="0049708D" w:rsidRPr="009D42A7" w:rsidRDefault="0049708D">
      <w:pPr>
        <w:adjustRightInd w:val="0"/>
        <w:snapToGrid w:val="0"/>
        <w:spacing w:line="500" w:lineRule="exact"/>
        <w:jc w:val="left"/>
        <w:rPr>
          <w:rFonts w:ascii="宋体" w:hAnsi="宋体"/>
          <w:snapToGrid w:val="0"/>
          <w:color w:val="000000" w:themeColor="text1"/>
          <w:kern w:val="0"/>
          <w:szCs w:val="21"/>
        </w:rPr>
      </w:pP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经分析研究招标人提供的工程招标公告，并经考察工程现场，本投标人决定参与本工程的投标，并郑重承诺：</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1.</w:t>
      </w:r>
      <w:r w:rsidRPr="009D42A7">
        <w:rPr>
          <w:rFonts w:ascii="宋体" w:hAnsi="宋体" w:hint="eastAsia"/>
          <w:snapToGrid w:val="0"/>
          <w:color w:val="000000" w:themeColor="text1"/>
          <w:kern w:val="0"/>
          <w:szCs w:val="21"/>
        </w:rPr>
        <w:t>在《工程监理收费报价书》中填报的收费报价是投标人按照招标公告的要求完成招标公告及工程监理合同规定的全部工作内容所需的全部费用（</w:t>
      </w:r>
      <w:proofErr w:type="gramStart"/>
      <w:r w:rsidRPr="009D42A7">
        <w:rPr>
          <w:rFonts w:ascii="宋体" w:hAnsi="宋体" w:hint="eastAsia"/>
          <w:snapToGrid w:val="0"/>
          <w:color w:val="000000" w:themeColor="text1"/>
          <w:kern w:val="0"/>
          <w:szCs w:val="21"/>
        </w:rPr>
        <w:t>含合理</w:t>
      </w:r>
      <w:proofErr w:type="gramEnd"/>
      <w:r w:rsidRPr="009D42A7">
        <w:rPr>
          <w:rFonts w:ascii="宋体" w:hAnsi="宋体" w:hint="eastAsia"/>
          <w:snapToGrid w:val="0"/>
          <w:color w:val="000000" w:themeColor="text1"/>
          <w:kern w:val="0"/>
          <w:szCs w:val="21"/>
        </w:rPr>
        <w:t>成本、税金及利润等一切费用），但不包含《工程监理收费报价书》中所阐明的附加工作和额外工作的监理服务费用，以及其他费用。</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2.</w:t>
      </w:r>
      <w:r w:rsidRPr="009D42A7">
        <w:rPr>
          <w:rFonts w:ascii="宋体" w:hAnsi="宋体" w:hint="eastAsia"/>
          <w:snapToGrid w:val="0"/>
          <w:color w:val="000000" w:themeColor="text1"/>
          <w:kern w:val="0"/>
          <w:szCs w:val="21"/>
        </w:rPr>
        <w:t>如果中标，保证由本工程投标文件承诺的监理服务人员组成项目机构，并根据本工程监理工作的实际需要适时委派监理服务人员。在施工阶段，监理服务人员节假日期间的休息安排将提前三天通知招标人，并保证在节假日施工期间工程现场</w:t>
      </w:r>
      <w:r w:rsidRPr="009D42A7">
        <w:rPr>
          <w:rFonts w:ascii="宋体" w:hAnsi="宋体"/>
          <w:snapToGrid w:val="0"/>
          <w:color w:val="000000" w:themeColor="text1"/>
          <w:kern w:val="0"/>
          <w:szCs w:val="21"/>
        </w:rPr>
        <w:t>拥有</w:t>
      </w:r>
      <w:r w:rsidRPr="009D42A7">
        <w:rPr>
          <w:rFonts w:ascii="宋体" w:hAnsi="宋体" w:hint="eastAsia"/>
          <w:snapToGrid w:val="0"/>
          <w:color w:val="000000" w:themeColor="text1"/>
          <w:kern w:val="0"/>
          <w:szCs w:val="21"/>
        </w:rPr>
        <w:t>满足监理工作实际需要的值班监理服务人员。</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3.</w:t>
      </w:r>
      <w:r w:rsidRPr="009D42A7">
        <w:rPr>
          <w:rFonts w:ascii="宋体" w:hAnsi="宋体" w:hint="eastAsia"/>
          <w:snapToGrid w:val="0"/>
          <w:color w:val="000000" w:themeColor="text1"/>
          <w:kern w:val="0"/>
          <w:szCs w:val="21"/>
        </w:rPr>
        <w:t>非投标人原因致使工程停工达到</w:t>
      </w:r>
      <w:r w:rsidRPr="009D42A7">
        <w:rPr>
          <w:rFonts w:ascii="宋体" w:hAnsi="宋体"/>
          <w:snapToGrid w:val="0"/>
          <w:color w:val="000000" w:themeColor="text1"/>
          <w:kern w:val="0"/>
          <w:szCs w:val="21"/>
        </w:rPr>
        <w:t>120</w:t>
      </w:r>
      <w:r w:rsidRPr="009D42A7">
        <w:rPr>
          <w:rFonts w:ascii="宋体" w:hAnsi="宋体" w:hint="eastAsia"/>
          <w:snapToGrid w:val="0"/>
          <w:color w:val="000000" w:themeColor="text1"/>
          <w:kern w:val="0"/>
          <w:szCs w:val="21"/>
        </w:rPr>
        <w:t>天，或者中标后</w:t>
      </w:r>
      <w:r w:rsidRPr="009D42A7">
        <w:rPr>
          <w:rFonts w:ascii="宋体" w:hAnsi="宋体"/>
          <w:snapToGrid w:val="0"/>
          <w:color w:val="000000" w:themeColor="text1"/>
          <w:kern w:val="0"/>
          <w:szCs w:val="21"/>
        </w:rPr>
        <w:t>3</w:t>
      </w:r>
      <w:r w:rsidRPr="009D42A7">
        <w:rPr>
          <w:rFonts w:ascii="宋体" w:hAnsi="宋体" w:hint="eastAsia"/>
          <w:snapToGrid w:val="0"/>
          <w:color w:val="000000" w:themeColor="text1"/>
          <w:kern w:val="0"/>
          <w:szCs w:val="21"/>
        </w:rPr>
        <w:t>个月内仍未能办理施工许可证并开工，经招标人认可，并报经建设行政主管部门备案，投标文件拟派出的监理服务人员可作适当调整，但变更后的监理服务人员的资格条件不应低于原监理服务人员。</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4.</w:t>
      </w:r>
      <w:r w:rsidRPr="009D42A7">
        <w:rPr>
          <w:rFonts w:ascii="宋体" w:hAnsi="宋体" w:hint="eastAsia"/>
          <w:snapToGrid w:val="0"/>
          <w:color w:val="000000" w:themeColor="text1"/>
          <w:kern w:val="0"/>
          <w:szCs w:val="21"/>
        </w:rPr>
        <w:t>如未能组织投标文件所承诺的监理仪器、设备进场，同意按所缺的监理仪器、设备的价值的</w:t>
      </w:r>
      <w:r w:rsidRPr="009D42A7">
        <w:rPr>
          <w:rFonts w:ascii="宋体" w:hAnsi="宋体"/>
          <w:snapToGrid w:val="0"/>
          <w:color w:val="000000" w:themeColor="text1"/>
          <w:kern w:val="0"/>
          <w:szCs w:val="21"/>
        </w:rPr>
        <w:t>2</w:t>
      </w:r>
      <w:r w:rsidRPr="009D42A7">
        <w:rPr>
          <w:rFonts w:ascii="宋体" w:hAnsi="宋体" w:hint="eastAsia"/>
          <w:snapToGrid w:val="0"/>
          <w:color w:val="000000" w:themeColor="text1"/>
          <w:kern w:val="0"/>
          <w:szCs w:val="21"/>
        </w:rPr>
        <w:t>倍支付违约金。</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5.</w:t>
      </w:r>
      <w:r w:rsidRPr="009D42A7">
        <w:rPr>
          <w:rFonts w:ascii="宋体" w:hAnsi="宋体" w:hint="eastAsia"/>
          <w:snapToGrid w:val="0"/>
          <w:color w:val="000000" w:themeColor="text1"/>
          <w:kern w:val="0"/>
          <w:szCs w:val="21"/>
        </w:rPr>
        <w:t>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6.</w:t>
      </w:r>
      <w:r w:rsidRPr="009D42A7">
        <w:rPr>
          <w:rFonts w:ascii="宋体" w:hAnsi="宋体" w:hint="eastAsia"/>
          <w:snapToGrid w:val="0"/>
          <w:color w:val="000000" w:themeColor="text1"/>
          <w:kern w:val="0"/>
          <w:szCs w:val="21"/>
        </w:rPr>
        <w:t>投标过程中，遵循公开、公正、公平的原则，并与其他投标人友好竞争，保证在投标过程中不相互串通投标报价；不排挤其他投标人的合法权益；也不以其他人名义投标。</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lastRenderedPageBreak/>
        <w:t>7.</w:t>
      </w:r>
      <w:r w:rsidRPr="009D42A7">
        <w:rPr>
          <w:rFonts w:ascii="宋体" w:hAnsi="宋体" w:hint="eastAsia"/>
          <w:snapToGrid w:val="0"/>
          <w:color w:val="000000" w:themeColor="text1"/>
          <w:kern w:val="0"/>
          <w:szCs w:val="21"/>
        </w:rPr>
        <w:t>投标文件中所描述的企业和监理服务人员情况以及所提供的证明材料是真实、准确的。如有虚假，本投标人愿接受政府相关行政主管部门给予的任何处罚。</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8.</w:t>
      </w:r>
      <w:r w:rsidRPr="009D42A7">
        <w:rPr>
          <w:rFonts w:ascii="宋体" w:hAnsi="宋体" w:hint="eastAsia"/>
          <w:snapToGrid w:val="0"/>
          <w:color w:val="000000" w:themeColor="text1"/>
          <w:kern w:val="0"/>
          <w:szCs w:val="21"/>
        </w:rPr>
        <w:t>如本投标人以任何方式弄虚作假骗取中标；无论任何时候，招标人均可无条件取消本投标人的投标资格或中标资格，已签订合同的可随时终止合同而不需要给予本投标人任何补偿。</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9</w:t>
      </w:r>
      <w:r w:rsidRPr="009D42A7">
        <w:rPr>
          <w:rFonts w:ascii="宋体" w:hAnsi="宋体"/>
          <w:snapToGrid w:val="0"/>
          <w:color w:val="000000" w:themeColor="text1"/>
          <w:kern w:val="0"/>
          <w:szCs w:val="21"/>
        </w:rPr>
        <w:t>.</w:t>
      </w:r>
      <w:r w:rsidRPr="009D42A7">
        <w:rPr>
          <w:rFonts w:ascii="宋体" w:hAnsi="宋体" w:hint="eastAsia"/>
          <w:snapToGrid w:val="0"/>
          <w:color w:val="000000" w:themeColor="text1"/>
          <w:kern w:val="0"/>
          <w:szCs w:val="21"/>
        </w:rPr>
        <w:t>本投标人如获中标，保证按规定的时间与招标人签订工程监理合同，并及时报有关政府主管部门备案，除上报政府主管部门备案的那一份外，承诺</w:t>
      </w:r>
      <w:proofErr w:type="gramStart"/>
      <w:r w:rsidRPr="009D42A7">
        <w:rPr>
          <w:rFonts w:ascii="宋体" w:hAnsi="宋体" w:hint="eastAsia"/>
          <w:snapToGrid w:val="0"/>
          <w:color w:val="000000" w:themeColor="text1"/>
          <w:kern w:val="0"/>
          <w:szCs w:val="21"/>
        </w:rPr>
        <w:t>不</w:t>
      </w:r>
      <w:proofErr w:type="gramEnd"/>
      <w:r w:rsidRPr="009D42A7">
        <w:rPr>
          <w:rFonts w:ascii="宋体" w:hAnsi="宋体" w:hint="eastAsia"/>
          <w:snapToGrid w:val="0"/>
          <w:color w:val="000000" w:themeColor="text1"/>
          <w:kern w:val="0"/>
          <w:szCs w:val="21"/>
        </w:rPr>
        <w:t>再行订立背离该合同实质性内容的其他协议；</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1</w:t>
      </w:r>
      <w:r w:rsidRPr="009D42A7">
        <w:rPr>
          <w:rFonts w:ascii="宋体" w:hAnsi="宋体" w:hint="eastAsia"/>
          <w:snapToGrid w:val="0"/>
          <w:color w:val="000000" w:themeColor="text1"/>
          <w:kern w:val="0"/>
          <w:szCs w:val="21"/>
        </w:rPr>
        <w:t>0</w:t>
      </w:r>
      <w:r w:rsidRPr="009D42A7">
        <w:rPr>
          <w:rFonts w:ascii="宋体" w:hAnsi="宋体"/>
          <w:snapToGrid w:val="0"/>
          <w:color w:val="000000" w:themeColor="text1"/>
          <w:kern w:val="0"/>
          <w:szCs w:val="21"/>
        </w:rPr>
        <w:t>.</w:t>
      </w:r>
      <w:r w:rsidRPr="009D42A7">
        <w:rPr>
          <w:rFonts w:ascii="宋体" w:hAnsi="宋体" w:hint="eastAsia"/>
          <w:snapToGrid w:val="0"/>
          <w:color w:val="000000" w:themeColor="text1"/>
          <w:kern w:val="0"/>
          <w:szCs w:val="21"/>
        </w:rPr>
        <w:t>本投标人如获中标，保证严格按照经招标人认可的工程监理规划开展工作。</w:t>
      </w:r>
    </w:p>
    <w:p w:rsidR="0049708D" w:rsidRPr="009D42A7" w:rsidRDefault="00180C41">
      <w:pPr>
        <w:adjustRightInd w:val="0"/>
        <w:snapToGrid w:val="0"/>
        <w:spacing w:line="500" w:lineRule="exact"/>
        <w:ind w:firstLineChars="200" w:firstLine="420"/>
        <w:jc w:val="left"/>
        <w:rPr>
          <w:rFonts w:ascii="宋体" w:hAnsi="宋体"/>
          <w:snapToGrid w:val="0"/>
          <w:color w:val="000000" w:themeColor="text1"/>
          <w:kern w:val="0"/>
          <w:szCs w:val="21"/>
        </w:rPr>
      </w:pPr>
      <w:r w:rsidRPr="009D42A7">
        <w:rPr>
          <w:rFonts w:ascii="宋体" w:hAnsi="宋体"/>
          <w:snapToGrid w:val="0"/>
          <w:color w:val="000000" w:themeColor="text1"/>
          <w:kern w:val="0"/>
          <w:szCs w:val="21"/>
        </w:rPr>
        <w:t>1</w:t>
      </w:r>
      <w:r w:rsidRPr="009D42A7">
        <w:rPr>
          <w:rFonts w:ascii="宋体" w:hAnsi="宋体" w:hint="eastAsia"/>
          <w:snapToGrid w:val="0"/>
          <w:color w:val="000000" w:themeColor="text1"/>
          <w:kern w:val="0"/>
          <w:szCs w:val="21"/>
        </w:rPr>
        <w:t>1</w:t>
      </w:r>
      <w:r w:rsidRPr="009D42A7">
        <w:rPr>
          <w:rFonts w:ascii="宋体" w:hAnsi="宋体"/>
          <w:snapToGrid w:val="0"/>
          <w:color w:val="000000" w:themeColor="text1"/>
          <w:kern w:val="0"/>
          <w:szCs w:val="21"/>
        </w:rPr>
        <w:t>.</w:t>
      </w:r>
      <w:r w:rsidRPr="009D42A7">
        <w:rPr>
          <w:rFonts w:ascii="宋体" w:hAnsi="宋体" w:hint="eastAsia"/>
          <w:snapToGrid w:val="0"/>
          <w:color w:val="000000" w:themeColor="text1"/>
          <w:kern w:val="0"/>
          <w:szCs w:val="21"/>
        </w:rPr>
        <w:t>充分理解和尊重招标人的选择。</w:t>
      </w:r>
    </w:p>
    <w:p w:rsidR="0049708D" w:rsidRPr="009D42A7" w:rsidRDefault="0049708D">
      <w:pPr>
        <w:adjustRightInd w:val="0"/>
        <w:snapToGrid w:val="0"/>
        <w:spacing w:line="500" w:lineRule="exact"/>
        <w:ind w:firstLineChars="200" w:firstLine="420"/>
        <w:jc w:val="left"/>
        <w:rPr>
          <w:rFonts w:ascii="宋体" w:hAnsi="宋体"/>
          <w:snapToGrid w:val="0"/>
          <w:color w:val="000000" w:themeColor="text1"/>
          <w:kern w:val="0"/>
          <w:szCs w:val="21"/>
        </w:rPr>
      </w:pPr>
    </w:p>
    <w:p w:rsidR="0049708D" w:rsidRPr="009D42A7" w:rsidRDefault="00180C41">
      <w:pPr>
        <w:adjustRightInd w:val="0"/>
        <w:snapToGrid w:val="0"/>
        <w:spacing w:line="500" w:lineRule="exact"/>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投标人：</w:t>
      </w:r>
      <w:r w:rsidRPr="009D42A7">
        <w:rPr>
          <w:rFonts w:ascii="宋体" w:hAnsi="宋体"/>
          <w:snapToGrid w:val="0"/>
          <w:color w:val="000000" w:themeColor="text1"/>
          <w:kern w:val="0"/>
          <w:szCs w:val="21"/>
        </w:rPr>
        <w:t>__________________________________________________________</w:t>
      </w:r>
      <w:r w:rsidRPr="009D42A7">
        <w:rPr>
          <w:rFonts w:ascii="宋体" w:hAnsi="宋体" w:hint="eastAsia"/>
          <w:snapToGrid w:val="0"/>
          <w:color w:val="000000" w:themeColor="text1"/>
          <w:kern w:val="0"/>
          <w:szCs w:val="21"/>
        </w:rPr>
        <w:t>（公章）</w:t>
      </w:r>
    </w:p>
    <w:p w:rsidR="0049708D" w:rsidRPr="009D42A7" w:rsidRDefault="0049708D">
      <w:pPr>
        <w:adjustRightInd w:val="0"/>
        <w:snapToGrid w:val="0"/>
        <w:spacing w:line="500" w:lineRule="exact"/>
        <w:jc w:val="left"/>
        <w:rPr>
          <w:rFonts w:ascii="宋体" w:hAnsi="宋体"/>
          <w:snapToGrid w:val="0"/>
          <w:color w:val="000000" w:themeColor="text1"/>
          <w:kern w:val="0"/>
          <w:szCs w:val="21"/>
        </w:rPr>
      </w:pPr>
    </w:p>
    <w:p w:rsidR="0049708D" w:rsidRPr="009D42A7" w:rsidRDefault="00180C41">
      <w:pPr>
        <w:adjustRightInd w:val="0"/>
        <w:snapToGrid w:val="0"/>
        <w:spacing w:line="500" w:lineRule="exact"/>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法人代表人或其授权委托代理人：</w:t>
      </w:r>
      <w:r w:rsidRPr="009D42A7">
        <w:rPr>
          <w:rFonts w:ascii="宋体" w:hAnsi="宋体"/>
          <w:snapToGrid w:val="0"/>
          <w:color w:val="000000" w:themeColor="text1"/>
          <w:kern w:val="0"/>
          <w:szCs w:val="21"/>
        </w:rPr>
        <w:t>____________________________________</w:t>
      </w:r>
      <w:r w:rsidRPr="009D42A7">
        <w:rPr>
          <w:rFonts w:ascii="宋体" w:hAnsi="宋体" w:hint="eastAsia"/>
          <w:snapToGrid w:val="0"/>
          <w:color w:val="000000" w:themeColor="text1"/>
          <w:kern w:val="0"/>
          <w:szCs w:val="21"/>
        </w:rPr>
        <w:t>（签章）</w:t>
      </w:r>
    </w:p>
    <w:p w:rsidR="0049708D" w:rsidRPr="009D42A7" w:rsidRDefault="0049708D">
      <w:pPr>
        <w:adjustRightInd w:val="0"/>
        <w:snapToGrid w:val="0"/>
        <w:spacing w:line="500" w:lineRule="exact"/>
        <w:jc w:val="left"/>
        <w:rPr>
          <w:rFonts w:ascii="宋体" w:hAnsi="宋体"/>
          <w:snapToGrid w:val="0"/>
          <w:color w:val="000000" w:themeColor="text1"/>
          <w:kern w:val="0"/>
          <w:szCs w:val="21"/>
        </w:rPr>
      </w:pPr>
    </w:p>
    <w:p w:rsidR="0049708D" w:rsidRPr="009D42A7" w:rsidRDefault="00180C41">
      <w:pPr>
        <w:adjustRightInd w:val="0"/>
        <w:snapToGrid w:val="0"/>
        <w:spacing w:line="500" w:lineRule="exact"/>
        <w:ind w:firstLineChars="1500" w:firstLine="3150"/>
        <w:jc w:val="left"/>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日期：</w:t>
      </w:r>
      <w:r w:rsidRPr="009D42A7">
        <w:rPr>
          <w:rFonts w:ascii="宋体" w:hAnsi="宋体"/>
          <w:snapToGrid w:val="0"/>
          <w:color w:val="000000" w:themeColor="text1"/>
          <w:kern w:val="0"/>
          <w:szCs w:val="21"/>
          <w:u w:val="single"/>
        </w:rPr>
        <w:t>______</w:t>
      </w:r>
      <w:r w:rsidRPr="009D42A7">
        <w:rPr>
          <w:rFonts w:ascii="宋体" w:hAnsi="宋体" w:hint="eastAsia"/>
          <w:snapToGrid w:val="0"/>
          <w:color w:val="000000" w:themeColor="text1"/>
          <w:kern w:val="0"/>
          <w:szCs w:val="21"/>
        </w:rPr>
        <w:t>年</w:t>
      </w:r>
      <w:r w:rsidRPr="009D42A7">
        <w:rPr>
          <w:rFonts w:ascii="宋体" w:hAnsi="宋体"/>
          <w:snapToGrid w:val="0"/>
          <w:color w:val="000000" w:themeColor="text1"/>
          <w:kern w:val="0"/>
          <w:szCs w:val="21"/>
          <w:u w:val="single"/>
        </w:rPr>
        <w:t>_____</w:t>
      </w:r>
      <w:r w:rsidRPr="009D42A7">
        <w:rPr>
          <w:rFonts w:ascii="宋体" w:hAnsi="宋体" w:hint="eastAsia"/>
          <w:snapToGrid w:val="0"/>
          <w:color w:val="000000" w:themeColor="text1"/>
          <w:kern w:val="0"/>
          <w:szCs w:val="21"/>
        </w:rPr>
        <w:t>月</w:t>
      </w:r>
      <w:r w:rsidRPr="009D42A7">
        <w:rPr>
          <w:rFonts w:ascii="宋体" w:hAnsi="宋体"/>
          <w:snapToGrid w:val="0"/>
          <w:color w:val="000000" w:themeColor="text1"/>
          <w:kern w:val="0"/>
          <w:szCs w:val="21"/>
          <w:u w:val="single"/>
        </w:rPr>
        <w:t>_____</w:t>
      </w:r>
      <w:r w:rsidRPr="009D42A7">
        <w:rPr>
          <w:rFonts w:ascii="宋体" w:hAnsi="宋体" w:hint="eastAsia"/>
          <w:snapToGrid w:val="0"/>
          <w:color w:val="000000" w:themeColor="text1"/>
          <w:kern w:val="0"/>
          <w:szCs w:val="21"/>
        </w:rPr>
        <w:t>日</w:t>
      </w:r>
    </w:p>
    <w:p w:rsidR="0049708D" w:rsidRPr="009D42A7" w:rsidRDefault="0049708D">
      <w:pPr>
        <w:adjustRightInd w:val="0"/>
        <w:snapToGrid w:val="0"/>
        <w:spacing w:line="340" w:lineRule="exact"/>
        <w:jc w:val="left"/>
        <w:rPr>
          <w:rFonts w:ascii="宋体" w:hAnsi="宋体"/>
          <w:snapToGrid w:val="0"/>
          <w:color w:val="000000" w:themeColor="text1"/>
          <w:kern w:val="0"/>
          <w:szCs w:val="21"/>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jc w:val="center"/>
        <w:rPr>
          <w:rFonts w:ascii="黑体" w:eastAsia="黑体" w:hAnsi="宋体"/>
          <w:snapToGrid w:val="0"/>
          <w:color w:val="000000" w:themeColor="text1"/>
          <w:kern w:val="0"/>
          <w:sz w:val="32"/>
          <w:szCs w:val="32"/>
        </w:rPr>
      </w:pPr>
    </w:p>
    <w:p w:rsidR="0049708D" w:rsidRPr="009D42A7" w:rsidRDefault="0049708D">
      <w:pPr>
        <w:adjustRightInd w:val="0"/>
        <w:snapToGrid w:val="0"/>
        <w:spacing w:line="360" w:lineRule="auto"/>
        <w:rPr>
          <w:rFonts w:ascii="黑体" w:eastAsia="黑体" w:hAnsi="宋体"/>
          <w:snapToGrid w:val="0"/>
          <w:color w:val="000000" w:themeColor="text1"/>
          <w:kern w:val="0"/>
          <w:sz w:val="32"/>
          <w:szCs w:val="32"/>
        </w:rPr>
      </w:pPr>
    </w:p>
    <w:p w:rsidR="0049708D" w:rsidRPr="009D42A7" w:rsidRDefault="00180C41">
      <w:pPr>
        <w:adjustRightInd w:val="0"/>
        <w:snapToGrid w:val="0"/>
        <w:spacing w:line="360" w:lineRule="auto"/>
        <w:jc w:val="left"/>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lastRenderedPageBreak/>
        <w:t>附件3：</w:t>
      </w:r>
    </w:p>
    <w:p w:rsidR="0049708D" w:rsidRPr="009D42A7" w:rsidRDefault="00180C41">
      <w:pPr>
        <w:adjustRightInd w:val="0"/>
        <w:snapToGrid w:val="0"/>
        <w:spacing w:line="360" w:lineRule="auto"/>
        <w:jc w:val="center"/>
        <w:rPr>
          <w:rFonts w:ascii="黑体" w:eastAsia="黑体" w:hAnsi="宋体"/>
          <w:snapToGrid w:val="0"/>
          <w:color w:val="000000" w:themeColor="text1"/>
          <w:kern w:val="0"/>
          <w:sz w:val="32"/>
          <w:szCs w:val="32"/>
        </w:rPr>
      </w:pPr>
      <w:r w:rsidRPr="009D42A7">
        <w:rPr>
          <w:rFonts w:ascii="黑体" w:eastAsia="黑体" w:hAnsi="宋体" w:hint="eastAsia"/>
          <w:snapToGrid w:val="0"/>
          <w:color w:val="000000" w:themeColor="text1"/>
          <w:kern w:val="0"/>
          <w:sz w:val="32"/>
          <w:szCs w:val="32"/>
        </w:rPr>
        <w:t>项目管理班子人员配备</w:t>
      </w:r>
    </w:p>
    <w:tbl>
      <w:tblPr>
        <w:tblW w:w="928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19"/>
        <w:gridCol w:w="1799"/>
        <w:gridCol w:w="520"/>
        <w:gridCol w:w="775"/>
        <w:gridCol w:w="775"/>
        <w:gridCol w:w="775"/>
        <w:gridCol w:w="903"/>
        <w:gridCol w:w="903"/>
        <w:gridCol w:w="1287"/>
        <w:gridCol w:w="1031"/>
      </w:tblGrid>
      <w:tr w:rsidR="009D42A7" w:rsidRPr="009D42A7">
        <w:trPr>
          <w:trHeight w:val="454"/>
          <w:jc w:val="center"/>
        </w:trPr>
        <w:tc>
          <w:tcPr>
            <w:tcW w:w="519"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序</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号</w:t>
            </w:r>
          </w:p>
        </w:tc>
        <w:tc>
          <w:tcPr>
            <w:tcW w:w="1799"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拟任项目机构</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岗位职务</w:t>
            </w:r>
          </w:p>
        </w:tc>
        <w:tc>
          <w:tcPr>
            <w:tcW w:w="520"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姓</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名</w:t>
            </w:r>
          </w:p>
        </w:tc>
        <w:tc>
          <w:tcPr>
            <w:tcW w:w="775"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技术</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职称</w:t>
            </w:r>
          </w:p>
        </w:tc>
        <w:tc>
          <w:tcPr>
            <w:tcW w:w="775"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专业</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特长</w:t>
            </w:r>
          </w:p>
        </w:tc>
        <w:tc>
          <w:tcPr>
            <w:tcW w:w="775"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执业</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资格</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类别</w:t>
            </w:r>
          </w:p>
        </w:tc>
        <w:tc>
          <w:tcPr>
            <w:tcW w:w="903"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注册/</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登记</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专业</w:t>
            </w:r>
          </w:p>
        </w:tc>
        <w:tc>
          <w:tcPr>
            <w:tcW w:w="903"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注册/</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登记</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证书</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编号</w:t>
            </w:r>
          </w:p>
        </w:tc>
        <w:tc>
          <w:tcPr>
            <w:tcW w:w="1287"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监理服务</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工作年限</w:t>
            </w:r>
          </w:p>
        </w:tc>
        <w:tc>
          <w:tcPr>
            <w:tcW w:w="1031"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进退场</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时间</w:t>
            </w: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51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799"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520"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77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90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287"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031"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bl>
    <w:p w:rsidR="0049708D" w:rsidRPr="009D42A7" w:rsidRDefault="00180C41">
      <w:pPr>
        <w:spacing w:line="360" w:lineRule="auto"/>
        <w:rPr>
          <w:rFonts w:ascii="宋体" w:hAnsi="宋体"/>
          <w:color w:val="000000" w:themeColor="text1"/>
          <w:kern w:val="0"/>
          <w:sz w:val="24"/>
          <w:szCs w:val="22"/>
        </w:rPr>
      </w:pPr>
      <w:r w:rsidRPr="009D42A7">
        <w:rPr>
          <w:rFonts w:ascii="宋体" w:hAnsi="宋体" w:hint="eastAsia"/>
          <w:color w:val="000000" w:themeColor="text1"/>
          <w:kern w:val="0"/>
          <w:sz w:val="24"/>
          <w:szCs w:val="22"/>
        </w:rPr>
        <w:t>证明材料：提供投入本项目的项目管理班子(专业负责人、专业技术人员、造价人员、资料员等)人员岗位证书、职称证书及在本单位连续3个月</w:t>
      </w:r>
      <w:proofErr w:type="gramStart"/>
      <w:r w:rsidRPr="009D42A7">
        <w:rPr>
          <w:rFonts w:ascii="宋体" w:hAnsi="宋体" w:hint="eastAsia"/>
          <w:color w:val="000000" w:themeColor="text1"/>
          <w:kern w:val="0"/>
          <w:sz w:val="24"/>
          <w:szCs w:val="22"/>
        </w:rPr>
        <w:t>社保证明</w:t>
      </w:r>
      <w:proofErr w:type="gramEnd"/>
    </w:p>
    <w:p w:rsidR="0049708D" w:rsidRPr="009D42A7" w:rsidRDefault="00180C41">
      <w:pPr>
        <w:pStyle w:val="a0"/>
        <w:rPr>
          <w:color w:val="000000" w:themeColor="text1"/>
        </w:rPr>
      </w:pPr>
      <w:r w:rsidRPr="009D42A7">
        <w:rPr>
          <w:rFonts w:ascii="宋体" w:hAnsi="宋体" w:hint="eastAsia"/>
          <w:color w:val="000000" w:themeColor="text1"/>
          <w:kern w:val="0"/>
          <w:sz w:val="24"/>
          <w:szCs w:val="22"/>
        </w:rPr>
        <w:t>注：本项目现场监理机构设总监1人，全权负责监理工作，直接对委托人负责。根据工程需要下设若干各专业监理工程师和监理助理人员，</w:t>
      </w:r>
      <w:proofErr w:type="gramStart"/>
      <w:r w:rsidRPr="009D42A7">
        <w:rPr>
          <w:rFonts w:ascii="宋体" w:hAnsi="宋体" w:hint="eastAsia"/>
          <w:color w:val="000000" w:themeColor="text1"/>
          <w:kern w:val="0"/>
          <w:sz w:val="24"/>
          <w:szCs w:val="22"/>
        </w:rPr>
        <w:t>监理班子</w:t>
      </w:r>
      <w:proofErr w:type="gramEnd"/>
      <w:r w:rsidRPr="009D42A7">
        <w:rPr>
          <w:rFonts w:ascii="宋体" w:hAnsi="宋体" w:hint="eastAsia"/>
          <w:color w:val="000000" w:themeColor="text1"/>
          <w:kern w:val="0"/>
          <w:sz w:val="24"/>
          <w:szCs w:val="22"/>
        </w:rPr>
        <w:t>机构设置、人员安排、职责范围等，一经委托人批准，其主要监理人员（包括总监、各专业监理工程师）未经委托人批准不得撤换，否则设为监理人严重违约。常驻现场的监理人员不得少于3人，驻场时监理人需书面通知委托人，监理人根据工程进度情况需要调整常驻现场的监理人员时，必须提前7天书面通知委托人，其中项目总监必须常驻现场.</w:t>
      </w:r>
    </w:p>
    <w:p w:rsidR="0049708D" w:rsidRPr="009D42A7" w:rsidRDefault="0049708D">
      <w:pPr>
        <w:adjustRightInd w:val="0"/>
        <w:snapToGrid w:val="0"/>
        <w:spacing w:line="360" w:lineRule="auto"/>
        <w:jc w:val="right"/>
        <w:rPr>
          <w:rFonts w:ascii="宋体" w:hAnsi="宋体"/>
          <w:snapToGrid w:val="0"/>
          <w:color w:val="000000" w:themeColor="text1"/>
          <w:kern w:val="0"/>
          <w:szCs w:val="22"/>
          <w:u w:val="single"/>
        </w:rPr>
      </w:pPr>
    </w:p>
    <w:p w:rsidR="0049708D" w:rsidRPr="009D42A7" w:rsidRDefault="00180C41">
      <w:pPr>
        <w:adjustRightInd w:val="0"/>
        <w:snapToGrid w:val="0"/>
        <w:spacing w:line="360" w:lineRule="auto"/>
        <w:jc w:val="right"/>
        <w:rPr>
          <w:rFonts w:ascii="宋体" w:hAnsi="宋体"/>
          <w:snapToGrid w:val="0"/>
          <w:color w:val="000000" w:themeColor="text1"/>
          <w:kern w:val="0"/>
          <w:szCs w:val="22"/>
        </w:rPr>
      </w:pPr>
      <w:r w:rsidRPr="009D42A7">
        <w:rPr>
          <w:rFonts w:ascii="宋体" w:hAnsi="宋体"/>
          <w:snapToGrid w:val="0"/>
          <w:color w:val="000000" w:themeColor="text1"/>
          <w:kern w:val="0"/>
          <w:szCs w:val="22"/>
          <w:u w:val="single"/>
        </w:rPr>
        <w:t>_______</w:t>
      </w:r>
      <w:r w:rsidRPr="009D42A7">
        <w:rPr>
          <w:rFonts w:ascii="宋体" w:hAnsi="宋体" w:hint="eastAsia"/>
          <w:snapToGrid w:val="0"/>
          <w:color w:val="000000" w:themeColor="text1"/>
          <w:kern w:val="0"/>
          <w:szCs w:val="22"/>
        </w:rPr>
        <w:t>年</w:t>
      </w:r>
      <w:r w:rsidRPr="009D42A7">
        <w:rPr>
          <w:rFonts w:ascii="宋体" w:hAnsi="宋体"/>
          <w:snapToGrid w:val="0"/>
          <w:color w:val="000000" w:themeColor="text1"/>
          <w:kern w:val="0"/>
          <w:szCs w:val="22"/>
          <w:u w:val="single"/>
        </w:rPr>
        <w:t>____</w:t>
      </w:r>
      <w:r w:rsidRPr="009D42A7">
        <w:rPr>
          <w:rFonts w:ascii="宋体" w:hAnsi="宋体" w:hint="eastAsia"/>
          <w:snapToGrid w:val="0"/>
          <w:color w:val="000000" w:themeColor="text1"/>
          <w:kern w:val="0"/>
          <w:szCs w:val="22"/>
        </w:rPr>
        <w:t>月</w:t>
      </w:r>
      <w:r w:rsidRPr="009D42A7">
        <w:rPr>
          <w:rFonts w:ascii="宋体" w:hAnsi="宋体"/>
          <w:snapToGrid w:val="0"/>
          <w:color w:val="000000" w:themeColor="text1"/>
          <w:kern w:val="0"/>
          <w:szCs w:val="22"/>
          <w:u w:val="single"/>
        </w:rPr>
        <w:t>____</w:t>
      </w:r>
      <w:r w:rsidRPr="009D42A7">
        <w:rPr>
          <w:rFonts w:ascii="宋体" w:hAnsi="宋体" w:hint="eastAsia"/>
          <w:snapToGrid w:val="0"/>
          <w:color w:val="000000" w:themeColor="text1"/>
          <w:kern w:val="0"/>
          <w:szCs w:val="22"/>
        </w:rPr>
        <w:t>日</w:t>
      </w:r>
    </w:p>
    <w:p w:rsidR="0049708D" w:rsidRPr="009D42A7" w:rsidRDefault="00180C41">
      <w:pPr>
        <w:widowControl/>
        <w:jc w:val="left"/>
        <w:rPr>
          <w:rFonts w:ascii="宋体" w:hAnsi="宋体"/>
          <w:snapToGrid w:val="0"/>
          <w:color w:val="000000" w:themeColor="text1"/>
          <w:kern w:val="0"/>
          <w:szCs w:val="22"/>
        </w:rPr>
      </w:pPr>
      <w:r w:rsidRPr="009D42A7">
        <w:rPr>
          <w:rFonts w:ascii="宋体" w:hAnsi="宋体"/>
          <w:snapToGrid w:val="0"/>
          <w:color w:val="000000" w:themeColor="text1"/>
          <w:kern w:val="0"/>
          <w:szCs w:val="22"/>
        </w:rPr>
        <w:br w:type="page"/>
      </w:r>
    </w:p>
    <w:p w:rsidR="0049708D" w:rsidRPr="009D42A7" w:rsidRDefault="00180C41">
      <w:pPr>
        <w:spacing w:before="180" w:after="180"/>
        <w:jc w:val="center"/>
        <w:rPr>
          <w:rFonts w:ascii="黑体" w:eastAsia="黑体" w:hAnsi="宋体"/>
          <w:color w:val="000000" w:themeColor="text1"/>
          <w:sz w:val="32"/>
          <w:szCs w:val="32"/>
        </w:rPr>
      </w:pPr>
      <w:r w:rsidRPr="009D42A7">
        <w:rPr>
          <w:rFonts w:ascii="黑体" w:eastAsia="黑体" w:hAnsi="宋体" w:hint="eastAsia"/>
          <w:color w:val="000000" w:themeColor="text1"/>
          <w:sz w:val="32"/>
          <w:szCs w:val="32"/>
        </w:rPr>
        <w:lastRenderedPageBreak/>
        <w:t>投标人派任项目总监简历表</w:t>
      </w:r>
      <w:r w:rsidRPr="009D42A7">
        <w:rPr>
          <w:rFonts w:hint="eastAsia"/>
          <w:color w:val="000000" w:themeColor="text1"/>
        </w:rPr>
        <w:t>（每个项目只能一个，必填项）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580"/>
        <w:gridCol w:w="470"/>
        <w:gridCol w:w="886"/>
        <w:gridCol w:w="1094"/>
        <w:gridCol w:w="2471"/>
        <w:gridCol w:w="970"/>
        <w:gridCol w:w="496"/>
        <w:gridCol w:w="1354"/>
      </w:tblGrid>
      <w:tr w:rsidR="009D42A7" w:rsidRPr="009D42A7">
        <w:trPr>
          <w:trHeight w:val="510"/>
          <w:jc w:val="center"/>
        </w:trPr>
        <w:tc>
          <w:tcPr>
            <w:tcW w:w="968"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姓名</w:t>
            </w:r>
          </w:p>
        </w:tc>
        <w:tc>
          <w:tcPr>
            <w:tcW w:w="1936" w:type="dxa"/>
            <w:gridSpan w:val="3"/>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1094"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性  别</w:t>
            </w:r>
          </w:p>
        </w:tc>
        <w:tc>
          <w:tcPr>
            <w:tcW w:w="2471" w:type="dxa"/>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970"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年  龄</w:t>
            </w:r>
          </w:p>
        </w:tc>
        <w:tc>
          <w:tcPr>
            <w:tcW w:w="1850" w:type="dxa"/>
            <w:gridSpan w:val="2"/>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r>
      <w:tr w:rsidR="009D42A7" w:rsidRPr="009D42A7">
        <w:trPr>
          <w:trHeight w:val="510"/>
          <w:jc w:val="center"/>
        </w:trPr>
        <w:tc>
          <w:tcPr>
            <w:tcW w:w="968"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职务</w:t>
            </w:r>
          </w:p>
        </w:tc>
        <w:tc>
          <w:tcPr>
            <w:tcW w:w="1936" w:type="dxa"/>
            <w:gridSpan w:val="3"/>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1094"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职  称</w:t>
            </w:r>
          </w:p>
        </w:tc>
        <w:tc>
          <w:tcPr>
            <w:tcW w:w="2471" w:type="dxa"/>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970"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学  历</w:t>
            </w:r>
          </w:p>
        </w:tc>
        <w:tc>
          <w:tcPr>
            <w:tcW w:w="1850" w:type="dxa"/>
            <w:gridSpan w:val="2"/>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r>
      <w:tr w:rsidR="009D42A7" w:rsidRPr="009D42A7">
        <w:trPr>
          <w:trHeight w:val="510"/>
          <w:jc w:val="center"/>
        </w:trPr>
        <w:tc>
          <w:tcPr>
            <w:tcW w:w="968"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证件类型</w:t>
            </w:r>
          </w:p>
        </w:tc>
        <w:tc>
          <w:tcPr>
            <w:tcW w:w="1936" w:type="dxa"/>
            <w:gridSpan w:val="3"/>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1094"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证件号码</w:t>
            </w:r>
          </w:p>
        </w:tc>
        <w:tc>
          <w:tcPr>
            <w:tcW w:w="2471" w:type="dxa"/>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970"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手机号码</w:t>
            </w:r>
          </w:p>
        </w:tc>
        <w:tc>
          <w:tcPr>
            <w:tcW w:w="1850" w:type="dxa"/>
            <w:gridSpan w:val="2"/>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r>
      <w:tr w:rsidR="009D42A7" w:rsidRPr="009D42A7">
        <w:trPr>
          <w:trHeight w:val="510"/>
          <w:jc w:val="center"/>
        </w:trPr>
        <w:tc>
          <w:tcPr>
            <w:tcW w:w="2018" w:type="dxa"/>
            <w:gridSpan w:val="3"/>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参加工作时间</w:t>
            </w:r>
          </w:p>
        </w:tc>
        <w:tc>
          <w:tcPr>
            <w:tcW w:w="1980" w:type="dxa"/>
            <w:gridSpan w:val="2"/>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c>
          <w:tcPr>
            <w:tcW w:w="3441" w:type="dxa"/>
            <w:gridSpan w:val="2"/>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从事项目总监年限</w:t>
            </w:r>
          </w:p>
        </w:tc>
        <w:tc>
          <w:tcPr>
            <w:tcW w:w="1850" w:type="dxa"/>
            <w:gridSpan w:val="2"/>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r>
      <w:tr w:rsidR="009D42A7" w:rsidRPr="009D42A7">
        <w:trPr>
          <w:trHeight w:val="510"/>
          <w:jc w:val="center"/>
        </w:trPr>
        <w:tc>
          <w:tcPr>
            <w:tcW w:w="2904" w:type="dxa"/>
            <w:gridSpan w:val="4"/>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项目总监</w:t>
            </w:r>
          </w:p>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资格证书编号</w:t>
            </w:r>
          </w:p>
        </w:tc>
        <w:tc>
          <w:tcPr>
            <w:tcW w:w="6385" w:type="dxa"/>
            <w:gridSpan w:val="5"/>
            <w:vAlign w:val="center"/>
          </w:tcPr>
          <w:p w:rsidR="0049708D" w:rsidRPr="009D42A7" w:rsidRDefault="0049708D">
            <w:pPr>
              <w:adjustRightInd w:val="0"/>
              <w:snapToGrid w:val="0"/>
              <w:ind w:leftChars="-51" w:left="-107" w:rightChars="-51" w:right="-107"/>
              <w:rPr>
                <w:rFonts w:ascii="宋体" w:hAnsi="宋体" w:cs="Courier New"/>
                <w:color w:val="000000" w:themeColor="text1"/>
                <w:kern w:val="0"/>
                <w:szCs w:val="21"/>
              </w:rPr>
            </w:pPr>
          </w:p>
        </w:tc>
      </w:tr>
      <w:tr w:rsidR="009D42A7" w:rsidRPr="009D42A7">
        <w:trPr>
          <w:trHeight w:val="510"/>
          <w:jc w:val="center"/>
        </w:trPr>
        <w:tc>
          <w:tcPr>
            <w:tcW w:w="9289" w:type="dxa"/>
            <w:gridSpan w:val="9"/>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在建和已完工程项目情况</w:t>
            </w:r>
          </w:p>
        </w:tc>
      </w:tr>
      <w:tr w:rsidR="009D42A7" w:rsidRPr="009D42A7">
        <w:trPr>
          <w:trHeight w:val="510"/>
          <w:jc w:val="center"/>
        </w:trPr>
        <w:tc>
          <w:tcPr>
            <w:tcW w:w="1548" w:type="dxa"/>
            <w:gridSpan w:val="2"/>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建设单位</w:t>
            </w:r>
          </w:p>
        </w:tc>
        <w:tc>
          <w:tcPr>
            <w:tcW w:w="1356" w:type="dxa"/>
            <w:gridSpan w:val="2"/>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项目名称</w:t>
            </w:r>
          </w:p>
        </w:tc>
        <w:tc>
          <w:tcPr>
            <w:tcW w:w="1094"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监理酬金</w:t>
            </w:r>
          </w:p>
        </w:tc>
        <w:tc>
          <w:tcPr>
            <w:tcW w:w="2471"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开、竣工日期</w:t>
            </w:r>
          </w:p>
        </w:tc>
        <w:tc>
          <w:tcPr>
            <w:tcW w:w="1466" w:type="dxa"/>
            <w:gridSpan w:val="2"/>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在建或已完</w:t>
            </w:r>
          </w:p>
        </w:tc>
        <w:tc>
          <w:tcPr>
            <w:tcW w:w="1354" w:type="dxa"/>
            <w:vAlign w:val="center"/>
          </w:tcPr>
          <w:p w:rsidR="0049708D" w:rsidRPr="009D42A7" w:rsidRDefault="00180C41">
            <w:pPr>
              <w:adjustRightInd w:val="0"/>
              <w:snapToGrid w:val="0"/>
              <w:ind w:leftChars="-51" w:left="-107" w:rightChars="-51" w:right="-107"/>
              <w:jc w:val="center"/>
              <w:rPr>
                <w:rFonts w:ascii="宋体" w:hAnsi="宋体" w:cs="Courier New"/>
                <w:color w:val="000000" w:themeColor="text1"/>
                <w:kern w:val="0"/>
                <w:szCs w:val="21"/>
              </w:rPr>
            </w:pPr>
            <w:r w:rsidRPr="009D42A7">
              <w:rPr>
                <w:rFonts w:ascii="宋体" w:hAnsi="宋体" w:cs="Courier New" w:hint="eastAsia"/>
                <w:color w:val="000000" w:themeColor="text1"/>
                <w:kern w:val="0"/>
                <w:szCs w:val="21"/>
              </w:rPr>
              <w:t>工程质量</w:t>
            </w: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r w:rsidR="009D42A7" w:rsidRPr="009D42A7">
        <w:trPr>
          <w:trHeight w:val="510"/>
          <w:jc w:val="center"/>
        </w:trPr>
        <w:tc>
          <w:tcPr>
            <w:tcW w:w="1548"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35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09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2471"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c>
          <w:tcPr>
            <w:tcW w:w="1466" w:type="dxa"/>
            <w:gridSpan w:val="2"/>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p w:rsidR="0049708D" w:rsidRPr="009D42A7" w:rsidRDefault="0049708D">
            <w:pPr>
              <w:rPr>
                <w:color w:val="000000" w:themeColor="text1"/>
              </w:rPr>
            </w:pPr>
          </w:p>
        </w:tc>
        <w:tc>
          <w:tcPr>
            <w:tcW w:w="1354" w:type="dxa"/>
            <w:vAlign w:val="center"/>
          </w:tcPr>
          <w:p w:rsidR="0049708D" w:rsidRPr="009D42A7" w:rsidRDefault="0049708D">
            <w:pPr>
              <w:adjustRightInd w:val="0"/>
              <w:snapToGrid w:val="0"/>
              <w:spacing w:line="360" w:lineRule="auto"/>
              <w:rPr>
                <w:rFonts w:ascii="宋体" w:hAnsi="宋体" w:cs="Courier New"/>
                <w:color w:val="000000" w:themeColor="text1"/>
                <w:kern w:val="0"/>
                <w:sz w:val="24"/>
              </w:rPr>
            </w:pPr>
          </w:p>
        </w:tc>
      </w:tr>
    </w:tbl>
    <w:p w:rsidR="0049708D" w:rsidRPr="009D42A7" w:rsidRDefault="00180C41" w:rsidP="009D42A7">
      <w:pPr>
        <w:widowControl/>
        <w:jc w:val="center"/>
        <w:rPr>
          <w:rFonts w:ascii="黑体" w:eastAsia="黑体" w:hAnsi="宋体"/>
          <w:snapToGrid w:val="0"/>
          <w:color w:val="000000" w:themeColor="text1"/>
          <w:kern w:val="0"/>
          <w:sz w:val="32"/>
          <w:szCs w:val="32"/>
        </w:rPr>
      </w:pPr>
      <w:r w:rsidRPr="009D42A7">
        <w:rPr>
          <w:rFonts w:ascii="宋体" w:hAnsi="宋体"/>
          <w:snapToGrid w:val="0"/>
          <w:color w:val="000000" w:themeColor="text1"/>
          <w:kern w:val="0"/>
          <w:szCs w:val="22"/>
        </w:rPr>
        <w:br w:type="page"/>
      </w:r>
      <w:r w:rsidRPr="009D42A7">
        <w:rPr>
          <w:rFonts w:ascii="黑体" w:eastAsia="黑体" w:hAnsi="宋体" w:hint="eastAsia"/>
          <w:snapToGrid w:val="0"/>
          <w:color w:val="000000" w:themeColor="text1"/>
          <w:kern w:val="0"/>
          <w:sz w:val="32"/>
          <w:szCs w:val="32"/>
        </w:rPr>
        <w:lastRenderedPageBreak/>
        <w:t>投标人拟投入监理仪器、设备计划表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208"/>
        <w:gridCol w:w="1153"/>
        <w:gridCol w:w="825"/>
        <w:gridCol w:w="825"/>
        <w:gridCol w:w="1153"/>
        <w:gridCol w:w="1153"/>
        <w:gridCol w:w="1152"/>
      </w:tblGrid>
      <w:tr w:rsidR="009D42A7" w:rsidRPr="009D42A7">
        <w:trPr>
          <w:trHeight w:val="454"/>
          <w:jc w:val="center"/>
        </w:trPr>
        <w:tc>
          <w:tcPr>
            <w:tcW w:w="818"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序号</w:t>
            </w:r>
          </w:p>
        </w:tc>
        <w:tc>
          <w:tcPr>
            <w:tcW w:w="2208"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监理仪器设备名称</w:t>
            </w:r>
          </w:p>
        </w:tc>
        <w:tc>
          <w:tcPr>
            <w:tcW w:w="1153"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规格型号</w:t>
            </w:r>
          </w:p>
        </w:tc>
        <w:tc>
          <w:tcPr>
            <w:tcW w:w="825"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单位</w:t>
            </w:r>
          </w:p>
        </w:tc>
        <w:tc>
          <w:tcPr>
            <w:tcW w:w="825"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数量</w:t>
            </w:r>
          </w:p>
        </w:tc>
        <w:tc>
          <w:tcPr>
            <w:tcW w:w="1153"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性能说明</w:t>
            </w:r>
          </w:p>
        </w:tc>
        <w:tc>
          <w:tcPr>
            <w:tcW w:w="1153"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设备来源</w:t>
            </w:r>
          </w:p>
        </w:tc>
        <w:tc>
          <w:tcPr>
            <w:tcW w:w="1152"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进场时间</w:t>
            </w: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9D42A7" w:rsidRPr="009D42A7">
        <w:trPr>
          <w:trHeight w:val="454"/>
          <w:jc w:val="center"/>
        </w:trPr>
        <w:tc>
          <w:tcPr>
            <w:tcW w:w="81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2208"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825"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3"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c>
          <w:tcPr>
            <w:tcW w:w="1152" w:type="dxa"/>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r w:rsidR="0049708D" w:rsidRPr="009D42A7">
        <w:trPr>
          <w:trHeight w:val="454"/>
          <w:jc w:val="center"/>
        </w:trPr>
        <w:tc>
          <w:tcPr>
            <w:tcW w:w="818" w:type="dxa"/>
            <w:vAlign w:val="center"/>
          </w:tcPr>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评审</w:t>
            </w:r>
          </w:p>
          <w:p w:rsidR="0049708D" w:rsidRPr="009D42A7" w:rsidRDefault="00180C41">
            <w:pPr>
              <w:adjustRightInd w:val="0"/>
              <w:snapToGrid w:val="0"/>
              <w:spacing w:line="360" w:lineRule="auto"/>
              <w:jc w:val="center"/>
              <w:rPr>
                <w:rFonts w:ascii="宋体" w:hAnsi="宋体"/>
                <w:snapToGrid w:val="0"/>
                <w:color w:val="000000" w:themeColor="text1"/>
                <w:kern w:val="0"/>
                <w:szCs w:val="21"/>
              </w:rPr>
            </w:pPr>
            <w:r w:rsidRPr="009D42A7">
              <w:rPr>
                <w:rFonts w:ascii="宋体" w:hAnsi="宋体" w:hint="eastAsia"/>
                <w:snapToGrid w:val="0"/>
                <w:color w:val="000000" w:themeColor="text1"/>
                <w:kern w:val="0"/>
                <w:szCs w:val="21"/>
              </w:rPr>
              <w:t>意见</w:t>
            </w:r>
          </w:p>
        </w:tc>
        <w:tc>
          <w:tcPr>
            <w:tcW w:w="8469" w:type="dxa"/>
            <w:gridSpan w:val="7"/>
            <w:vAlign w:val="center"/>
          </w:tcPr>
          <w:p w:rsidR="0049708D" w:rsidRPr="009D42A7" w:rsidRDefault="0049708D">
            <w:pPr>
              <w:adjustRightInd w:val="0"/>
              <w:snapToGrid w:val="0"/>
              <w:spacing w:line="360" w:lineRule="auto"/>
              <w:jc w:val="center"/>
              <w:rPr>
                <w:rFonts w:ascii="宋体" w:hAnsi="宋体"/>
                <w:snapToGrid w:val="0"/>
                <w:color w:val="000000" w:themeColor="text1"/>
                <w:kern w:val="0"/>
                <w:szCs w:val="21"/>
              </w:rPr>
            </w:pPr>
          </w:p>
        </w:tc>
      </w:tr>
    </w:tbl>
    <w:p w:rsidR="0049708D" w:rsidRPr="009D42A7" w:rsidRDefault="0049708D">
      <w:pPr>
        <w:adjustRightInd w:val="0"/>
        <w:snapToGrid w:val="0"/>
        <w:spacing w:line="360" w:lineRule="auto"/>
        <w:jc w:val="left"/>
        <w:rPr>
          <w:rFonts w:ascii="宋体" w:hAnsi="宋体"/>
          <w:snapToGrid w:val="0"/>
          <w:color w:val="000000" w:themeColor="text1"/>
          <w:kern w:val="0"/>
          <w:szCs w:val="19"/>
        </w:rPr>
      </w:pPr>
    </w:p>
    <w:p w:rsidR="0049708D" w:rsidRPr="009D42A7" w:rsidRDefault="00180C41">
      <w:pPr>
        <w:adjustRightInd w:val="0"/>
        <w:snapToGrid w:val="0"/>
        <w:spacing w:line="360" w:lineRule="auto"/>
        <w:jc w:val="left"/>
        <w:rPr>
          <w:rFonts w:ascii="宋体" w:hAnsi="宋体"/>
          <w:snapToGrid w:val="0"/>
          <w:color w:val="000000" w:themeColor="text1"/>
          <w:kern w:val="0"/>
          <w:szCs w:val="19"/>
        </w:rPr>
      </w:pPr>
      <w:r w:rsidRPr="009D42A7">
        <w:rPr>
          <w:rFonts w:ascii="宋体" w:hAnsi="宋体" w:hint="eastAsia"/>
          <w:snapToGrid w:val="0"/>
          <w:color w:val="000000" w:themeColor="text1"/>
          <w:kern w:val="0"/>
          <w:szCs w:val="19"/>
        </w:rPr>
        <w:t>特别说明：投标人拟投入的监理仪器、设备，应该是结合本工程实际的施工测量复核和简易的质量实测实量所需的仪器、设备配置。如配置了含有具有工程质量检测资质才能执业使用的仪器、设备，或配置</w:t>
      </w:r>
      <w:r w:rsidRPr="009D42A7">
        <w:rPr>
          <w:rFonts w:ascii="宋体" w:hAnsi="宋体"/>
          <w:snapToGrid w:val="0"/>
          <w:color w:val="000000" w:themeColor="text1"/>
          <w:kern w:val="0"/>
          <w:szCs w:val="19"/>
        </w:rPr>
        <w:t>了</w:t>
      </w:r>
      <w:r w:rsidRPr="009D42A7">
        <w:rPr>
          <w:rFonts w:ascii="宋体" w:hAnsi="宋体" w:hint="eastAsia"/>
          <w:snapToGrid w:val="0"/>
          <w:color w:val="000000" w:themeColor="text1"/>
          <w:kern w:val="0"/>
          <w:szCs w:val="19"/>
        </w:rPr>
        <w:t>与施工测量复核和简易的质量实测实量无关的监理</w:t>
      </w:r>
      <w:r w:rsidRPr="009D42A7">
        <w:rPr>
          <w:rFonts w:ascii="宋体" w:hAnsi="宋体"/>
          <w:snapToGrid w:val="0"/>
          <w:color w:val="000000" w:themeColor="text1"/>
          <w:kern w:val="0"/>
          <w:szCs w:val="19"/>
        </w:rPr>
        <w:t>仪器</w:t>
      </w:r>
      <w:r w:rsidRPr="009D42A7">
        <w:rPr>
          <w:rFonts w:ascii="宋体" w:hAnsi="宋体" w:hint="eastAsia"/>
          <w:snapToGrid w:val="0"/>
          <w:color w:val="000000" w:themeColor="text1"/>
          <w:kern w:val="0"/>
          <w:szCs w:val="19"/>
        </w:rPr>
        <w:t>设备。评标专家根据工程实际情况对仪器、设备是否满足工作需求提出评审意见。</w:t>
      </w:r>
    </w:p>
    <w:p w:rsidR="0049708D" w:rsidRPr="009D42A7" w:rsidRDefault="0049708D">
      <w:pPr>
        <w:widowControl/>
        <w:jc w:val="left"/>
        <w:rPr>
          <w:color w:val="000000" w:themeColor="text1"/>
        </w:rPr>
      </w:pPr>
    </w:p>
    <w:p w:rsidR="0049708D" w:rsidRPr="009D42A7" w:rsidRDefault="0049708D">
      <w:pPr>
        <w:pStyle w:val="a0"/>
        <w:rPr>
          <w:color w:val="000000" w:themeColor="text1"/>
        </w:rPr>
      </w:pPr>
    </w:p>
    <w:p w:rsidR="0049708D" w:rsidRPr="009D42A7" w:rsidRDefault="0049708D">
      <w:pPr>
        <w:rPr>
          <w:color w:val="000000" w:themeColor="text1"/>
        </w:rPr>
      </w:pPr>
    </w:p>
    <w:p w:rsidR="0049708D" w:rsidRPr="009D42A7" w:rsidRDefault="0049708D">
      <w:pPr>
        <w:pStyle w:val="a0"/>
        <w:rPr>
          <w:color w:val="000000" w:themeColor="text1"/>
        </w:rPr>
      </w:pPr>
    </w:p>
    <w:p w:rsidR="0049708D" w:rsidRPr="009D42A7" w:rsidRDefault="0049708D">
      <w:pPr>
        <w:rPr>
          <w:color w:val="000000" w:themeColor="text1"/>
        </w:rPr>
      </w:pPr>
    </w:p>
    <w:p w:rsidR="0049708D" w:rsidRPr="009D42A7" w:rsidRDefault="0049708D">
      <w:pPr>
        <w:pStyle w:val="a0"/>
        <w:rPr>
          <w:color w:val="000000" w:themeColor="text1"/>
        </w:rPr>
      </w:pPr>
    </w:p>
    <w:p w:rsidR="0049708D" w:rsidRPr="009D42A7" w:rsidRDefault="0049708D">
      <w:pPr>
        <w:rPr>
          <w:color w:val="000000" w:themeColor="text1"/>
        </w:rPr>
      </w:pPr>
    </w:p>
    <w:p w:rsidR="0049708D" w:rsidRPr="009D42A7" w:rsidRDefault="0049708D">
      <w:pPr>
        <w:pStyle w:val="a0"/>
        <w:rPr>
          <w:color w:val="000000" w:themeColor="text1"/>
        </w:rPr>
      </w:pPr>
    </w:p>
    <w:p w:rsidR="0049708D" w:rsidRPr="009D42A7" w:rsidRDefault="0049708D">
      <w:pPr>
        <w:rPr>
          <w:color w:val="000000" w:themeColor="text1"/>
        </w:rPr>
      </w:pPr>
    </w:p>
    <w:p w:rsidR="0049708D" w:rsidRPr="009D42A7" w:rsidRDefault="00180C41">
      <w:pPr>
        <w:spacing w:line="360" w:lineRule="auto"/>
        <w:ind w:right="1200" w:firstLineChars="200" w:firstLine="600"/>
        <w:jc w:val="left"/>
        <w:rPr>
          <w:rFonts w:ascii="宋体" w:hAnsi="宋体"/>
          <w:snapToGrid w:val="0"/>
          <w:color w:val="000000" w:themeColor="text1"/>
          <w:sz w:val="30"/>
          <w:szCs w:val="30"/>
        </w:rPr>
      </w:pPr>
      <w:r w:rsidRPr="009D42A7">
        <w:rPr>
          <w:rFonts w:ascii="宋体" w:hAnsi="宋体" w:hint="eastAsia"/>
          <w:snapToGrid w:val="0"/>
          <w:color w:val="000000" w:themeColor="text1"/>
          <w:sz w:val="30"/>
          <w:szCs w:val="30"/>
        </w:rPr>
        <w:lastRenderedPageBreak/>
        <w:t>附件4</w:t>
      </w:r>
    </w:p>
    <w:p w:rsidR="0049708D" w:rsidRPr="009D42A7" w:rsidRDefault="0049708D">
      <w:pPr>
        <w:spacing w:line="360" w:lineRule="auto"/>
        <w:ind w:right="1200" w:firstLineChars="200" w:firstLine="600"/>
        <w:jc w:val="center"/>
        <w:rPr>
          <w:rFonts w:ascii="宋体" w:hAnsi="宋体"/>
          <w:snapToGrid w:val="0"/>
          <w:color w:val="000000" w:themeColor="text1"/>
          <w:sz w:val="30"/>
          <w:szCs w:val="30"/>
        </w:rPr>
      </w:pPr>
    </w:p>
    <w:p w:rsidR="0049708D" w:rsidRPr="009D42A7" w:rsidRDefault="00180C41">
      <w:pPr>
        <w:spacing w:line="360" w:lineRule="auto"/>
        <w:ind w:right="1200" w:firstLineChars="1900" w:firstLine="5700"/>
        <w:rPr>
          <w:rFonts w:ascii="宋体" w:hAnsi="宋体"/>
          <w:snapToGrid w:val="0"/>
          <w:color w:val="000000" w:themeColor="text1"/>
          <w:sz w:val="30"/>
          <w:szCs w:val="30"/>
        </w:rPr>
      </w:pPr>
      <w:r w:rsidRPr="009D42A7">
        <w:rPr>
          <w:rFonts w:ascii="宋体" w:hAnsi="宋体" w:hint="eastAsia"/>
          <w:snapToGrid w:val="0"/>
          <w:color w:val="000000" w:themeColor="text1"/>
          <w:sz w:val="30"/>
          <w:szCs w:val="30"/>
        </w:rPr>
        <w:t xml:space="preserve">    合同编号：</w:t>
      </w:r>
    </w:p>
    <w:p w:rsidR="0049708D" w:rsidRPr="009D42A7" w:rsidRDefault="0049708D">
      <w:pPr>
        <w:tabs>
          <w:tab w:val="left" w:pos="1251"/>
          <w:tab w:val="left" w:pos="1511"/>
        </w:tabs>
        <w:spacing w:line="360" w:lineRule="auto"/>
        <w:jc w:val="right"/>
        <w:rPr>
          <w:rFonts w:ascii="宋体" w:hAnsi="宋体"/>
          <w:snapToGrid w:val="0"/>
          <w:color w:val="000000" w:themeColor="text1"/>
          <w:sz w:val="24"/>
        </w:rPr>
      </w:pPr>
    </w:p>
    <w:p w:rsidR="0049708D" w:rsidRPr="009D42A7" w:rsidRDefault="00180C41">
      <w:pPr>
        <w:spacing w:line="360" w:lineRule="auto"/>
        <w:jc w:val="center"/>
        <w:rPr>
          <w:rFonts w:ascii="黑体" w:eastAsia="黑体" w:hAnsi="宋体"/>
          <w:snapToGrid w:val="0"/>
          <w:color w:val="000000" w:themeColor="text1"/>
          <w:sz w:val="60"/>
          <w:szCs w:val="60"/>
        </w:rPr>
      </w:pPr>
      <w:r w:rsidRPr="009D42A7">
        <w:rPr>
          <w:rFonts w:ascii="黑体" w:eastAsia="黑体" w:hAnsi="宋体" w:hint="eastAsia"/>
          <w:snapToGrid w:val="0"/>
          <w:color w:val="000000" w:themeColor="text1"/>
          <w:sz w:val="60"/>
          <w:szCs w:val="60"/>
        </w:rPr>
        <w:t>深圳市工程监理合同</w:t>
      </w:r>
    </w:p>
    <w:p w:rsidR="0049708D" w:rsidRPr="009D42A7" w:rsidRDefault="0049708D">
      <w:pPr>
        <w:spacing w:line="360" w:lineRule="auto"/>
        <w:jc w:val="center"/>
        <w:rPr>
          <w:rFonts w:ascii="宋体" w:hAnsi="宋体"/>
          <w:snapToGrid w:val="0"/>
          <w:color w:val="000000" w:themeColor="text1"/>
          <w:sz w:val="44"/>
          <w:szCs w:val="44"/>
        </w:rPr>
      </w:pPr>
    </w:p>
    <w:p w:rsidR="0049708D" w:rsidRPr="009D42A7" w:rsidRDefault="0049708D">
      <w:pPr>
        <w:spacing w:line="360" w:lineRule="auto"/>
        <w:jc w:val="center"/>
        <w:rPr>
          <w:rFonts w:ascii="宋体" w:hAnsi="宋体"/>
          <w:snapToGrid w:val="0"/>
          <w:color w:val="000000" w:themeColor="text1"/>
          <w:sz w:val="44"/>
          <w:szCs w:val="44"/>
        </w:rPr>
      </w:pPr>
    </w:p>
    <w:p w:rsidR="0049708D" w:rsidRPr="009D42A7" w:rsidRDefault="0049708D">
      <w:pPr>
        <w:spacing w:line="360" w:lineRule="auto"/>
        <w:jc w:val="center"/>
        <w:rPr>
          <w:rFonts w:ascii="宋体" w:hAnsi="宋体"/>
          <w:snapToGrid w:val="0"/>
          <w:color w:val="000000" w:themeColor="text1"/>
          <w:sz w:val="32"/>
          <w:szCs w:val="32"/>
        </w:rPr>
      </w:pPr>
    </w:p>
    <w:p w:rsidR="0049708D" w:rsidRPr="009D42A7" w:rsidRDefault="0049708D">
      <w:pPr>
        <w:spacing w:line="360" w:lineRule="auto"/>
        <w:ind w:firstLineChars="200" w:firstLine="600"/>
        <w:rPr>
          <w:rFonts w:ascii="宋体" w:hAnsi="宋体"/>
          <w:snapToGrid w:val="0"/>
          <w:color w:val="000000" w:themeColor="text1"/>
          <w:sz w:val="30"/>
          <w:szCs w:val="30"/>
        </w:rPr>
      </w:pPr>
    </w:p>
    <w:p w:rsidR="0049708D" w:rsidRPr="009D42A7" w:rsidRDefault="00180C41">
      <w:pPr>
        <w:spacing w:line="360" w:lineRule="auto"/>
        <w:ind w:leftChars="572" w:left="2701" w:hangingChars="500" w:hanging="1500"/>
        <w:rPr>
          <w:rFonts w:ascii="宋体" w:hAnsi="宋体"/>
          <w:snapToGrid w:val="0"/>
          <w:color w:val="000000" w:themeColor="text1"/>
          <w:sz w:val="30"/>
          <w:szCs w:val="30"/>
        </w:rPr>
      </w:pPr>
      <w:r w:rsidRPr="009D42A7">
        <w:rPr>
          <w:rFonts w:ascii="宋体" w:hAnsi="宋体" w:hint="eastAsia"/>
          <w:snapToGrid w:val="0"/>
          <w:color w:val="000000" w:themeColor="text1"/>
          <w:sz w:val="30"/>
          <w:szCs w:val="30"/>
        </w:rPr>
        <w:t>工程名称：</w:t>
      </w:r>
      <w:proofErr w:type="gramStart"/>
      <w:r w:rsidRPr="009D42A7">
        <w:rPr>
          <w:rFonts w:ascii="宋体" w:hAnsi="宋体" w:hint="eastAsia"/>
          <w:snapToGrid w:val="0"/>
          <w:color w:val="000000" w:themeColor="text1"/>
          <w:sz w:val="30"/>
          <w:szCs w:val="30"/>
          <w:u w:val="single"/>
        </w:rPr>
        <w:t>汇芯科创大厦</w:t>
      </w:r>
      <w:proofErr w:type="gramEnd"/>
      <w:r w:rsidRPr="009D42A7">
        <w:rPr>
          <w:rFonts w:ascii="宋体" w:hAnsi="宋体" w:hint="eastAsia"/>
          <w:snapToGrid w:val="0"/>
          <w:color w:val="000000" w:themeColor="text1"/>
          <w:sz w:val="30"/>
          <w:szCs w:val="30"/>
          <w:u w:val="single"/>
        </w:rPr>
        <w:t>项目室内装饰工程（监理）</w:t>
      </w:r>
    </w:p>
    <w:p w:rsidR="0049708D" w:rsidRPr="009D42A7" w:rsidRDefault="00180C41" w:rsidP="00180C41">
      <w:pPr>
        <w:spacing w:line="360" w:lineRule="auto"/>
        <w:ind w:leftChars="300" w:left="630" w:firstLineChars="200" w:firstLine="600"/>
        <w:rPr>
          <w:rFonts w:ascii="宋体" w:hAnsi="宋体"/>
          <w:snapToGrid w:val="0"/>
          <w:color w:val="000000" w:themeColor="text1"/>
          <w:sz w:val="30"/>
          <w:szCs w:val="30"/>
          <w:u w:val="single"/>
        </w:rPr>
      </w:pPr>
      <w:r w:rsidRPr="009D42A7">
        <w:rPr>
          <w:rFonts w:ascii="宋体" w:hAnsi="宋体" w:hint="eastAsia"/>
          <w:snapToGrid w:val="0"/>
          <w:color w:val="000000" w:themeColor="text1"/>
          <w:sz w:val="30"/>
          <w:szCs w:val="30"/>
        </w:rPr>
        <w:t>工程地点：</w:t>
      </w:r>
      <w:r w:rsidRPr="009D42A7">
        <w:rPr>
          <w:rFonts w:ascii="宋体" w:hAnsi="宋体" w:hint="eastAsia"/>
          <w:snapToGrid w:val="0"/>
          <w:color w:val="000000" w:themeColor="text1"/>
          <w:sz w:val="30"/>
          <w:szCs w:val="30"/>
          <w:u w:val="single"/>
        </w:rPr>
        <w:t xml:space="preserve">深圳市龙岗区 </w:t>
      </w:r>
      <w:r w:rsidRPr="009D42A7">
        <w:rPr>
          <w:rFonts w:ascii="宋体" w:hAnsi="宋体"/>
          <w:snapToGrid w:val="0"/>
          <w:color w:val="000000" w:themeColor="text1"/>
          <w:sz w:val="30"/>
          <w:szCs w:val="30"/>
          <w:u w:val="single"/>
        </w:rPr>
        <w:t xml:space="preserve"> </w:t>
      </w:r>
      <w:r w:rsidRPr="009D42A7">
        <w:rPr>
          <w:rFonts w:ascii="宋体" w:hAnsi="宋体" w:hint="eastAsia"/>
          <w:snapToGrid w:val="0"/>
          <w:color w:val="000000" w:themeColor="text1"/>
          <w:sz w:val="30"/>
          <w:szCs w:val="30"/>
          <w:u w:val="single"/>
        </w:rPr>
        <w:t xml:space="preserve">             </w:t>
      </w:r>
    </w:p>
    <w:p w:rsidR="0049708D" w:rsidRPr="009D42A7" w:rsidRDefault="00180C41">
      <w:pPr>
        <w:spacing w:line="360" w:lineRule="auto"/>
        <w:ind w:leftChars="300" w:left="630" w:firstLineChars="200" w:firstLine="600"/>
        <w:rPr>
          <w:rFonts w:ascii="宋体" w:hAnsi="宋体"/>
          <w:snapToGrid w:val="0"/>
          <w:color w:val="000000" w:themeColor="text1"/>
          <w:sz w:val="30"/>
          <w:szCs w:val="30"/>
          <w:u w:val="single"/>
        </w:rPr>
      </w:pPr>
      <w:r w:rsidRPr="009D42A7">
        <w:rPr>
          <w:rFonts w:ascii="宋体" w:hAnsi="宋体" w:hint="eastAsia"/>
          <w:snapToGrid w:val="0"/>
          <w:color w:val="000000" w:themeColor="text1"/>
          <w:sz w:val="30"/>
          <w:szCs w:val="30"/>
        </w:rPr>
        <w:t>委 托 人：</w:t>
      </w:r>
      <w:r w:rsidRPr="009D42A7">
        <w:rPr>
          <w:rFonts w:ascii="宋体" w:hAnsi="宋体" w:hint="eastAsia"/>
          <w:snapToGrid w:val="0"/>
          <w:color w:val="000000" w:themeColor="text1"/>
          <w:sz w:val="30"/>
          <w:szCs w:val="30"/>
          <w:u w:val="single"/>
        </w:rPr>
        <w:t>深圳市龙岗区供销合作联社</w:t>
      </w:r>
    </w:p>
    <w:p w:rsidR="0049708D" w:rsidRPr="009D42A7" w:rsidRDefault="00180C41">
      <w:pPr>
        <w:spacing w:line="360" w:lineRule="auto"/>
        <w:ind w:leftChars="300" w:left="630" w:firstLineChars="200" w:firstLine="600"/>
        <w:rPr>
          <w:rFonts w:ascii="宋体" w:hAnsi="宋体"/>
          <w:snapToGrid w:val="0"/>
          <w:color w:val="000000" w:themeColor="text1"/>
          <w:sz w:val="30"/>
          <w:szCs w:val="30"/>
          <w:u w:val="single"/>
        </w:rPr>
      </w:pPr>
      <w:r w:rsidRPr="009D42A7">
        <w:rPr>
          <w:rFonts w:ascii="宋体" w:hAnsi="宋体" w:hint="eastAsia"/>
          <w:snapToGrid w:val="0"/>
          <w:color w:val="000000" w:themeColor="text1"/>
          <w:sz w:val="30"/>
          <w:szCs w:val="30"/>
        </w:rPr>
        <w:t>代  建 人：</w:t>
      </w:r>
      <w:r w:rsidRPr="009D42A7">
        <w:rPr>
          <w:rFonts w:ascii="宋体" w:hAnsi="宋体" w:hint="eastAsia"/>
          <w:snapToGrid w:val="0"/>
          <w:color w:val="000000" w:themeColor="text1"/>
          <w:sz w:val="30"/>
          <w:szCs w:val="30"/>
          <w:u w:val="single"/>
        </w:rPr>
        <w:t>深圳市联合建业投资发展有限公司</w:t>
      </w:r>
    </w:p>
    <w:p w:rsidR="0049708D" w:rsidRPr="009D42A7" w:rsidRDefault="00180C41">
      <w:pPr>
        <w:spacing w:line="360" w:lineRule="auto"/>
        <w:ind w:leftChars="300" w:left="630" w:firstLineChars="200" w:firstLine="600"/>
        <w:rPr>
          <w:rFonts w:ascii="宋体" w:hAnsi="宋体"/>
          <w:snapToGrid w:val="0"/>
          <w:color w:val="000000" w:themeColor="text1"/>
          <w:sz w:val="30"/>
          <w:szCs w:val="30"/>
        </w:rPr>
      </w:pPr>
      <w:r w:rsidRPr="009D42A7">
        <w:rPr>
          <w:rFonts w:ascii="宋体" w:hAnsi="宋体" w:hint="eastAsia"/>
          <w:snapToGrid w:val="0"/>
          <w:color w:val="000000" w:themeColor="text1"/>
          <w:sz w:val="30"/>
          <w:szCs w:val="30"/>
        </w:rPr>
        <w:t>监  理 人：</w:t>
      </w:r>
      <w:r w:rsidRPr="009D42A7">
        <w:rPr>
          <w:rFonts w:ascii="宋体" w:hAnsi="宋体" w:hint="eastAsia"/>
          <w:snapToGrid w:val="0"/>
          <w:color w:val="000000" w:themeColor="text1"/>
          <w:sz w:val="30"/>
          <w:szCs w:val="30"/>
          <w:u w:val="single"/>
        </w:rPr>
        <w:t>/</w:t>
      </w:r>
    </w:p>
    <w:p w:rsidR="0049708D" w:rsidRPr="009D42A7" w:rsidRDefault="00180C41">
      <w:pPr>
        <w:spacing w:line="360" w:lineRule="auto"/>
        <w:ind w:firstLineChars="200" w:firstLine="600"/>
        <w:rPr>
          <w:rFonts w:ascii="宋体" w:eastAsia="微软雅黑" w:hAnsi="宋体"/>
          <w:snapToGrid w:val="0"/>
          <w:color w:val="000000" w:themeColor="text1"/>
          <w:sz w:val="30"/>
          <w:szCs w:val="30"/>
        </w:rPr>
      </w:pPr>
      <w:r w:rsidRPr="009D42A7">
        <w:rPr>
          <w:rFonts w:ascii="宋体" w:hAnsi="宋体" w:hint="eastAsia"/>
          <w:snapToGrid w:val="0"/>
          <w:color w:val="000000" w:themeColor="text1"/>
          <w:sz w:val="30"/>
          <w:szCs w:val="30"/>
        </w:rPr>
        <w:t xml:space="preserve">   </w:t>
      </w:r>
    </w:p>
    <w:p w:rsidR="0049708D" w:rsidRPr="009D42A7" w:rsidRDefault="0049708D">
      <w:pPr>
        <w:pStyle w:val="a6"/>
        <w:rPr>
          <w:rFonts w:hAnsi="宋体"/>
          <w:snapToGrid w:val="0"/>
          <w:color w:val="000000" w:themeColor="text1"/>
          <w:sz w:val="30"/>
          <w:szCs w:val="30"/>
        </w:rPr>
      </w:pPr>
    </w:p>
    <w:p w:rsidR="0049708D" w:rsidRPr="009D42A7" w:rsidRDefault="0049708D">
      <w:pPr>
        <w:pStyle w:val="a6"/>
        <w:rPr>
          <w:rFonts w:hAnsi="宋体"/>
          <w:snapToGrid w:val="0"/>
          <w:color w:val="000000" w:themeColor="text1"/>
          <w:sz w:val="30"/>
          <w:szCs w:val="30"/>
        </w:rPr>
      </w:pPr>
    </w:p>
    <w:p w:rsidR="0049708D" w:rsidRPr="009D42A7" w:rsidRDefault="0049708D">
      <w:pPr>
        <w:pStyle w:val="a6"/>
        <w:rPr>
          <w:rFonts w:hAnsi="宋体"/>
          <w:snapToGrid w:val="0"/>
          <w:color w:val="000000" w:themeColor="text1"/>
          <w:sz w:val="30"/>
          <w:szCs w:val="30"/>
        </w:rPr>
      </w:pPr>
    </w:p>
    <w:p w:rsidR="0049708D" w:rsidRPr="009D42A7" w:rsidRDefault="0049708D">
      <w:pPr>
        <w:pStyle w:val="a6"/>
        <w:rPr>
          <w:rFonts w:hAnsi="宋体"/>
          <w:snapToGrid w:val="0"/>
          <w:color w:val="000000" w:themeColor="text1"/>
          <w:sz w:val="30"/>
          <w:szCs w:val="30"/>
        </w:rPr>
      </w:pPr>
    </w:p>
    <w:p w:rsidR="0049708D" w:rsidRPr="009D42A7" w:rsidRDefault="00180C41">
      <w:pPr>
        <w:spacing w:line="360" w:lineRule="auto"/>
        <w:jc w:val="center"/>
        <w:outlineLvl w:val="1"/>
        <w:rPr>
          <w:rFonts w:ascii="黑体" w:eastAsia="黑体" w:hAnsi="黑体"/>
          <w:snapToGrid w:val="0"/>
          <w:color w:val="000000" w:themeColor="text1"/>
          <w:sz w:val="36"/>
        </w:rPr>
      </w:pPr>
      <w:r w:rsidRPr="009D42A7">
        <w:rPr>
          <w:rFonts w:ascii="宋体" w:hAnsi="宋体" w:hint="eastAsia"/>
          <w:snapToGrid w:val="0"/>
          <w:color w:val="000000" w:themeColor="text1"/>
          <w:sz w:val="32"/>
          <w:szCs w:val="32"/>
        </w:rPr>
        <w:t>2024年  月</w:t>
      </w:r>
      <w:r w:rsidRPr="009D42A7">
        <w:rPr>
          <w:rFonts w:ascii="宋体" w:hAnsi="宋体"/>
          <w:snapToGrid w:val="0"/>
          <w:color w:val="000000" w:themeColor="text1"/>
          <w:sz w:val="32"/>
          <w:szCs w:val="32"/>
        </w:rPr>
        <w:br w:type="page"/>
      </w:r>
      <w:r w:rsidRPr="009D42A7">
        <w:rPr>
          <w:rFonts w:ascii="黑体" w:eastAsia="黑体" w:hAnsi="黑体" w:hint="eastAsia"/>
          <w:snapToGrid w:val="0"/>
          <w:color w:val="000000" w:themeColor="text1"/>
          <w:sz w:val="36"/>
        </w:rPr>
        <w:lastRenderedPageBreak/>
        <w:t>第一部分  协议书</w:t>
      </w:r>
    </w:p>
    <w:p w:rsidR="0049708D" w:rsidRPr="009D42A7" w:rsidRDefault="00180C41">
      <w:pPr>
        <w:spacing w:line="360" w:lineRule="auto"/>
        <w:ind w:firstLine="519"/>
        <w:rPr>
          <w:rFonts w:ascii="宋体" w:hAnsi="宋体" w:cs="宋体"/>
          <w:color w:val="000000" w:themeColor="text1"/>
          <w:u w:val="single"/>
        </w:rPr>
      </w:pPr>
      <w:r w:rsidRPr="009D42A7">
        <w:rPr>
          <w:rFonts w:ascii="宋体" w:hAnsi="宋体" w:cs="宋体" w:hint="eastAsia"/>
          <w:b/>
          <w:bCs/>
          <w:color w:val="000000" w:themeColor="text1"/>
        </w:rPr>
        <w:t>委托人（甲方）：</w:t>
      </w:r>
      <w:r w:rsidRPr="009D42A7">
        <w:rPr>
          <w:rFonts w:ascii="宋体" w:hAnsi="宋体" w:cs="宋体" w:hint="eastAsia"/>
          <w:b/>
          <w:bCs/>
          <w:color w:val="000000" w:themeColor="text1"/>
          <w:u w:val="single"/>
        </w:rPr>
        <w:t xml:space="preserve">深圳市龙岗区供销合作联社 </w:t>
      </w:r>
    </w:p>
    <w:p w:rsidR="0049708D" w:rsidRPr="009D42A7" w:rsidRDefault="00180C41">
      <w:pPr>
        <w:spacing w:line="360" w:lineRule="auto"/>
        <w:ind w:firstLine="519"/>
        <w:rPr>
          <w:rFonts w:ascii="宋体" w:hAnsi="宋体" w:cs="宋体"/>
          <w:b/>
          <w:bCs/>
          <w:color w:val="000000" w:themeColor="text1"/>
        </w:rPr>
      </w:pPr>
      <w:r w:rsidRPr="009D42A7">
        <w:rPr>
          <w:rFonts w:ascii="宋体" w:hAnsi="宋体" w:cs="宋体" w:hint="eastAsia"/>
          <w:b/>
          <w:bCs/>
          <w:color w:val="000000" w:themeColor="text1"/>
        </w:rPr>
        <w:t>代    建    人：</w:t>
      </w:r>
      <w:r w:rsidRPr="009D42A7">
        <w:rPr>
          <w:rFonts w:ascii="宋体" w:hAnsi="宋体" w:cs="宋体" w:hint="eastAsia"/>
          <w:b/>
          <w:bCs/>
          <w:color w:val="000000" w:themeColor="text1"/>
          <w:u w:val="single"/>
        </w:rPr>
        <w:t>深圳市联合建业投资发展有限公司</w:t>
      </w:r>
    </w:p>
    <w:p w:rsidR="0049708D" w:rsidRPr="009D42A7" w:rsidRDefault="00180C41">
      <w:pPr>
        <w:spacing w:line="360" w:lineRule="auto"/>
        <w:ind w:firstLine="519"/>
        <w:rPr>
          <w:rFonts w:ascii="宋体" w:hAnsi="宋体" w:cs="宋体"/>
          <w:bCs/>
          <w:color w:val="000000" w:themeColor="text1"/>
          <w:u w:val="single"/>
        </w:rPr>
      </w:pPr>
      <w:r w:rsidRPr="009D42A7">
        <w:rPr>
          <w:rFonts w:ascii="宋体" w:hAnsi="宋体" w:cs="宋体" w:hint="eastAsia"/>
          <w:b/>
          <w:bCs/>
          <w:color w:val="000000" w:themeColor="text1"/>
        </w:rPr>
        <w:t>监理人（乙方）：</w:t>
      </w:r>
      <w:r w:rsidRPr="009D42A7">
        <w:rPr>
          <w:rFonts w:ascii="宋体" w:hAnsi="宋体" w:cs="宋体" w:hint="eastAsia"/>
          <w:b/>
          <w:bCs/>
          <w:color w:val="000000" w:themeColor="text1"/>
          <w:u w:val="single"/>
        </w:rPr>
        <w:t>/</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根据《中华人民共和国民法典》、《中华人民共和国建筑法》、《深圳经济特区建设工程监理条例》及其他有关法律、法规，遵循平等、自愿、公平和诚信的原则，双方就下述工程委托监理事项协商一致，订立本合同，达成协议如下：</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本项目采用代建模式，发包人（即委托人）为深圳市龙岗区供销合作联社，代建人为深圳市联合建业投资发展有限公司，具体根据发包人与代建人签订的《汇芯科创大厦项目室内装饰工程委托代建合同》的相关约定，由代建人代行发包人职责，按照发包人的要求和经批准的施工图等文件所确定的内容、规模、标准和投资进行项目全过程管理。</w:t>
      </w:r>
    </w:p>
    <w:p w:rsidR="0049708D" w:rsidRPr="009D42A7" w:rsidRDefault="0049708D">
      <w:pPr>
        <w:pStyle w:val="a6"/>
        <w:rPr>
          <w:color w:val="000000" w:themeColor="text1"/>
        </w:rPr>
      </w:pP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一、工程概况</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1.工程名称：</w:t>
      </w:r>
      <w:proofErr w:type="gramStart"/>
      <w:r w:rsidRPr="009D42A7">
        <w:rPr>
          <w:rFonts w:ascii="宋体" w:hAnsi="宋体" w:cs="宋体" w:hint="eastAsia"/>
          <w:color w:val="000000" w:themeColor="text1"/>
          <w:u w:val="single"/>
        </w:rPr>
        <w:t>汇芯科创大厦</w:t>
      </w:r>
      <w:proofErr w:type="gramEnd"/>
      <w:r w:rsidRPr="009D42A7">
        <w:rPr>
          <w:rFonts w:ascii="宋体" w:hAnsi="宋体" w:cs="宋体" w:hint="eastAsia"/>
          <w:color w:val="000000" w:themeColor="text1"/>
          <w:u w:val="single"/>
        </w:rPr>
        <w:t>项目室内装饰工程（监理）</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2.工程地点：</w:t>
      </w:r>
      <w:r w:rsidRPr="009D42A7">
        <w:rPr>
          <w:rFonts w:ascii="宋体" w:hAnsi="宋体" w:cs="宋体" w:hint="eastAsia"/>
          <w:color w:val="000000" w:themeColor="text1"/>
          <w:u w:val="single"/>
        </w:rPr>
        <w:t>深圳市龙岗区</w:t>
      </w:r>
      <w:r w:rsidRPr="009D42A7">
        <w:rPr>
          <w:rFonts w:ascii="宋体" w:hAnsi="宋体" w:hint="eastAsia"/>
          <w:snapToGrid w:val="0"/>
          <w:color w:val="000000" w:themeColor="text1"/>
          <w:u w:val="single"/>
        </w:rPr>
        <w:fldChar w:fldCharType="begin"/>
      </w:r>
      <w:r w:rsidRPr="009D42A7">
        <w:rPr>
          <w:rFonts w:ascii="宋体" w:hAnsi="宋体" w:hint="eastAsia"/>
          <w:snapToGrid w:val="0"/>
          <w:color w:val="000000" w:themeColor="text1"/>
          <w:u w:val="single"/>
        </w:rPr>
        <w:instrText>AUTOTEXT  input62 \* MERGEFORMAT</w:instrText>
      </w:r>
      <w:r w:rsidRPr="009D42A7">
        <w:rPr>
          <w:rFonts w:ascii="宋体" w:hAnsi="宋体" w:hint="eastAsia"/>
          <w:snapToGrid w:val="0"/>
          <w:color w:val="000000" w:themeColor="text1"/>
          <w:u w:val="single"/>
        </w:rPr>
        <w:fldChar w:fldCharType="end"/>
      </w:r>
    </w:p>
    <w:p w:rsidR="0049708D" w:rsidRPr="009D42A7" w:rsidRDefault="00180C41">
      <w:pPr>
        <w:spacing w:line="360" w:lineRule="auto"/>
        <w:ind w:firstLineChars="200" w:firstLine="420"/>
        <w:rPr>
          <w:rFonts w:ascii="宋体" w:hAnsi="宋体" w:cs="宋体"/>
          <w:color w:val="000000" w:themeColor="text1"/>
          <w:u w:val="single"/>
        </w:rPr>
      </w:pPr>
      <w:r w:rsidRPr="009D42A7">
        <w:rPr>
          <w:rFonts w:ascii="宋体" w:hAnsi="宋体" w:hint="eastAsia"/>
          <w:snapToGrid w:val="0"/>
          <w:color w:val="000000" w:themeColor="text1"/>
        </w:rPr>
        <w:t>3.工程规模：</w:t>
      </w:r>
      <w:r w:rsidRPr="009D42A7">
        <w:rPr>
          <w:rFonts w:ascii="宋体" w:hAnsi="宋体" w:cs="宋体" w:hint="eastAsia"/>
          <w:color w:val="000000" w:themeColor="text1"/>
          <w:u w:val="single"/>
        </w:rPr>
        <w:t>本项目拟对</w:t>
      </w:r>
      <w:proofErr w:type="gramStart"/>
      <w:r w:rsidRPr="009D42A7">
        <w:rPr>
          <w:rFonts w:ascii="宋体" w:hAnsi="宋体" w:cs="宋体" w:hint="eastAsia"/>
          <w:color w:val="000000" w:themeColor="text1"/>
          <w:u w:val="single"/>
        </w:rPr>
        <w:t>汇芯科创大厦</w:t>
      </w:r>
      <w:proofErr w:type="gramEnd"/>
      <w:r w:rsidRPr="009D42A7">
        <w:rPr>
          <w:rFonts w:ascii="宋体" w:hAnsi="宋体" w:cs="宋体" w:hint="eastAsia"/>
          <w:color w:val="000000" w:themeColor="text1"/>
          <w:u w:val="single"/>
        </w:rPr>
        <w:t>内部公共区域进行室内装修，装修建筑面积约8502m2，包含大堂、下沉空间、负</w:t>
      </w:r>
      <w:proofErr w:type="gramStart"/>
      <w:r w:rsidRPr="009D42A7">
        <w:rPr>
          <w:rFonts w:ascii="宋体" w:hAnsi="宋体" w:cs="宋体" w:hint="eastAsia"/>
          <w:color w:val="000000" w:themeColor="text1"/>
          <w:u w:val="single"/>
        </w:rPr>
        <w:t>一楼公区</w:t>
      </w:r>
      <w:proofErr w:type="gramEnd"/>
      <w:r w:rsidRPr="009D42A7">
        <w:rPr>
          <w:rFonts w:ascii="宋体" w:hAnsi="宋体" w:cs="宋体" w:hint="eastAsia"/>
          <w:color w:val="000000" w:themeColor="text1"/>
          <w:u w:val="single"/>
        </w:rPr>
        <w:t xml:space="preserve">、宿舍、走廊、电梯厅、公共卫生间、设备平台等空间；涵盖电梯、给排水、强电、弱电、消防、暖通、公寓家具等设施，具体以设计图纸及工程量清单为准。 </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4.工程类别：</w:t>
      </w:r>
      <w:r w:rsidRPr="009D42A7">
        <w:rPr>
          <w:rFonts w:ascii="宋体" w:hAnsi="宋体" w:cs="宋体" w:hint="eastAsia"/>
          <w:color w:val="000000" w:themeColor="text1"/>
          <w:u w:val="single"/>
        </w:rPr>
        <w:t xml:space="preserve">房屋建筑工程 </w:t>
      </w:r>
      <w:r w:rsidRPr="009D42A7">
        <w:rPr>
          <w:rFonts w:ascii="宋体" w:hAnsi="宋体" w:cs="宋体" w:hint="eastAsia"/>
          <w:color w:val="000000" w:themeColor="text1"/>
        </w:rPr>
        <w:t xml:space="preserve"> </w:t>
      </w:r>
      <w:r w:rsidRPr="009D42A7">
        <w:rPr>
          <w:rFonts w:ascii="宋体" w:hAnsi="宋体" w:hint="eastAsia"/>
          <w:snapToGrid w:val="0"/>
          <w:color w:val="000000" w:themeColor="text1"/>
          <w:u w:val="single"/>
        </w:rPr>
        <w:fldChar w:fldCharType="begin"/>
      </w:r>
      <w:r w:rsidRPr="009D42A7">
        <w:rPr>
          <w:rFonts w:ascii="宋体" w:hAnsi="宋体" w:hint="eastAsia"/>
          <w:snapToGrid w:val="0"/>
          <w:color w:val="000000" w:themeColor="text1"/>
          <w:u w:val="single"/>
        </w:rPr>
        <w:instrText>AUTOTEXT  input64 \* MERGEFORMAT</w:instrText>
      </w:r>
      <w:r w:rsidRPr="009D42A7">
        <w:rPr>
          <w:rFonts w:ascii="宋体" w:hAnsi="宋体" w:hint="eastAsia"/>
          <w:snapToGrid w:val="0"/>
          <w:color w:val="000000" w:themeColor="text1"/>
          <w:u w:val="single"/>
        </w:rPr>
        <w:fldChar w:fldCharType="end"/>
      </w:r>
      <w:r w:rsidRPr="009D42A7">
        <w:rPr>
          <w:rFonts w:ascii="宋体" w:hAnsi="宋体" w:hint="eastAsia"/>
          <w:snapToGrid w:val="0"/>
          <w:color w:val="000000" w:themeColor="text1"/>
        </w:rPr>
        <w:t>工程等级：</w:t>
      </w:r>
      <w:r w:rsidRPr="009D42A7">
        <w:rPr>
          <w:rFonts w:ascii="宋体" w:hAnsi="宋体" w:cs="宋体" w:hint="eastAsia"/>
          <w:color w:val="000000" w:themeColor="text1"/>
          <w:u w:val="single"/>
        </w:rPr>
        <w:t>\</w:t>
      </w:r>
      <w:r w:rsidRPr="009D42A7">
        <w:rPr>
          <w:rFonts w:ascii="宋体" w:hAnsi="宋体" w:hint="eastAsia"/>
          <w:snapToGrid w:val="0"/>
          <w:color w:val="000000" w:themeColor="text1"/>
          <w:u w:val="single"/>
        </w:rPr>
        <w:fldChar w:fldCharType="begin"/>
      </w:r>
      <w:r w:rsidRPr="009D42A7">
        <w:rPr>
          <w:rFonts w:ascii="宋体" w:hAnsi="宋体" w:hint="eastAsia"/>
          <w:snapToGrid w:val="0"/>
          <w:color w:val="000000" w:themeColor="text1"/>
          <w:u w:val="single"/>
        </w:rPr>
        <w:instrText>AUTOTEXT  input65 \* MERGEFORMAT</w:instrText>
      </w:r>
      <w:r w:rsidRPr="009D42A7">
        <w:rPr>
          <w:rFonts w:ascii="宋体" w:hAnsi="宋体" w:hint="eastAsia"/>
          <w:snapToGrid w:val="0"/>
          <w:color w:val="000000" w:themeColor="text1"/>
          <w:u w:val="single"/>
        </w:rPr>
        <w:fldChar w:fldCharType="end"/>
      </w:r>
    </w:p>
    <w:p w:rsidR="0049708D" w:rsidRPr="009D42A7" w:rsidRDefault="00180C41">
      <w:pPr>
        <w:spacing w:line="360" w:lineRule="auto"/>
        <w:ind w:firstLineChars="200" w:firstLine="420"/>
        <w:rPr>
          <w:rFonts w:ascii="宋体" w:hAnsi="宋体" w:cs="宋体"/>
          <w:color w:val="000000" w:themeColor="text1"/>
          <w:u w:val="single"/>
        </w:rPr>
      </w:pPr>
      <w:r w:rsidRPr="009D42A7">
        <w:rPr>
          <w:rFonts w:ascii="宋体" w:hAnsi="宋体" w:hint="eastAsia"/>
          <w:snapToGrid w:val="0"/>
          <w:color w:val="000000" w:themeColor="text1"/>
        </w:rPr>
        <w:t>5.投资性质：</w:t>
      </w:r>
      <w:r w:rsidRPr="009D42A7">
        <w:rPr>
          <w:rFonts w:ascii="宋体" w:hAnsi="宋体" w:cs="宋体" w:hint="eastAsia"/>
          <w:color w:val="000000" w:themeColor="text1"/>
          <w:u w:val="single"/>
        </w:rPr>
        <w:t>国企自有 100%</w:t>
      </w:r>
    </w:p>
    <w:p w:rsidR="0049708D" w:rsidRPr="009D42A7" w:rsidRDefault="00180C41">
      <w:pPr>
        <w:spacing w:line="360" w:lineRule="auto"/>
        <w:ind w:firstLineChars="200" w:firstLine="420"/>
        <w:rPr>
          <w:rFonts w:ascii="宋体" w:hAnsi="宋体" w:cs="宋体"/>
          <w:color w:val="000000" w:themeColor="text1"/>
          <w:u w:val="single"/>
        </w:rPr>
      </w:pPr>
      <w:r w:rsidRPr="009D42A7">
        <w:rPr>
          <w:rFonts w:ascii="宋体" w:hAnsi="宋体" w:hint="eastAsia"/>
          <w:snapToGrid w:val="0"/>
          <w:color w:val="000000" w:themeColor="text1"/>
        </w:rPr>
        <w:t>6.工程概算投资额：</w:t>
      </w:r>
      <w:r w:rsidRPr="009D42A7">
        <w:rPr>
          <w:rFonts w:ascii="宋体" w:hAnsi="宋体" w:cs="宋体" w:hint="eastAsia"/>
          <w:color w:val="000000" w:themeColor="text1"/>
          <w:u w:val="single"/>
        </w:rPr>
        <w:t>2967万元</w:t>
      </w:r>
      <w:r w:rsidRPr="009D42A7">
        <w:rPr>
          <w:rFonts w:ascii="宋体" w:hAnsi="宋体" w:cs="宋体" w:hint="eastAsia"/>
          <w:color w:val="000000" w:themeColor="text1"/>
          <w:u w:val="single"/>
        </w:rPr>
        <w:fldChar w:fldCharType="begin"/>
      </w:r>
      <w:r w:rsidRPr="009D42A7">
        <w:rPr>
          <w:rFonts w:ascii="宋体" w:hAnsi="宋体" w:cs="宋体" w:hint="eastAsia"/>
          <w:color w:val="000000" w:themeColor="text1"/>
          <w:u w:val="single"/>
        </w:rPr>
        <w:instrText>AUTOTEXT  input66 \* MERGEFORMAT</w:instrText>
      </w:r>
      <w:r w:rsidRPr="009D42A7">
        <w:rPr>
          <w:rFonts w:ascii="宋体" w:hAnsi="宋体" w:cs="宋体" w:hint="eastAsia"/>
          <w:color w:val="000000" w:themeColor="text1"/>
          <w:u w:val="single"/>
        </w:rPr>
        <w:fldChar w:fldCharType="end"/>
      </w:r>
      <w:r w:rsidRPr="009D42A7">
        <w:rPr>
          <w:rFonts w:ascii="宋体" w:hAnsi="宋体" w:cs="宋体" w:hint="eastAsia"/>
          <w:color w:val="000000" w:themeColor="text1"/>
          <w:u w:val="single"/>
        </w:rPr>
        <w:fldChar w:fldCharType="begin"/>
      </w:r>
      <w:r w:rsidRPr="009D42A7">
        <w:rPr>
          <w:rFonts w:ascii="宋体" w:hAnsi="宋体" w:cs="宋体" w:hint="eastAsia"/>
          <w:color w:val="000000" w:themeColor="text1"/>
          <w:u w:val="single"/>
        </w:rPr>
        <w:instrText>AUTOTEXT  input69 \* MERGEFORMAT</w:instrText>
      </w:r>
      <w:r w:rsidRPr="009D42A7">
        <w:rPr>
          <w:rFonts w:ascii="宋体" w:hAnsi="宋体" w:cs="宋体" w:hint="eastAsia"/>
          <w:color w:val="000000" w:themeColor="text1"/>
          <w:u w:val="single"/>
        </w:rPr>
        <w:fldChar w:fldCharType="end"/>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二、词语含义</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协议书中相关词语的含义与通用条件中的定义与解释相同。</w:t>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三、组成本合同的文件</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1.协议书；</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2.中标通知书（适用于招标工程）或委托书（适用于非招标工程）；</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3.投标文件（适用于招标工程）或监理建议书（适用于非招标工程）；</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lastRenderedPageBreak/>
        <w:t>4.专用条款；</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5.通用条款；</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6.附录：</w:t>
      </w:r>
    </w:p>
    <w:p w:rsidR="0049708D" w:rsidRPr="009D42A7" w:rsidRDefault="00180C41">
      <w:pPr>
        <w:spacing w:line="360" w:lineRule="auto"/>
        <w:rPr>
          <w:rFonts w:ascii="宋体" w:hAnsi="宋体"/>
          <w:snapToGrid w:val="0"/>
          <w:color w:val="000000" w:themeColor="text1"/>
        </w:rPr>
      </w:pPr>
      <w:r w:rsidRPr="009D42A7">
        <w:rPr>
          <w:rFonts w:ascii="宋体" w:hAnsi="宋体"/>
          <w:snapToGrid w:val="0"/>
          <w:color w:val="000000" w:themeColor="text1"/>
        </w:rPr>
        <w:tab/>
      </w:r>
      <w:r w:rsidRPr="009D42A7">
        <w:rPr>
          <w:rFonts w:ascii="宋体" w:hAnsi="宋体" w:hint="eastAsia"/>
          <w:snapToGrid w:val="0"/>
          <w:color w:val="000000" w:themeColor="text1"/>
        </w:rPr>
        <w:t>附件：建设工程廉洁从业合同</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本合同签订后，双方依法签订的补充协议也是本合同文件的组成部分。</w:t>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四、项目总监</w:t>
      </w:r>
    </w:p>
    <w:p w:rsidR="0049708D" w:rsidRPr="009D42A7" w:rsidRDefault="00180C41">
      <w:pPr>
        <w:ind w:firstLineChars="200" w:firstLine="420"/>
        <w:rPr>
          <w:rFonts w:ascii="宋体" w:hAnsi="宋体" w:cs="宋体"/>
          <w:color w:val="000000" w:themeColor="text1"/>
          <w:sz w:val="24"/>
        </w:rPr>
      </w:pPr>
      <w:r w:rsidRPr="009D42A7">
        <w:rPr>
          <w:rFonts w:ascii="宋体" w:hAnsi="宋体" w:hint="eastAsia"/>
          <w:snapToGrid w:val="0"/>
          <w:color w:val="000000" w:themeColor="text1"/>
        </w:rPr>
        <w:t>项目总监姓名：</w:t>
      </w:r>
      <w:r w:rsidRPr="009D42A7">
        <w:rPr>
          <w:rFonts w:ascii="宋体" w:hAnsi="宋体" w:hint="eastAsia"/>
          <w:snapToGrid w:val="0"/>
          <w:color w:val="000000" w:themeColor="text1"/>
          <w:u w:val="single"/>
        </w:rPr>
        <w:t xml:space="preserve">    </w:t>
      </w:r>
      <w:r w:rsidRPr="009D42A7">
        <w:rPr>
          <w:rFonts w:ascii="宋体" w:hAnsi="宋体" w:hint="eastAsia"/>
          <w:snapToGrid w:val="0"/>
          <w:color w:val="000000" w:themeColor="text1"/>
        </w:rPr>
        <w:t>，身份证号码：</w:t>
      </w:r>
      <w:r w:rsidRPr="009D42A7">
        <w:rPr>
          <w:rFonts w:ascii="宋体" w:hAnsi="宋体" w:hint="eastAsia"/>
          <w:snapToGrid w:val="0"/>
          <w:color w:val="000000" w:themeColor="text1"/>
          <w:u w:val="single"/>
        </w:rPr>
        <w:t xml:space="preserve">            </w:t>
      </w:r>
      <w:r w:rsidRPr="009D42A7">
        <w:rPr>
          <w:rFonts w:ascii="宋体" w:hAnsi="宋体" w:hint="eastAsia"/>
          <w:snapToGrid w:val="0"/>
          <w:color w:val="000000" w:themeColor="text1"/>
        </w:rPr>
        <w:t>，注册号：</w:t>
      </w:r>
      <w:r w:rsidRPr="009D42A7">
        <w:rPr>
          <w:rFonts w:ascii="宋体" w:hAnsi="宋体" w:hint="eastAsia"/>
          <w:snapToGrid w:val="0"/>
          <w:color w:val="000000" w:themeColor="text1"/>
          <w:u w:val="single"/>
        </w:rPr>
        <w:t>/</w:t>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五、签约酬金</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按照第三部分《专用条件》第5.1条《酬金计取》的有关规定计取，本工程所有工程监理的签约酬金合计总金额为（大写）：</w:t>
      </w:r>
      <w:proofErr w:type="gramStart"/>
      <w:r w:rsidRPr="009D42A7">
        <w:rPr>
          <w:rFonts w:ascii="宋体" w:hAnsi="宋体" w:hint="eastAsia"/>
          <w:snapToGrid w:val="0"/>
          <w:color w:val="000000" w:themeColor="text1"/>
          <w:u w:val="single"/>
        </w:rPr>
        <w:t>肆拾万玖仟陆佰肆拾</w:t>
      </w:r>
      <w:proofErr w:type="gramEnd"/>
      <w:r w:rsidRPr="009D42A7">
        <w:rPr>
          <w:rFonts w:ascii="宋体" w:hAnsi="宋体" w:hint="eastAsia"/>
          <w:snapToGrid w:val="0"/>
          <w:color w:val="000000" w:themeColor="text1"/>
          <w:u w:val="single"/>
        </w:rPr>
        <w:t>元整</w:t>
      </w:r>
      <w:r w:rsidRPr="009D42A7">
        <w:rPr>
          <w:rFonts w:ascii="宋体" w:hAnsi="宋体"/>
          <w:snapToGrid w:val="0"/>
          <w:color w:val="000000" w:themeColor="text1"/>
          <w:u w:val="single"/>
        </w:rPr>
        <w:t xml:space="preserve"> </w:t>
      </w:r>
      <w:r w:rsidRPr="009D42A7">
        <w:rPr>
          <w:rFonts w:ascii="宋体" w:hAnsi="宋体" w:hint="eastAsia"/>
          <w:snapToGrid w:val="0"/>
          <w:color w:val="000000" w:themeColor="text1"/>
        </w:rPr>
        <w:t>（</w:t>
      </w:r>
      <w:r w:rsidRPr="009D42A7">
        <w:rPr>
          <w:rFonts w:ascii="宋体" w:hAnsi="宋体" w:hint="eastAsia"/>
          <w:snapToGrid w:val="0"/>
          <w:color w:val="000000" w:themeColor="text1"/>
          <w:sz w:val="24"/>
        </w:rPr>
        <w:t>¥</w:t>
      </w:r>
      <w:r w:rsidRPr="009D42A7">
        <w:rPr>
          <w:rFonts w:ascii="宋体" w:hAnsi="宋体"/>
          <w:snapToGrid w:val="0"/>
          <w:color w:val="000000" w:themeColor="text1"/>
          <w:sz w:val="24"/>
          <w:u w:val="single"/>
        </w:rPr>
        <w:t xml:space="preserve"> </w:t>
      </w:r>
      <w:r w:rsidRPr="009D42A7">
        <w:rPr>
          <w:rFonts w:ascii="宋体" w:hAnsi="宋体" w:hint="eastAsia"/>
          <w:snapToGrid w:val="0"/>
          <w:color w:val="000000" w:themeColor="text1"/>
          <w:sz w:val="24"/>
          <w:u w:val="single"/>
        </w:rPr>
        <w:t>409640元</w:t>
      </w:r>
      <w:r w:rsidRPr="009D42A7">
        <w:rPr>
          <w:rFonts w:ascii="宋体" w:hAnsi="宋体"/>
          <w:snapToGrid w:val="0"/>
          <w:color w:val="000000" w:themeColor="text1"/>
          <w:sz w:val="24"/>
          <w:u w:val="single"/>
        </w:rPr>
        <w:t xml:space="preserve"> </w:t>
      </w:r>
      <w:r w:rsidRPr="009D42A7">
        <w:rPr>
          <w:rFonts w:ascii="宋体" w:hAnsi="宋体" w:hint="eastAsia"/>
          <w:snapToGrid w:val="0"/>
          <w:color w:val="000000" w:themeColor="text1"/>
        </w:rPr>
        <w:t>）。</w:t>
      </w:r>
    </w:p>
    <w:p w:rsidR="0049708D" w:rsidRPr="009D42A7" w:rsidRDefault="0049708D">
      <w:pPr>
        <w:pStyle w:val="a6"/>
        <w:rPr>
          <w:color w:val="000000" w:themeColor="text1"/>
        </w:rPr>
      </w:pP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六、监理期限</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kern w:val="0"/>
          <w:sz w:val="22"/>
          <w:szCs w:val="22"/>
        </w:rPr>
        <w:t>工程监理与相关服务期限</w:t>
      </w:r>
      <w:r w:rsidRPr="009D42A7">
        <w:rPr>
          <w:rFonts w:ascii="宋体" w:hAnsi="宋体" w:hint="eastAsia"/>
          <w:snapToGrid w:val="0"/>
          <w:color w:val="000000" w:themeColor="text1"/>
          <w:sz w:val="22"/>
          <w:szCs w:val="22"/>
        </w:rPr>
        <w:t>自</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年</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月</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日起至</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年</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月</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日止，总计</w:t>
      </w:r>
      <w:r w:rsidRPr="009D42A7">
        <w:rPr>
          <w:rFonts w:ascii="宋体" w:hAnsi="宋体" w:hint="eastAsia"/>
          <w:snapToGrid w:val="0"/>
          <w:color w:val="000000" w:themeColor="text1"/>
          <w:sz w:val="22"/>
        </w:rPr>
        <w:t>85</w:t>
      </w:r>
      <w:r w:rsidRPr="009D42A7">
        <w:rPr>
          <w:rFonts w:ascii="宋体" w:hAnsi="宋体" w:hint="eastAsia"/>
          <w:snapToGrid w:val="0"/>
          <w:color w:val="000000" w:themeColor="text1"/>
          <w:sz w:val="22"/>
          <w:szCs w:val="22"/>
        </w:rPr>
        <w:t>日历天。（</w:t>
      </w:r>
      <w:r w:rsidRPr="009D42A7">
        <w:rPr>
          <w:rFonts w:hAnsi="宋体" w:hint="eastAsia"/>
          <w:snapToGrid w:val="0"/>
          <w:color w:val="000000" w:themeColor="text1"/>
          <w:sz w:val="22"/>
          <w:szCs w:val="22"/>
        </w:rPr>
        <w:t>具体以开</w:t>
      </w:r>
      <w:proofErr w:type="gramStart"/>
      <w:r w:rsidRPr="009D42A7">
        <w:rPr>
          <w:rFonts w:hAnsi="宋体" w:hint="eastAsia"/>
          <w:snapToGrid w:val="0"/>
          <w:color w:val="000000" w:themeColor="text1"/>
          <w:sz w:val="22"/>
          <w:szCs w:val="22"/>
        </w:rPr>
        <w:t>工令</w:t>
      </w:r>
      <w:proofErr w:type="gramEnd"/>
      <w:r w:rsidRPr="009D42A7">
        <w:rPr>
          <w:rFonts w:hAnsi="宋体" w:hint="eastAsia"/>
          <w:snapToGrid w:val="0"/>
          <w:color w:val="000000" w:themeColor="text1"/>
          <w:sz w:val="22"/>
          <w:szCs w:val="22"/>
        </w:rPr>
        <w:t>为准，工程监理期限自开工时间起算。</w:t>
      </w:r>
      <w:r w:rsidRPr="009D42A7">
        <w:rPr>
          <w:rFonts w:ascii="宋体" w:hAnsi="宋体" w:hint="eastAsia"/>
          <w:snapToGrid w:val="0"/>
          <w:color w:val="000000" w:themeColor="text1"/>
          <w:sz w:val="22"/>
          <w:szCs w:val="22"/>
        </w:rPr>
        <w:t>）其中：</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sz w:val="22"/>
          <w:szCs w:val="22"/>
        </w:rPr>
        <w:t>1.决策</w:t>
      </w:r>
      <w:r w:rsidRPr="009D42A7">
        <w:rPr>
          <w:rFonts w:ascii="宋体" w:hAnsi="宋体" w:hint="eastAsia"/>
          <w:snapToGrid w:val="0"/>
          <w:color w:val="000000" w:themeColor="text1"/>
          <w:kern w:val="0"/>
          <w:sz w:val="22"/>
          <w:szCs w:val="22"/>
        </w:rPr>
        <w:t>阶段</w:t>
      </w:r>
      <w:r w:rsidRPr="009D42A7">
        <w:rPr>
          <w:rFonts w:ascii="宋体" w:hAnsi="宋体" w:hint="eastAsia"/>
          <w:snapToGrid w:val="0"/>
          <w:color w:val="000000" w:themeColor="text1"/>
          <w:sz w:val="22"/>
          <w:szCs w:val="22"/>
        </w:rPr>
        <w:t>：自/年/月/日起至/年/月/日止，共/日历天；</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kern w:val="0"/>
          <w:sz w:val="22"/>
          <w:szCs w:val="22"/>
        </w:rPr>
        <w:t>2.勘察</w:t>
      </w:r>
      <w:r w:rsidRPr="009D42A7">
        <w:rPr>
          <w:rFonts w:ascii="宋体" w:hAnsi="宋体" w:hint="eastAsia"/>
          <w:snapToGrid w:val="0"/>
          <w:color w:val="000000" w:themeColor="text1"/>
          <w:sz w:val="22"/>
          <w:szCs w:val="22"/>
        </w:rPr>
        <w:t>阶段：自/年/月/日起至/年/月/日止，共/日历天；</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kern w:val="0"/>
          <w:sz w:val="22"/>
          <w:szCs w:val="22"/>
        </w:rPr>
        <w:t>3.设计阶段</w:t>
      </w:r>
      <w:r w:rsidRPr="009D42A7">
        <w:rPr>
          <w:rFonts w:ascii="宋体" w:hAnsi="宋体" w:hint="eastAsia"/>
          <w:snapToGrid w:val="0"/>
          <w:color w:val="000000" w:themeColor="text1"/>
          <w:sz w:val="22"/>
          <w:szCs w:val="22"/>
        </w:rPr>
        <w:t>：自/年/月/日起至/年/月/日止，共/日历天；</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sz w:val="22"/>
          <w:szCs w:val="22"/>
        </w:rPr>
        <w:t>4.施工阶段：自</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年</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月</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日起至</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年</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月</w:t>
      </w:r>
      <w:r w:rsidRPr="009D42A7">
        <w:rPr>
          <w:rFonts w:ascii="宋体" w:hAnsi="宋体" w:hint="eastAsia"/>
          <w:snapToGrid w:val="0"/>
          <w:color w:val="000000" w:themeColor="text1"/>
          <w:sz w:val="22"/>
        </w:rPr>
        <w:t xml:space="preserve">   </w:t>
      </w:r>
      <w:r w:rsidRPr="009D42A7">
        <w:rPr>
          <w:rFonts w:ascii="宋体" w:hAnsi="宋体" w:hint="eastAsia"/>
          <w:snapToGrid w:val="0"/>
          <w:color w:val="000000" w:themeColor="text1"/>
          <w:sz w:val="22"/>
          <w:szCs w:val="22"/>
        </w:rPr>
        <w:t>日止，共</w:t>
      </w:r>
      <w:r w:rsidRPr="009D42A7">
        <w:rPr>
          <w:rFonts w:ascii="宋体" w:hAnsi="宋体" w:hint="eastAsia"/>
          <w:snapToGrid w:val="0"/>
          <w:color w:val="000000" w:themeColor="text1"/>
          <w:sz w:val="22"/>
        </w:rPr>
        <w:t>85</w:t>
      </w:r>
      <w:r w:rsidRPr="009D42A7">
        <w:rPr>
          <w:rFonts w:ascii="宋体" w:hAnsi="宋体" w:hint="eastAsia"/>
          <w:snapToGrid w:val="0"/>
          <w:color w:val="000000" w:themeColor="text1"/>
          <w:sz w:val="22"/>
          <w:szCs w:val="22"/>
        </w:rPr>
        <w:t>日历天；</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kern w:val="0"/>
          <w:sz w:val="22"/>
          <w:szCs w:val="22"/>
        </w:rPr>
        <w:t>5.设备监</w:t>
      </w:r>
      <w:r w:rsidRPr="009D42A7">
        <w:rPr>
          <w:rFonts w:ascii="宋体" w:hAnsi="宋体" w:hint="eastAsia"/>
          <w:snapToGrid w:val="0"/>
          <w:color w:val="000000" w:themeColor="text1"/>
          <w:sz w:val="22"/>
          <w:szCs w:val="22"/>
        </w:rPr>
        <w:t>造：自/年/月/日起至/年/月/日止，共/日历天；</w:t>
      </w:r>
    </w:p>
    <w:p w:rsidR="0049708D" w:rsidRPr="009D42A7" w:rsidRDefault="00180C41">
      <w:pPr>
        <w:spacing w:line="360" w:lineRule="auto"/>
        <w:ind w:firstLineChars="200" w:firstLine="440"/>
        <w:rPr>
          <w:rFonts w:ascii="宋体" w:hAnsi="宋体"/>
          <w:snapToGrid w:val="0"/>
          <w:color w:val="000000" w:themeColor="text1"/>
          <w:sz w:val="22"/>
          <w:szCs w:val="22"/>
        </w:rPr>
      </w:pPr>
      <w:r w:rsidRPr="009D42A7">
        <w:rPr>
          <w:rFonts w:ascii="宋体" w:hAnsi="宋体" w:hint="eastAsia"/>
          <w:snapToGrid w:val="0"/>
          <w:color w:val="000000" w:themeColor="text1"/>
          <w:kern w:val="0"/>
          <w:sz w:val="22"/>
          <w:szCs w:val="22"/>
        </w:rPr>
        <w:t>6.</w:t>
      </w:r>
      <w:r w:rsidRPr="009D42A7">
        <w:rPr>
          <w:rFonts w:ascii="宋体" w:hAnsi="宋体" w:hint="eastAsia"/>
          <w:snapToGrid w:val="0"/>
          <w:color w:val="000000" w:themeColor="text1"/>
          <w:sz w:val="22"/>
          <w:szCs w:val="22"/>
        </w:rPr>
        <w:t>其他服务：自/年/月/日起至/年/月/日止，共/日历天。</w:t>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七、双方承诺</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1.监理人向委托人承诺，按照本合同约定提供监理服务。</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2.委托人向监理人承诺，按照本合同约定派遣相应的人员，提供房屋、资料、设备，并按本合同约定支付酬金。</w:t>
      </w:r>
    </w:p>
    <w:p w:rsidR="0049708D" w:rsidRPr="009D42A7" w:rsidRDefault="00180C41">
      <w:pPr>
        <w:spacing w:line="360" w:lineRule="auto"/>
        <w:ind w:firstLineChars="200" w:firstLine="480"/>
        <w:outlineLvl w:val="2"/>
        <w:rPr>
          <w:rFonts w:ascii="宋体" w:hAnsi="宋体"/>
          <w:snapToGrid w:val="0"/>
          <w:color w:val="000000" w:themeColor="text1"/>
          <w:sz w:val="24"/>
        </w:rPr>
      </w:pPr>
      <w:r w:rsidRPr="009D42A7">
        <w:rPr>
          <w:rFonts w:ascii="宋体" w:hAnsi="宋体" w:hint="eastAsia"/>
          <w:snapToGrid w:val="0"/>
          <w:color w:val="000000" w:themeColor="text1"/>
          <w:sz w:val="24"/>
        </w:rPr>
        <w:t>八、合同订立</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1.订立时间：</w:t>
      </w:r>
      <w:r w:rsidRPr="009D42A7">
        <w:rPr>
          <w:rFonts w:ascii="宋体" w:hAnsi="宋体"/>
          <w:snapToGrid w:val="0"/>
          <w:color w:val="000000" w:themeColor="text1"/>
          <w:szCs w:val="18"/>
          <w:u w:val="single"/>
        </w:rPr>
        <w:t>202</w:t>
      </w:r>
      <w:r w:rsidRPr="009D42A7">
        <w:rPr>
          <w:rFonts w:ascii="宋体" w:hAnsi="宋体" w:hint="eastAsia"/>
          <w:snapToGrid w:val="0"/>
          <w:color w:val="000000" w:themeColor="text1"/>
          <w:szCs w:val="18"/>
          <w:u w:val="single"/>
        </w:rPr>
        <w:t>4年  月</w:t>
      </w:r>
      <w:r w:rsidRPr="009D42A7">
        <w:rPr>
          <w:rFonts w:ascii="宋体" w:hAnsi="宋体" w:hint="eastAsia"/>
          <w:snapToGrid w:val="0"/>
          <w:color w:val="000000" w:themeColor="text1"/>
        </w:rPr>
        <w:t>。</w:t>
      </w:r>
    </w:p>
    <w:p w:rsidR="0049708D" w:rsidRPr="009D42A7" w:rsidRDefault="00180C41">
      <w:pPr>
        <w:spacing w:line="360" w:lineRule="auto"/>
        <w:ind w:firstLineChars="200" w:firstLine="420"/>
        <w:rPr>
          <w:rFonts w:ascii="宋体" w:hAnsi="宋体"/>
          <w:snapToGrid w:val="0"/>
          <w:color w:val="000000" w:themeColor="text1"/>
        </w:rPr>
      </w:pPr>
      <w:r w:rsidRPr="009D42A7">
        <w:rPr>
          <w:rFonts w:ascii="宋体" w:hAnsi="宋体" w:hint="eastAsia"/>
          <w:snapToGrid w:val="0"/>
          <w:color w:val="000000" w:themeColor="text1"/>
        </w:rPr>
        <w:t>2.订立地点：</w:t>
      </w:r>
      <w:r w:rsidRPr="009D42A7">
        <w:rPr>
          <w:rFonts w:ascii="宋体" w:hAnsi="宋体" w:hint="eastAsia"/>
          <w:snapToGrid w:val="0"/>
          <w:color w:val="000000" w:themeColor="text1"/>
          <w:u w:val="single"/>
        </w:rPr>
        <w:t>深圳市龙岗区</w:t>
      </w:r>
      <w:r w:rsidRPr="009D42A7">
        <w:rPr>
          <w:rFonts w:ascii="宋体" w:hAnsi="宋体" w:hint="eastAsia"/>
          <w:snapToGrid w:val="0"/>
          <w:color w:val="000000" w:themeColor="text1"/>
        </w:rPr>
        <w:t>。</w:t>
      </w:r>
    </w:p>
    <w:p w:rsidR="0049708D" w:rsidRPr="009D42A7" w:rsidRDefault="00180C41">
      <w:pPr>
        <w:widowControl/>
        <w:spacing w:line="360" w:lineRule="auto"/>
        <w:ind w:firstLineChars="200" w:firstLine="420"/>
        <w:rPr>
          <w:rFonts w:ascii="宋体" w:hAnsi="宋体"/>
          <w:bCs/>
          <w:color w:val="000000" w:themeColor="text1"/>
          <w:position w:val="-10"/>
          <w:szCs w:val="20"/>
        </w:rPr>
      </w:pPr>
      <w:r w:rsidRPr="009D42A7">
        <w:rPr>
          <w:rFonts w:ascii="宋体" w:hAnsi="宋体" w:hint="eastAsia"/>
          <w:snapToGrid w:val="0"/>
          <w:color w:val="000000" w:themeColor="text1"/>
        </w:rPr>
        <w:lastRenderedPageBreak/>
        <w:t>3.本合同一式</w:t>
      </w:r>
      <w:proofErr w:type="gramStart"/>
      <w:r w:rsidRPr="009D42A7">
        <w:rPr>
          <w:rFonts w:ascii="宋体" w:hAnsi="宋体" w:hint="eastAsia"/>
          <w:snapToGrid w:val="0"/>
          <w:color w:val="000000" w:themeColor="text1"/>
        </w:rPr>
        <w:t>玖</w:t>
      </w:r>
      <w:proofErr w:type="gramEnd"/>
      <w:r w:rsidRPr="009D42A7">
        <w:rPr>
          <w:rFonts w:ascii="宋体" w:hAnsi="宋体" w:hint="eastAsia"/>
          <w:snapToGrid w:val="0"/>
          <w:color w:val="000000" w:themeColor="text1"/>
          <w:szCs w:val="18"/>
          <w:u w:val="single"/>
        </w:rPr>
        <w:fldChar w:fldCharType="begin"/>
      </w:r>
      <w:r w:rsidRPr="009D42A7">
        <w:rPr>
          <w:rFonts w:ascii="宋体" w:hAnsi="宋体" w:hint="eastAsia"/>
          <w:snapToGrid w:val="0"/>
          <w:color w:val="000000" w:themeColor="text1"/>
          <w:szCs w:val="18"/>
          <w:u w:val="single"/>
        </w:rPr>
        <w:instrText>AUTOTEXT  input102 \* MERGEFORMAT</w:instrText>
      </w:r>
      <w:r w:rsidRPr="009D42A7">
        <w:rPr>
          <w:rFonts w:ascii="宋体" w:hAnsi="宋体" w:hint="eastAsia"/>
          <w:snapToGrid w:val="0"/>
          <w:color w:val="000000" w:themeColor="text1"/>
          <w:szCs w:val="18"/>
          <w:u w:val="single"/>
        </w:rPr>
        <w:fldChar w:fldCharType="end"/>
      </w:r>
      <w:r w:rsidRPr="009D42A7">
        <w:rPr>
          <w:rFonts w:ascii="宋体" w:hAnsi="宋体" w:hint="eastAsia"/>
          <w:snapToGrid w:val="0"/>
          <w:color w:val="000000" w:themeColor="text1"/>
        </w:rPr>
        <w:t>份，具有同等法律效力，委托人执叁</w:t>
      </w:r>
      <w:r w:rsidRPr="009D42A7">
        <w:rPr>
          <w:rFonts w:ascii="宋体" w:hAnsi="宋体" w:hint="eastAsia"/>
          <w:snapToGrid w:val="0"/>
          <w:color w:val="000000" w:themeColor="text1"/>
          <w:szCs w:val="18"/>
          <w:u w:val="single"/>
        </w:rPr>
        <w:fldChar w:fldCharType="begin"/>
      </w:r>
      <w:r w:rsidRPr="009D42A7">
        <w:rPr>
          <w:rFonts w:ascii="宋体" w:hAnsi="宋体" w:hint="eastAsia"/>
          <w:snapToGrid w:val="0"/>
          <w:color w:val="000000" w:themeColor="text1"/>
          <w:szCs w:val="18"/>
          <w:u w:val="single"/>
        </w:rPr>
        <w:instrText>AUTOTEXT  input103 \* MERGEFORMAT</w:instrText>
      </w:r>
      <w:r w:rsidRPr="009D42A7">
        <w:rPr>
          <w:rFonts w:ascii="宋体" w:hAnsi="宋体" w:hint="eastAsia"/>
          <w:snapToGrid w:val="0"/>
          <w:color w:val="000000" w:themeColor="text1"/>
          <w:szCs w:val="18"/>
          <w:u w:val="single"/>
        </w:rPr>
        <w:fldChar w:fldCharType="end"/>
      </w:r>
      <w:r w:rsidRPr="009D42A7">
        <w:rPr>
          <w:rFonts w:ascii="宋体" w:hAnsi="宋体" w:hint="eastAsia"/>
          <w:snapToGrid w:val="0"/>
          <w:color w:val="000000" w:themeColor="text1"/>
        </w:rPr>
        <w:t>份，代建人执叁份，监理人执叁份。</w:t>
      </w:r>
    </w:p>
    <w:p w:rsidR="0049708D" w:rsidRPr="009D42A7" w:rsidRDefault="0049708D">
      <w:pPr>
        <w:pStyle w:val="a0"/>
        <w:rPr>
          <w:rFonts w:ascii="宋体" w:hAnsi="宋体"/>
          <w:bCs/>
          <w:color w:val="000000" w:themeColor="text1"/>
          <w:position w:val="-10"/>
          <w:sz w:val="21"/>
        </w:rPr>
      </w:pPr>
    </w:p>
    <w:p w:rsidR="0049708D" w:rsidRPr="009D42A7" w:rsidRDefault="0049708D">
      <w:pPr>
        <w:rPr>
          <w:color w:val="000000" w:themeColor="text1"/>
        </w:rPr>
      </w:pPr>
    </w:p>
    <w:p w:rsidR="0049708D" w:rsidRPr="009D42A7" w:rsidRDefault="00180C41">
      <w:pPr>
        <w:spacing w:line="360" w:lineRule="auto"/>
        <w:rPr>
          <w:rFonts w:ascii="宋体" w:hAnsi="宋体"/>
          <w:color w:val="000000" w:themeColor="text1"/>
        </w:rPr>
      </w:pPr>
      <w:r w:rsidRPr="009D42A7">
        <w:rPr>
          <w:rFonts w:ascii="宋体" w:hAnsi="宋体" w:hint="eastAsia"/>
          <w:bCs/>
          <w:color w:val="000000" w:themeColor="text1"/>
          <w:position w:val="-10"/>
          <w:szCs w:val="20"/>
        </w:rPr>
        <w:t xml:space="preserve">委托人：深圳市龙岗区供销合作联社 （盖章）     </w:t>
      </w:r>
      <w:r w:rsidRPr="009D42A7">
        <w:rPr>
          <w:rFonts w:ascii="宋体" w:hAnsi="宋体" w:hint="eastAsia"/>
          <w:color w:val="000000" w:themeColor="text1"/>
        </w:rPr>
        <w:t xml:space="preserve">    </w:t>
      </w:r>
      <w:r w:rsidRPr="009D42A7">
        <w:rPr>
          <w:rFonts w:ascii="宋体" w:hAnsi="宋体"/>
          <w:color w:val="000000" w:themeColor="text1"/>
        </w:rPr>
        <w:t xml:space="preserve">  </w:t>
      </w:r>
      <w:r w:rsidRPr="009D42A7">
        <w:rPr>
          <w:rFonts w:ascii="宋体" w:hAnsi="宋体" w:hint="eastAsia"/>
          <w:color w:val="000000" w:themeColor="text1"/>
        </w:rPr>
        <w:t xml:space="preserve">                             </w:t>
      </w:r>
    </w:p>
    <w:p w:rsidR="0049708D" w:rsidRPr="009D42A7" w:rsidRDefault="00180C41">
      <w:pPr>
        <w:spacing w:line="360" w:lineRule="auto"/>
        <w:rPr>
          <w:rFonts w:ascii="宋体" w:hAnsi="宋体"/>
          <w:color w:val="000000" w:themeColor="text1"/>
        </w:rPr>
      </w:pPr>
      <w:r w:rsidRPr="009D42A7">
        <w:rPr>
          <w:rFonts w:ascii="宋体" w:hAnsi="宋体" w:hint="eastAsia"/>
          <w:bCs/>
          <w:color w:val="000000" w:themeColor="text1"/>
          <w:position w:val="-10"/>
          <w:szCs w:val="20"/>
        </w:rPr>
        <w:t xml:space="preserve">法人代表或授权代理人（签字）：  </w:t>
      </w:r>
      <w:r w:rsidRPr="009D42A7">
        <w:rPr>
          <w:rFonts w:ascii="宋体" w:hAnsi="宋体" w:hint="eastAsia"/>
          <w:color w:val="000000" w:themeColor="text1"/>
        </w:rPr>
        <w:t xml:space="preserve">               </w:t>
      </w:r>
    </w:p>
    <w:p w:rsidR="0049708D" w:rsidRPr="009D42A7" w:rsidRDefault="00180C41">
      <w:pPr>
        <w:pStyle w:val="aa"/>
        <w:spacing w:line="360" w:lineRule="auto"/>
        <w:ind w:firstLineChars="0" w:firstLine="0"/>
        <w:rPr>
          <w:rFonts w:ascii="宋体" w:hAnsi="宋体"/>
          <w:color w:val="000000" w:themeColor="text1"/>
        </w:rPr>
      </w:pPr>
      <w:r w:rsidRPr="009D42A7">
        <w:rPr>
          <w:rFonts w:ascii="宋体" w:hAnsi="宋体" w:hint="eastAsia"/>
          <w:color w:val="000000" w:themeColor="text1"/>
        </w:rPr>
        <w:t>地址：</w:t>
      </w:r>
    </w:p>
    <w:p w:rsidR="0049708D" w:rsidRPr="009D42A7" w:rsidRDefault="00180C41">
      <w:pPr>
        <w:pStyle w:val="aa"/>
        <w:spacing w:line="360" w:lineRule="auto"/>
        <w:ind w:firstLineChars="0" w:firstLine="0"/>
        <w:rPr>
          <w:rFonts w:ascii="宋体" w:hAnsi="宋体"/>
          <w:color w:val="000000" w:themeColor="text1"/>
        </w:rPr>
      </w:pPr>
      <w:r w:rsidRPr="009D42A7">
        <w:rPr>
          <w:rFonts w:ascii="宋体" w:hAnsi="宋体" w:hint="eastAsia"/>
          <w:color w:val="000000" w:themeColor="text1"/>
        </w:rPr>
        <w:t>日期：</w:t>
      </w:r>
      <w:r w:rsidRPr="009D42A7">
        <w:rPr>
          <w:rFonts w:ascii="宋体" w:hAnsi="宋体" w:hint="eastAsia"/>
          <w:color w:val="000000" w:themeColor="text1"/>
          <w:u w:val="single"/>
        </w:rPr>
        <w:t xml:space="preserve">      </w:t>
      </w:r>
      <w:r w:rsidRPr="009D42A7">
        <w:rPr>
          <w:rFonts w:ascii="宋体" w:hAnsi="宋体" w:hint="eastAsia"/>
          <w:color w:val="000000" w:themeColor="text1"/>
        </w:rPr>
        <w:t>年</w:t>
      </w:r>
      <w:r w:rsidRPr="009D42A7">
        <w:rPr>
          <w:rFonts w:ascii="宋体" w:hAnsi="宋体"/>
          <w:color w:val="000000" w:themeColor="text1"/>
          <w:u w:val="single"/>
        </w:rPr>
        <w:t xml:space="preserve">     </w:t>
      </w:r>
      <w:r w:rsidRPr="009D42A7">
        <w:rPr>
          <w:rFonts w:ascii="宋体" w:hAnsi="宋体" w:hint="eastAsia"/>
          <w:color w:val="000000" w:themeColor="text1"/>
        </w:rPr>
        <w:t>月</w:t>
      </w:r>
      <w:r w:rsidRPr="009D42A7">
        <w:rPr>
          <w:rFonts w:ascii="宋体" w:hAnsi="宋体"/>
          <w:color w:val="000000" w:themeColor="text1"/>
          <w:u w:val="single"/>
        </w:rPr>
        <w:t xml:space="preserve">     </w:t>
      </w:r>
      <w:r w:rsidRPr="009D42A7">
        <w:rPr>
          <w:rFonts w:ascii="宋体" w:hAnsi="宋体" w:hint="eastAsia"/>
          <w:color w:val="000000" w:themeColor="text1"/>
        </w:rPr>
        <w:t>日</w:t>
      </w:r>
    </w:p>
    <w:p w:rsidR="0049708D" w:rsidRPr="009D42A7" w:rsidRDefault="0049708D">
      <w:pPr>
        <w:spacing w:line="360" w:lineRule="auto"/>
        <w:rPr>
          <w:rFonts w:ascii="宋体" w:hAnsi="宋体"/>
          <w:bCs/>
          <w:color w:val="000000" w:themeColor="text1"/>
          <w:position w:val="-10"/>
          <w:szCs w:val="20"/>
        </w:rPr>
      </w:pPr>
    </w:p>
    <w:p w:rsidR="0049708D" w:rsidRPr="009D42A7" w:rsidRDefault="00180C41">
      <w:pPr>
        <w:spacing w:line="360" w:lineRule="auto"/>
        <w:rPr>
          <w:rFonts w:ascii="宋体" w:hAnsi="宋体"/>
          <w:color w:val="000000" w:themeColor="text1"/>
        </w:rPr>
      </w:pPr>
      <w:r w:rsidRPr="009D42A7">
        <w:rPr>
          <w:rFonts w:ascii="宋体" w:hAnsi="宋体" w:hint="eastAsia"/>
          <w:bCs/>
          <w:color w:val="000000" w:themeColor="text1"/>
          <w:position w:val="-10"/>
          <w:szCs w:val="20"/>
        </w:rPr>
        <w:t xml:space="preserve">代建人：深圳市联合建业投资发展有限公司（盖章）     </w:t>
      </w:r>
      <w:r w:rsidRPr="009D42A7">
        <w:rPr>
          <w:rFonts w:ascii="宋体" w:hAnsi="宋体" w:hint="eastAsia"/>
          <w:color w:val="000000" w:themeColor="text1"/>
        </w:rPr>
        <w:t xml:space="preserve">    </w:t>
      </w:r>
      <w:r w:rsidRPr="009D42A7">
        <w:rPr>
          <w:rFonts w:ascii="宋体" w:hAnsi="宋体"/>
          <w:color w:val="000000" w:themeColor="text1"/>
        </w:rPr>
        <w:t xml:space="preserve">  </w:t>
      </w:r>
      <w:r w:rsidRPr="009D42A7">
        <w:rPr>
          <w:rFonts w:ascii="宋体" w:hAnsi="宋体" w:hint="eastAsia"/>
          <w:color w:val="000000" w:themeColor="text1"/>
        </w:rPr>
        <w:t xml:space="preserve">                             </w:t>
      </w:r>
    </w:p>
    <w:p w:rsidR="0049708D" w:rsidRPr="009D42A7" w:rsidRDefault="00180C41">
      <w:pPr>
        <w:spacing w:line="360" w:lineRule="auto"/>
        <w:rPr>
          <w:rFonts w:ascii="宋体" w:hAnsi="宋体"/>
          <w:color w:val="000000" w:themeColor="text1"/>
        </w:rPr>
      </w:pPr>
      <w:r w:rsidRPr="009D42A7">
        <w:rPr>
          <w:rFonts w:ascii="宋体" w:hAnsi="宋体" w:hint="eastAsia"/>
          <w:bCs/>
          <w:color w:val="000000" w:themeColor="text1"/>
          <w:position w:val="-10"/>
          <w:szCs w:val="20"/>
        </w:rPr>
        <w:t xml:space="preserve">法人代表或授权代理人（签字）：  </w:t>
      </w:r>
      <w:r w:rsidRPr="009D42A7">
        <w:rPr>
          <w:rFonts w:ascii="宋体" w:hAnsi="宋体" w:hint="eastAsia"/>
          <w:color w:val="000000" w:themeColor="text1"/>
        </w:rPr>
        <w:t xml:space="preserve">               </w:t>
      </w:r>
    </w:p>
    <w:p w:rsidR="0049708D" w:rsidRPr="009D42A7" w:rsidRDefault="00180C41">
      <w:pPr>
        <w:pStyle w:val="aa"/>
        <w:spacing w:line="360" w:lineRule="auto"/>
        <w:ind w:firstLineChars="0" w:firstLine="0"/>
        <w:rPr>
          <w:rFonts w:ascii="宋体" w:hAnsi="宋体"/>
          <w:color w:val="000000" w:themeColor="text1"/>
        </w:rPr>
      </w:pPr>
      <w:r w:rsidRPr="009D42A7">
        <w:rPr>
          <w:rFonts w:ascii="宋体" w:hAnsi="宋体" w:hint="eastAsia"/>
          <w:color w:val="000000" w:themeColor="text1"/>
        </w:rPr>
        <w:t>地址：深圳市龙岗区龙城街道中心城城市花园会所二、三层</w:t>
      </w:r>
    </w:p>
    <w:p w:rsidR="0049708D" w:rsidRPr="009D42A7" w:rsidRDefault="00180C41">
      <w:pPr>
        <w:pStyle w:val="aa"/>
        <w:spacing w:line="360" w:lineRule="auto"/>
        <w:ind w:firstLineChars="0" w:firstLine="0"/>
        <w:rPr>
          <w:rFonts w:ascii="宋体" w:hAnsi="宋体"/>
          <w:color w:val="000000" w:themeColor="text1"/>
        </w:rPr>
      </w:pPr>
      <w:r w:rsidRPr="009D42A7">
        <w:rPr>
          <w:rFonts w:ascii="宋体" w:hAnsi="宋体" w:hint="eastAsia"/>
          <w:color w:val="000000" w:themeColor="text1"/>
        </w:rPr>
        <w:t>日期：</w:t>
      </w:r>
      <w:r w:rsidRPr="009D42A7">
        <w:rPr>
          <w:rFonts w:ascii="宋体" w:hAnsi="宋体" w:hint="eastAsia"/>
          <w:color w:val="000000" w:themeColor="text1"/>
          <w:u w:val="single"/>
        </w:rPr>
        <w:t xml:space="preserve">      </w:t>
      </w:r>
      <w:r w:rsidRPr="009D42A7">
        <w:rPr>
          <w:rFonts w:ascii="宋体" w:hAnsi="宋体" w:hint="eastAsia"/>
          <w:color w:val="000000" w:themeColor="text1"/>
        </w:rPr>
        <w:t>年</w:t>
      </w:r>
      <w:r w:rsidRPr="009D42A7">
        <w:rPr>
          <w:rFonts w:ascii="宋体" w:hAnsi="宋体"/>
          <w:color w:val="000000" w:themeColor="text1"/>
          <w:u w:val="single"/>
        </w:rPr>
        <w:t xml:space="preserve">     </w:t>
      </w:r>
      <w:r w:rsidRPr="009D42A7">
        <w:rPr>
          <w:rFonts w:ascii="宋体" w:hAnsi="宋体" w:hint="eastAsia"/>
          <w:color w:val="000000" w:themeColor="text1"/>
        </w:rPr>
        <w:t>月</w:t>
      </w:r>
      <w:r w:rsidRPr="009D42A7">
        <w:rPr>
          <w:rFonts w:ascii="宋体" w:hAnsi="宋体"/>
          <w:color w:val="000000" w:themeColor="text1"/>
          <w:u w:val="single"/>
        </w:rPr>
        <w:t xml:space="preserve">     </w:t>
      </w:r>
      <w:r w:rsidRPr="009D42A7">
        <w:rPr>
          <w:rFonts w:ascii="宋体" w:hAnsi="宋体" w:hint="eastAsia"/>
          <w:color w:val="000000" w:themeColor="text1"/>
        </w:rPr>
        <w:t>日</w:t>
      </w:r>
    </w:p>
    <w:p w:rsidR="0049708D" w:rsidRPr="009D42A7" w:rsidRDefault="00180C41">
      <w:pPr>
        <w:spacing w:line="500" w:lineRule="exact"/>
        <w:rPr>
          <w:rFonts w:ascii="宋体" w:hAnsi="宋体"/>
          <w:color w:val="000000" w:themeColor="text1"/>
        </w:rPr>
      </w:pPr>
      <w:r w:rsidRPr="009D42A7">
        <w:rPr>
          <w:rFonts w:ascii="宋体" w:hAnsi="宋体" w:hint="eastAsia"/>
          <w:color w:val="000000" w:themeColor="text1"/>
          <w:spacing w:val="30"/>
        </w:rPr>
        <w:t xml:space="preserve">         </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监理人：</w:t>
      </w:r>
      <w:r w:rsidRPr="009D42A7">
        <w:rPr>
          <w:rFonts w:ascii="宋体" w:hAnsi="宋体" w:hint="eastAsia"/>
          <w:color w:val="000000" w:themeColor="text1"/>
          <w:u w:val="single"/>
        </w:rPr>
        <w:t>/</w:t>
      </w:r>
      <w:r w:rsidRPr="009D42A7">
        <w:rPr>
          <w:rFonts w:ascii="宋体" w:hAnsi="宋体" w:hint="eastAsia"/>
          <w:color w:val="000000" w:themeColor="text1"/>
        </w:rPr>
        <w:t xml:space="preserve">（盖章） </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法人代表</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或授权代理人签字：</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地址：</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日期：</w:t>
      </w:r>
      <w:r w:rsidRPr="009D42A7">
        <w:rPr>
          <w:rFonts w:ascii="宋体" w:hAnsi="宋体" w:hint="eastAsia"/>
          <w:color w:val="000000" w:themeColor="text1"/>
          <w:u w:val="single"/>
        </w:rPr>
        <w:t xml:space="preserve">     </w:t>
      </w:r>
      <w:r w:rsidRPr="009D42A7">
        <w:rPr>
          <w:rFonts w:ascii="宋体" w:hAnsi="宋体" w:hint="eastAsia"/>
          <w:color w:val="000000" w:themeColor="text1"/>
        </w:rPr>
        <w:t>年</w:t>
      </w:r>
      <w:r w:rsidRPr="009D42A7">
        <w:rPr>
          <w:rFonts w:ascii="宋体" w:hAnsi="宋体" w:hint="eastAsia"/>
          <w:color w:val="000000" w:themeColor="text1"/>
          <w:u w:val="single"/>
        </w:rPr>
        <w:t xml:space="preserve">    </w:t>
      </w:r>
      <w:r w:rsidRPr="009D42A7">
        <w:rPr>
          <w:rFonts w:ascii="宋体" w:hAnsi="宋体" w:hint="eastAsia"/>
          <w:color w:val="000000" w:themeColor="text1"/>
        </w:rPr>
        <w:t>月</w:t>
      </w:r>
      <w:r w:rsidRPr="009D42A7">
        <w:rPr>
          <w:rFonts w:ascii="宋体" w:hAnsi="宋体" w:hint="eastAsia"/>
          <w:color w:val="000000" w:themeColor="text1"/>
          <w:u w:val="single"/>
        </w:rPr>
        <w:t xml:space="preserve">   </w:t>
      </w:r>
      <w:r w:rsidRPr="009D42A7">
        <w:rPr>
          <w:rFonts w:ascii="宋体" w:hAnsi="宋体"/>
          <w:color w:val="000000" w:themeColor="text1"/>
          <w:u w:val="single"/>
        </w:rPr>
        <w:t xml:space="preserve"> </w:t>
      </w:r>
      <w:r w:rsidRPr="009D42A7">
        <w:rPr>
          <w:rFonts w:ascii="宋体" w:hAnsi="宋体" w:hint="eastAsia"/>
          <w:color w:val="000000" w:themeColor="text1"/>
          <w:u w:val="single"/>
        </w:rPr>
        <w:t xml:space="preserve"> </w:t>
      </w:r>
      <w:r w:rsidRPr="009D42A7">
        <w:rPr>
          <w:rFonts w:ascii="宋体" w:hAnsi="宋体" w:hint="eastAsia"/>
          <w:color w:val="000000" w:themeColor="text1"/>
        </w:rPr>
        <w:t>日</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开户银行：</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账户名称：/</w:t>
      </w:r>
    </w:p>
    <w:p w:rsidR="0049708D" w:rsidRPr="009D42A7" w:rsidRDefault="00180C41">
      <w:pPr>
        <w:pStyle w:val="aa"/>
        <w:spacing w:line="500" w:lineRule="exact"/>
        <w:ind w:firstLineChars="0" w:firstLine="0"/>
        <w:rPr>
          <w:rFonts w:ascii="宋体" w:hAnsi="宋体"/>
          <w:color w:val="000000" w:themeColor="text1"/>
        </w:rPr>
      </w:pPr>
      <w:r w:rsidRPr="009D42A7">
        <w:rPr>
          <w:rFonts w:ascii="宋体" w:hAnsi="宋体" w:hint="eastAsia"/>
          <w:color w:val="000000" w:themeColor="text1"/>
        </w:rPr>
        <w:t>账号：</w:t>
      </w:r>
    </w:p>
    <w:p w:rsidR="0049708D" w:rsidRPr="009D42A7" w:rsidRDefault="00180C41">
      <w:pPr>
        <w:spacing w:line="360" w:lineRule="auto"/>
        <w:jc w:val="center"/>
        <w:outlineLvl w:val="1"/>
        <w:rPr>
          <w:rFonts w:ascii="黑体" w:eastAsia="黑体" w:hAnsi="黑体"/>
          <w:snapToGrid w:val="0"/>
          <w:color w:val="000000" w:themeColor="text1"/>
          <w:sz w:val="36"/>
        </w:rPr>
      </w:pPr>
      <w:r w:rsidRPr="009D42A7">
        <w:rPr>
          <w:rFonts w:ascii="黑体" w:eastAsia="黑体" w:hAnsi="黑体"/>
          <w:snapToGrid w:val="0"/>
          <w:color w:val="000000" w:themeColor="text1"/>
          <w:sz w:val="36"/>
        </w:rPr>
        <w:br w:type="page"/>
      </w:r>
      <w:r w:rsidRPr="009D42A7">
        <w:rPr>
          <w:rFonts w:ascii="黑体" w:eastAsia="黑体" w:hAnsi="黑体" w:hint="eastAsia"/>
          <w:snapToGrid w:val="0"/>
          <w:color w:val="000000" w:themeColor="text1"/>
          <w:sz w:val="36"/>
        </w:rPr>
        <w:lastRenderedPageBreak/>
        <w:t>第二部分  通用条件</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1 定义与解释</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1.1定义</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除根据上下文另有其意义外，组成本合同的全部文件中的下列名词和用语应具有本款所赋予的含义：</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1.1.1“工程”是指按照本合同约定实施监理的建设工程。</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1.1.2“委托人”是指本合同中委托监理的一方，及其合法的继承人或受让人。</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1.1.3“受托人”是指本合同中提供工程监理的一方，及其合法的继承人。</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1.1.4“承包人”是指在工程范围内与委托人签订勘察、设计、施工等有关合同的当事人，及其合法的继承人。</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1.1.5“监理”是指受托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1.1.6“相关服务”是指受托人受委托人的委托，按照本合同约定，在勘察、设计、保修等阶段提供的服务活动。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1.1.7“工程项目管理”是指受托人受委托人的委托，按照本合同约定，代表委托人对工程项目实施全过程或若干阶段的管理和服务。</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1.1.8“工程监理与项目管理一体化”是指受托人受委托人的委托，按照本合同约定，代表委托人对工程项目的实施全过程或若干阶段的管理和服务，对工程项目的施工阶段实施工程监理的服务活动。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1.1.9“正常工作”指本合同订立时通用条件和专用条件中约定的受托人的工作。</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1.1.10“附加工作”是指本合同约定的正常工作以外受托人的工作。</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1.1.11“项目机构”是指受托人派驻工程负责履行本合同的组织机构。对于工程监理与项目管理一体化的项目机构，下设从事工程监理的子机构，在项目机构的领导下，负责履行本合同有关工程项目施工阶段工程监理的约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1.1.12“项目总监”是指由受托人的法定代表人书面授权，全面负责履行本合同、主持项目</w:t>
      </w:r>
      <w:r w:rsidRPr="009D42A7">
        <w:rPr>
          <w:rFonts w:ascii="宋体" w:hAnsi="宋体" w:hint="eastAsia"/>
          <w:snapToGrid w:val="0"/>
          <w:color w:val="000000" w:themeColor="text1"/>
          <w:szCs w:val="21"/>
        </w:rPr>
        <w:lastRenderedPageBreak/>
        <w:t>机构工作的具有相应工程</w:t>
      </w:r>
      <w:proofErr w:type="gramStart"/>
      <w:r w:rsidRPr="009D42A7">
        <w:rPr>
          <w:rFonts w:ascii="宋体" w:hAnsi="宋体" w:hint="eastAsia"/>
          <w:snapToGrid w:val="0"/>
          <w:color w:val="000000" w:themeColor="text1"/>
          <w:szCs w:val="21"/>
        </w:rPr>
        <w:t>类注册</w:t>
      </w:r>
      <w:proofErr w:type="gramEnd"/>
      <w:r w:rsidRPr="009D42A7">
        <w:rPr>
          <w:rFonts w:ascii="宋体" w:hAnsi="宋体" w:hint="eastAsia"/>
          <w:snapToGrid w:val="0"/>
          <w:color w:val="000000" w:themeColor="text1"/>
          <w:szCs w:val="21"/>
        </w:rPr>
        <w:t>执业资格或专业技术职称的专业人员。对于单纯从事工程监理的项目负责人，执业资格都为国家注册监理工程师。</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1.1.13“总监理工程师代表”是指经总监理工程师授权，在项目机构中履行总监理工程师的部分职责，具有工程</w:t>
      </w:r>
      <w:proofErr w:type="gramStart"/>
      <w:r w:rsidRPr="009D42A7">
        <w:rPr>
          <w:rFonts w:ascii="宋体" w:hAnsi="宋体" w:hint="eastAsia"/>
          <w:snapToGrid w:val="0"/>
          <w:color w:val="000000" w:themeColor="text1"/>
          <w:szCs w:val="21"/>
        </w:rPr>
        <w:t>类注册</w:t>
      </w:r>
      <w:proofErr w:type="gramEnd"/>
      <w:r w:rsidRPr="009D42A7">
        <w:rPr>
          <w:rFonts w:ascii="宋体" w:hAnsi="宋体" w:hint="eastAsia"/>
          <w:snapToGrid w:val="0"/>
          <w:color w:val="000000" w:themeColor="text1"/>
          <w:szCs w:val="21"/>
        </w:rPr>
        <w:t>执业资格或具有中级及以上专业技术职称，3年及以上工程监理实践经验的监理服务人员。总监理工程师为专职时不设总监理工程师代表。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1.1.14“专业监理工程师”，指由总监理工程师授权，负责实施某一专业或某一岗位的监理工作，有相应监理文件签发权，具有工程</w:t>
      </w:r>
      <w:proofErr w:type="gramStart"/>
      <w:r w:rsidRPr="009D42A7">
        <w:rPr>
          <w:rFonts w:ascii="宋体" w:hAnsi="宋体" w:hint="eastAsia"/>
          <w:snapToGrid w:val="0"/>
          <w:color w:val="000000" w:themeColor="text1"/>
          <w:szCs w:val="21"/>
        </w:rPr>
        <w:t>类注册</w:t>
      </w:r>
      <w:proofErr w:type="gramEnd"/>
      <w:r w:rsidRPr="009D42A7">
        <w:rPr>
          <w:rFonts w:ascii="宋体" w:hAnsi="宋体" w:hint="eastAsia"/>
          <w:snapToGrid w:val="0"/>
          <w:color w:val="000000" w:themeColor="text1"/>
          <w:szCs w:val="21"/>
        </w:rPr>
        <w:t>执业资格或具有中级及以上专业技术职称，3年及以上工程监理实践经验的监理服务人员。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1.1.15“监理员”，是指在总监理工程师或专业监理工程师的领导下，从事某项具体监理工作业务，具有中专及以上学历并经监理业务培训的监理服务人员。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1.1.16“酬金”是指受托人履行本合同义务，委托人按照本合同约定给付受托人的金额。</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1.1.17“正常工作酬金”是指受托人完成正常工作，委托人应给付受托人并在协议书中载明的签约酬金额。</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1.1.18“附加工作酬金”是指受托人完成附加工作，委托人应给付受托人的金额。</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1.1.19“一方”是指委托人或受托人；“双方”是指委托人和受托人；“第三方”是指除委托人和受托人以外的有关方。</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1.1.20“书面形式”是指合同书、信件和数据电文（包括电报、电传、传真、电子数据交换和电子邮件）等可以有形地表现所载内容的形式。</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1.1.21“天”是指第一天零时至第二天零时的时间。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1.1.22“月”是指按公历从一个月中任何一天开始的一个</w:t>
      </w:r>
      <w:proofErr w:type="gramStart"/>
      <w:r w:rsidRPr="009D42A7">
        <w:rPr>
          <w:rFonts w:ascii="宋体" w:hAnsi="宋体" w:hint="eastAsia"/>
          <w:snapToGrid w:val="0"/>
          <w:color w:val="000000" w:themeColor="text1"/>
          <w:szCs w:val="21"/>
        </w:rPr>
        <w:t>公历月</w:t>
      </w:r>
      <w:proofErr w:type="gramEnd"/>
      <w:r w:rsidRPr="009D42A7">
        <w:rPr>
          <w:rFonts w:ascii="宋体" w:hAnsi="宋体" w:hint="eastAsia"/>
          <w:snapToGrid w:val="0"/>
          <w:color w:val="000000" w:themeColor="text1"/>
          <w:szCs w:val="21"/>
        </w:rPr>
        <w:t>时间。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1.1.23“不可抗力”是指委托人和受托人在订立本合同时不可预见，在工程施工过程中不可避免发生并不能克服的自然灾害和社会性突发事件，如地震、海啸、瘟疫、水灾、骚乱、暴动、战争和专用条件约定的其他情形。</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1.2解释</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1.2.1本合同使用中文书写、解释和说明。如专用条件约定使用两种及以上语言文字时，应以中文为准。</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1.2.2组成本合同的下列文件彼此应能相互解释、互为说明。除专用条件另有约定外，本合同文件的解释顺序如下：</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⑴.协议书；</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⑵.中标通知书（适用于招标工程）；</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⑶.专用条件及附录A、附录B；</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⑷.通用条件；</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⑸.投标文件（适用于招标工程）。</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双方签订的补充协议与其他文件发生矛盾或歧义时，属于同一类内容的文件，应以最新签署的为准。</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2 受托人的义务</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2.1监理的范围和工作内容</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2.1.1监理范围在专用条件中约定。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2.1.2除专用条件另有约定外，监理工作内容包括：</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⑴</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收到工程设计文件后编制监理规划，并在第一次工地会议</w:t>
      </w:r>
      <w:r w:rsidRPr="009D42A7">
        <w:rPr>
          <w:rFonts w:ascii="微软雅黑" w:hAnsi="微软雅黑" w:hint="eastAsia"/>
          <w:snapToGrid w:val="0"/>
          <w:color w:val="000000" w:themeColor="text1"/>
          <w:szCs w:val="21"/>
        </w:rPr>
        <w:t>7</w:t>
      </w:r>
      <w:r w:rsidRPr="009D42A7">
        <w:rPr>
          <w:rFonts w:ascii="微软雅黑" w:hAnsi="微软雅黑" w:hint="eastAsia"/>
          <w:snapToGrid w:val="0"/>
          <w:color w:val="000000" w:themeColor="text1"/>
          <w:szCs w:val="21"/>
        </w:rPr>
        <w:t>天前报委托人。根据有关规定和监理工作需要，编制监理实施细则；</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⑵</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熟悉工程设计文件，并参加由委托人主持的图纸会审和设计交底会议；</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⑶</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参加由委托人主持的第一次工地会议；主持监理例会并根据工程需要主持或参加专题会议；</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⑷</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审查施工承包人提交的施工组织设计，重点审查其中的质量安全技术措施、专项施工方案与工程建设强制性标准的符合性；</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⑸</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检查施工承包人工程质量、安全生产管理制度及组织机构和人员资格；</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⑹</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检查施工承包人专职安全生产管理人员的配备情况；</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lastRenderedPageBreak/>
        <w:t>⑺</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审查施工承包人提交的施工进度计划，核查承包人对施工进度计划的调整；</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⑻</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检查施工承包人的试验室；</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⑼</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审核施工分包人资质条件；</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⑽</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查验施工承包人的施工测量放线成果；</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⑾</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审查工程开工条件，对条件具备的签发开</w:t>
      </w:r>
      <w:proofErr w:type="gramStart"/>
      <w:r w:rsidRPr="009D42A7">
        <w:rPr>
          <w:rFonts w:ascii="微软雅黑" w:hAnsi="微软雅黑" w:hint="eastAsia"/>
          <w:snapToGrid w:val="0"/>
          <w:color w:val="000000" w:themeColor="text1"/>
          <w:szCs w:val="21"/>
        </w:rPr>
        <w:t>工令</w:t>
      </w:r>
      <w:proofErr w:type="gramEnd"/>
      <w:r w:rsidRPr="009D42A7">
        <w:rPr>
          <w:rFonts w:ascii="微软雅黑" w:hAnsi="微软雅黑" w:hint="eastAsia"/>
          <w:snapToGrid w:val="0"/>
          <w:color w:val="000000" w:themeColor="text1"/>
          <w:szCs w:val="21"/>
        </w:rPr>
        <w:t>；</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⑿</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审查施工承包人报送的工程材料、构配件、设备质量证明文件的有效性和符合性，并按规定对用于工程的材料采取平行检查或见证取样方式进行抽检；</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⒀</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审核施工承包人提交的工程款支付申请，签发或出具工程款支付证书，并报委托人审核、批准；</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⒁</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在巡视、旁站和检查、验收过程中，发现工程质量、施工安全存在事故隐患的，要求施工承包人整改并报委托人；</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⒂</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经委托人同意，签发工程暂停令和</w:t>
      </w:r>
      <w:proofErr w:type="gramStart"/>
      <w:r w:rsidRPr="009D42A7">
        <w:rPr>
          <w:rFonts w:ascii="微软雅黑" w:hAnsi="微软雅黑" w:hint="eastAsia"/>
          <w:snapToGrid w:val="0"/>
          <w:color w:val="000000" w:themeColor="text1"/>
          <w:szCs w:val="21"/>
        </w:rPr>
        <w:t>复工令</w:t>
      </w:r>
      <w:proofErr w:type="gramEnd"/>
      <w:r w:rsidRPr="009D42A7">
        <w:rPr>
          <w:rFonts w:ascii="微软雅黑" w:hAnsi="微软雅黑" w:hint="eastAsia"/>
          <w:snapToGrid w:val="0"/>
          <w:color w:val="000000" w:themeColor="text1"/>
          <w:szCs w:val="21"/>
        </w:rPr>
        <w:t>；</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⒃</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审查施工承包人提交的采用新材料、新工艺、新技术、新设备的论证材料及相关验收标准；</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⒄</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验收隐蔽工程、分部分项工程；</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⒅</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审查施工承包人提交的工程变更申请，协调处理施工进度调整、费用索赔、合同争议等事项；</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⒆</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审查施工承包人提交的竣工验收申请，编写工程质量评估报告；</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⒇</w:t>
      </w:r>
      <w:r w:rsidRPr="009D42A7">
        <w:rPr>
          <w:rFonts w:ascii="微软雅黑" w:hAnsi="微软雅黑" w:hint="eastAsia"/>
          <w:snapToGrid w:val="0"/>
          <w:color w:val="000000" w:themeColor="text1"/>
          <w:szCs w:val="21"/>
        </w:rPr>
        <w:t>.</w:t>
      </w:r>
      <w:r w:rsidRPr="009D42A7">
        <w:rPr>
          <w:rFonts w:ascii="微软雅黑" w:hAnsi="微软雅黑" w:hint="eastAsia"/>
          <w:snapToGrid w:val="0"/>
          <w:color w:val="000000" w:themeColor="text1"/>
          <w:szCs w:val="21"/>
        </w:rPr>
        <w:t>参加工程竣工验收，签署竣工验收意见；</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(21).</w:t>
      </w:r>
      <w:r w:rsidRPr="009D42A7">
        <w:rPr>
          <w:rFonts w:ascii="微软雅黑" w:hAnsi="微软雅黑" w:hint="eastAsia"/>
          <w:snapToGrid w:val="0"/>
          <w:color w:val="000000" w:themeColor="text1"/>
          <w:szCs w:val="21"/>
        </w:rPr>
        <w:t>审查施工承包人提交的竣工结算申请中有关工程变更部分的工程数量，并报委托人；</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t>(22).</w:t>
      </w:r>
      <w:r w:rsidRPr="009D42A7">
        <w:rPr>
          <w:rFonts w:ascii="微软雅黑" w:hAnsi="微软雅黑" w:hint="eastAsia"/>
          <w:snapToGrid w:val="0"/>
          <w:color w:val="000000" w:themeColor="text1"/>
          <w:szCs w:val="21"/>
        </w:rPr>
        <w:t>编制、整理工程监理归档文件并报委托人。</w:t>
      </w:r>
    </w:p>
    <w:p w:rsidR="0049708D" w:rsidRPr="009D42A7" w:rsidRDefault="00180C41">
      <w:pPr>
        <w:spacing w:line="360" w:lineRule="auto"/>
        <w:ind w:firstLineChars="200" w:firstLine="420"/>
        <w:rPr>
          <w:rFonts w:ascii="微软雅黑" w:hAnsi="微软雅黑"/>
          <w:snapToGrid w:val="0"/>
          <w:color w:val="000000" w:themeColor="text1"/>
          <w:szCs w:val="21"/>
        </w:rPr>
      </w:pPr>
      <w:r w:rsidRPr="009D42A7">
        <w:rPr>
          <w:rFonts w:ascii="微软雅黑" w:hAnsi="微软雅黑" w:hint="eastAsia"/>
          <w:snapToGrid w:val="0"/>
          <w:color w:val="000000" w:themeColor="text1"/>
          <w:szCs w:val="21"/>
        </w:rPr>
        <w:lastRenderedPageBreak/>
        <w:t>2.1.3</w:t>
      </w:r>
      <w:r w:rsidRPr="009D42A7">
        <w:rPr>
          <w:rFonts w:ascii="微软雅黑" w:hAnsi="微软雅黑" w:hint="eastAsia"/>
          <w:snapToGrid w:val="0"/>
          <w:color w:val="000000" w:themeColor="text1"/>
          <w:szCs w:val="21"/>
        </w:rPr>
        <w:t>相关服务的范围和内容在附录</w:t>
      </w:r>
      <w:r w:rsidRPr="009D42A7">
        <w:rPr>
          <w:rFonts w:ascii="微软雅黑" w:hAnsi="微软雅黑" w:hint="eastAsia"/>
          <w:snapToGrid w:val="0"/>
          <w:color w:val="000000" w:themeColor="text1"/>
          <w:szCs w:val="21"/>
        </w:rPr>
        <w:t>A</w:t>
      </w:r>
      <w:r w:rsidRPr="009D42A7">
        <w:rPr>
          <w:rFonts w:ascii="微软雅黑" w:hAnsi="微软雅黑" w:hint="eastAsia"/>
          <w:snapToGrid w:val="0"/>
          <w:color w:val="000000" w:themeColor="text1"/>
          <w:szCs w:val="21"/>
        </w:rPr>
        <w:t>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2.2监理依据</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2.2.1监理依据包括：</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⑴.适用的法律、行政法规及部门规章；</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⑵.与工程有关的标准；</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⑶.工程设计及有关文件；</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⑷.本合同及委托人与第三方签订的与实施工程有关的其他合同。</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双方根据工程的行业和地域特点，在专用条件中具体约定监理依据。</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2.2.2相关服务依据在专用条件中约定。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2.3项目机构和人员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2.3.1受托人应组建满足工作需要的项目机构，配备必要的施工测量复核、简易的质量实测实量所需的仪器设备。项目机构的主要人员应具有相应的资格条件。</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2.3.2本合同履行过程中，项目总监及重要岗位监理服务人员应保持相对稳定，以保证工程监理工作正常进行。</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2.3.3受托人可根据工程进展和工作需要调整项目机构人员。受托人更换项目总监时，应提前7天向委托人书面报告，经委托人同意后方可更换；受托人更换项目机构其他监理服务人员，应以相当资格与能力的人员替换，并通知委托人。</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2.3.4受托人应及时更换有下列情形之一的监理服务人员：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⑴.严重过失行为的；</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⑵.有违法行为不能履行职责的；</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⑶.涉嫌犯罪的；</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⑷.不能胜任岗位职责的；</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⑸.严重违反职业道德的；</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⑹.专用条件约定的其他情形。</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2.3.5委托人可要求受托人更换不能胜任本职工作的项目机构人员。</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2.4履行职责</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受托人应遵循职业道德准则和行为规范，严格按照法律法规、工程建设有关标准及本合同履行职责。</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2.4.1在监理范围内，委托人和承包人提出的意见和要求，受托人应及时提出处置意见。当委托人与承包人之间发生合同争议时，受托人应协助委托人、承包人协商解决。</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2.4.2当委托人与承包人之间的合同争议提交仲裁机构仲裁或人民法院审理时，受托人应提供必要的证明资料。</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2.4.3受托人应在专用条件约定的授权范围内，处理委托人与承包人所签订合同的变更事宜。如果变更超过授权范围，应以书面形式报委托人批准。</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在紧急情况下，为了保护财产和人身安全，受托人所发出的指令未能事先报委托人批准时，应在发出指令后的24小时内以书面形式报委托人。</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2.4.4除专用条件另有约定外，受托人发现承包人的人员不能胜任本职工作的，有权要求承包人予以调换。</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2.5提交报告</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受托人应按专用条件约定的种类、时间和份数向委托人提交监理的报告。</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2.6文件资料</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在本合同履行期内，受托人应在现场保留工作所用的图纸、报告及记录监理工作的相关文件。工程竣工后，应当按照档案管理规定将监理有关文件归档。</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2.7使用委托人的财产</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无偿使用附录B中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3 委托人的义务</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3.1告知</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委托人应在委托人与承包人签订的合同中明确受托人及受托人的项目总监和授予项目机构的权限。如有变更，应及时通知承包人。</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3.2提供资料</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委托人应按照附录B约定，无偿向受托人提供工程有关的资料。在本合同履行过程中，委托人应及时向受托人提供最新的与工程有关的资料。</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3.3提供工作条件</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委托人应为受托人完成监理提供必要的条件。</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3.3.1委托人应按照附录B约定，派遣相应的人员，提供房屋、设备，供受托人无偿使用。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3.3.2委托人应负责协调工程建设中所有外部关系，为受托人履行本合同提供必要的外部条件。</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3.4委托人代表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委托人应授权一名熟悉工程情况的代表，负责与受托人联系。委托人应在双方签订监理合同后7天内，将委托人代表的姓名和职责书面告知受托人。当委托人更换委托人代表时，应提前7天书面通知受托人。</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3.5委托人意见或要求</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在本合同约定的监理工作范围内，委托人对承包人的任何意见或要求应通知受托人，由受托人向承包人发出相应指令。</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3.6答复</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委托人应在专用条件约定的时间内，对受托人以书面形式提交并要求</w:t>
      </w:r>
      <w:proofErr w:type="gramStart"/>
      <w:r w:rsidRPr="009D42A7">
        <w:rPr>
          <w:rFonts w:ascii="宋体" w:hAnsi="宋体" w:hint="eastAsia"/>
          <w:snapToGrid w:val="0"/>
          <w:color w:val="000000" w:themeColor="text1"/>
          <w:szCs w:val="21"/>
        </w:rPr>
        <w:t>作出</w:t>
      </w:r>
      <w:proofErr w:type="gramEnd"/>
      <w:r w:rsidRPr="009D42A7">
        <w:rPr>
          <w:rFonts w:ascii="宋体" w:hAnsi="宋体" w:hint="eastAsia"/>
          <w:snapToGrid w:val="0"/>
          <w:color w:val="000000" w:themeColor="text1"/>
          <w:szCs w:val="21"/>
        </w:rPr>
        <w:t>决定的事宜，给予书面答复。逾期未答复的，视为委托人认可。</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3.7支付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委托人应按本合同约定，向受托人支付酬金。</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4 违约责任</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4.1受托人的违约责任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受托人未履行本合同义务的，应承担相应的责任。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4.1.1因受托人违反本合同约定给委托人造成损失的，受托人应当赔偿委托人损失。赔偿金额的确定方法在专用条件中约定。受托人承担部分赔偿责任的，其承担赔偿金额由双方协商确定。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4.1.2受托人向委托人的索赔不成立时，受托人应赔偿委托人由此发生的一切费用（包括但不限于律师费、保全费、鉴定费等）。</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lastRenderedPageBreak/>
        <w:t>4.2委托人的违约责任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委托人未履行本合同义务的，应承担相应的责任。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4.2.1委托人违反本合同约定造成受托人损失的，委托人应予以赔偿。</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4.2.2委托人向受托人的索赔不成立时，应赔偿受托人由此引起的费用。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4.2.3委托人未能按期支付酬金超过28天，应按专用条件约定支付逾期付款利息。</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4.3除外责任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因非受托人的原因，且受托人无过错，发生工程质量事故、安全事故、工期延误等造成的损失，受托人不承担赔偿责任。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因不可抗力导致本合同全部或部分不能履行时，双方各自承担其因此而造成的损失、损害。</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5 酬金的计取与支付</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5.1酬金计取</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5.1.1工程监理酬金特指工程施工阶段的监理酬金。对于施工阶段监理，由于施工阶段的监理服务涉及工程质量控制和安全生产管理的监理服务内容，事关社会公众利益和人民生命财产安全，委托人不应恶意下浮监理酬金，受托人也不应以工程质量控制和安全生产管理的监理服务的责任重大而哄抬监理酬金。监理酬金的计取可参照</w:t>
      </w:r>
      <w:proofErr w:type="gramStart"/>
      <w:r w:rsidRPr="009D42A7">
        <w:rPr>
          <w:rFonts w:ascii="宋体" w:hAnsi="宋体" w:hint="eastAsia"/>
          <w:snapToGrid w:val="0"/>
          <w:color w:val="000000" w:themeColor="text1"/>
          <w:szCs w:val="21"/>
        </w:rPr>
        <w:t>国家发改委</w:t>
      </w:r>
      <w:proofErr w:type="gramEnd"/>
      <w:r w:rsidRPr="009D42A7">
        <w:rPr>
          <w:rFonts w:ascii="宋体" w:hAnsi="宋体" w:hint="eastAsia"/>
          <w:snapToGrid w:val="0"/>
          <w:color w:val="000000" w:themeColor="text1"/>
          <w:szCs w:val="21"/>
        </w:rPr>
        <w:t>、建设部《工程监理与相关服务收费管理规定》（</w:t>
      </w:r>
      <w:proofErr w:type="gramStart"/>
      <w:r w:rsidRPr="009D42A7">
        <w:rPr>
          <w:rFonts w:ascii="宋体" w:hAnsi="宋体" w:hint="eastAsia"/>
          <w:snapToGrid w:val="0"/>
          <w:color w:val="000000" w:themeColor="text1"/>
          <w:szCs w:val="21"/>
        </w:rPr>
        <w:t>发改价格</w:t>
      </w:r>
      <w:proofErr w:type="gramEnd"/>
      <w:r w:rsidRPr="009D42A7">
        <w:rPr>
          <w:rFonts w:ascii="宋体" w:hAnsi="宋体" w:hint="eastAsia"/>
          <w:snapToGrid w:val="0"/>
          <w:color w:val="000000" w:themeColor="text1"/>
          <w:szCs w:val="21"/>
        </w:rPr>
        <w:t>〔2007〕670号）的相关规定要求，并结合工程的实际情况，由双方协商确定。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5.1.2相关服务（保修阶段、勘察阶段、设计阶段、设备监造等）酬金的计取，委托人应明确受托人项目机构各类组成人员的类型与数量、提供相关服务的阶段与期限，按专用条件所述的人员综合费用法计取酬金。对于政府建设投资项目，保修阶段的服务酬金一般按施工阶段监理酬金的5％进行计取。</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5.1.3工程项目管理、工程监理与工程项目管理一体化中的项目管理的酬金计取，委托人应明确受托人项目机构各类组成人员的类型与数量、提供相关服务的阶段与期限，按专用条件所述的人员综合费用法计取酬金。</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5.2酬金支付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5.2.1施工阶段监理酬金支付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施工阶段监理酬金支付包括：预付款支付、期中月度支付和余额支付三种。</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⑴.预付款支付：自监理合同签订之日起10日内委托人应支付施工阶段监理酬金总额的15％～25％作为预付款，详细支付比例与金额在专用条件中约定。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⑵.期中月度支付：期中月度支付每月一次，具体在专用条件中约定。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⑶.余额支付：当月进度款支付</w:t>
      </w:r>
      <w:proofErr w:type="gramStart"/>
      <w:r w:rsidRPr="009D42A7">
        <w:rPr>
          <w:rFonts w:ascii="宋体" w:hAnsi="宋体" w:hint="eastAsia"/>
          <w:snapToGrid w:val="0"/>
          <w:color w:val="000000" w:themeColor="text1"/>
          <w:szCs w:val="21"/>
        </w:rPr>
        <w:t>至施工</w:t>
      </w:r>
      <w:proofErr w:type="gramEnd"/>
      <w:r w:rsidRPr="009D42A7">
        <w:rPr>
          <w:rFonts w:ascii="宋体" w:hAnsi="宋体" w:hint="eastAsia"/>
          <w:snapToGrid w:val="0"/>
          <w:color w:val="000000" w:themeColor="text1"/>
          <w:szCs w:val="21"/>
        </w:rPr>
        <w:t>阶段监理酬金总额的95％时，委托人可暂停支付，但所剩余额须于工程正式通过竣工验收后10天内予以全部支付。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5.2.2保修阶段服务酬金支付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采取按月份支付或按季度支付的形式，具体在专用条件中约定。按月份支付的，委托人应在每月的10日前支付受托人上一月度的服务酬金；按季度支付的，委托人应在每季度第一个月的10日前支付受托人上一季度的服务酬金。</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5.2.3勘察、设计阶段及设备监造、工程招标、造价咨询等相关服务酬金支付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采用按月度支付的方式，委托人应在每月的10日前支付受托人上一月度的服务酬金。</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5.2.4工程项目管理酬金支付或工程监理与工程项目管理中的工程项目管理酬金支付。</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采用按月度支付的方式，委托人应在每月的10日前支付受托人上一月度的服务酬金。</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5.3支付货币</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除专用条件另有约定外，酬金均以人民币支付。涉及外币支付的，所采用的货币种类、比例和汇率在专用条件中约定。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5.4支付申请</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受托人应在本合同约定的每次应付</w:t>
      </w:r>
      <w:proofErr w:type="gramStart"/>
      <w:r w:rsidRPr="009D42A7">
        <w:rPr>
          <w:rFonts w:ascii="宋体" w:hAnsi="宋体" w:hint="eastAsia"/>
          <w:snapToGrid w:val="0"/>
          <w:color w:val="000000" w:themeColor="text1"/>
          <w:szCs w:val="21"/>
        </w:rPr>
        <w:t>款时间</w:t>
      </w:r>
      <w:proofErr w:type="gramEnd"/>
      <w:r w:rsidRPr="009D42A7">
        <w:rPr>
          <w:rFonts w:ascii="宋体" w:hAnsi="宋体" w:hint="eastAsia"/>
          <w:snapToGrid w:val="0"/>
          <w:color w:val="000000" w:themeColor="text1"/>
          <w:szCs w:val="21"/>
        </w:rPr>
        <w:t>的7天前，向委托人提交支付申请书。支付申请书应当说明当期应付款总额，并列出当期应支付的款项及其金额。</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5.5支付酬金</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支付的酬金包括正常工作酬金、附加工作酬金、合理化建议奖励金额及费用。</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5.6有争议部分的付款</w:t>
      </w:r>
    </w:p>
    <w:p w:rsidR="0049708D" w:rsidRPr="009D42A7" w:rsidRDefault="00180C41">
      <w:pPr>
        <w:spacing w:line="360" w:lineRule="auto"/>
        <w:ind w:firstLineChars="200" w:firstLine="420"/>
        <w:rPr>
          <w:rFonts w:ascii="黑体" w:eastAsia="黑体" w:hAnsi="黑体"/>
          <w:snapToGrid w:val="0"/>
          <w:color w:val="000000" w:themeColor="text1"/>
          <w:sz w:val="32"/>
        </w:rPr>
      </w:pPr>
      <w:r w:rsidRPr="009D42A7">
        <w:rPr>
          <w:rFonts w:ascii="宋体" w:hAnsi="宋体" w:hint="eastAsia"/>
          <w:snapToGrid w:val="0"/>
          <w:color w:val="000000" w:themeColor="text1"/>
          <w:szCs w:val="21"/>
        </w:rPr>
        <w:t>委托人对受托人提交的支付申请书有异议时，应当在收到受托人提交的支付申请书后7天内，以书面形式向受托人发出异议通知。无异议部分的款项应按期支付，有异议部分的款项按第7条约定办理。</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lastRenderedPageBreak/>
        <w:t>6 合同生效、变更、暂停、解除与终止</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6.1生效</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除法律另有规定或者专用条件另有约定外，委托人和受托人的法定代表人或其授权代理人在协议书上签字并盖单位章后本合同生效。</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6.2变更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6.2.1任何一方提出变更请求时，双方经协商一致后可进行变更。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6.2.2除不可抗力外，因非受托人原因导致受托人履行合同期限延长、内容增加时，受托人应当将此情况与可能产生的影响及时通知委托人。增加的监理服务工作时间、工作内容应视为附加工作。附加工作酬金的确定方法在专用条件中约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6.2.3合同生效后，如果实际情况发生变化使得受托人不能完成全部或部分工作时，或因非受托人的原因使受托人的工作受到阻碍或延误时，受托人应立即通知委托人。除不可抗力外，其善后工作以及恢复服务的准备工作应为附加工作，附加工作酬金的确定方法在专用条件中约定。受托人用于恢复服务的准备时间不应超过28天。</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6.2.4合同签订后，遇有与工程相关的法律法规、标准颁布或修订的，双方应遵照执行。由此引起工程监理的范围、时间、酬金变化的，双方应通过协商进行相应调整。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6.2.5因非受托人原因造成工程概算投资额或建筑安装工程</w:t>
      </w:r>
      <w:proofErr w:type="gramStart"/>
      <w:r w:rsidRPr="009D42A7">
        <w:rPr>
          <w:rFonts w:ascii="宋体" w:hAnsi="宋体" w:hint="eastAsia"/>
          <w:snapToGrid w:val="0"/>
          <w:color w:val="000000" w:themeColor="text1"/>
          <w:szCs w:val="21"/>
        </w:rPr>
        <w:t>费变化</w:t>
      </w:r>
      <w:proofErr w:type="gramEnd"/>
      <w:r w:rsidRPr="009D42A7">
        <w:rPr>
          <w:rFonts w:ascii="宋体" w:hAnsi="宋体" w:hint="eastAsia"/>
          <w:snapToGrid w:val="0"/>
          <w:color w:val="000000" w:themeColor="text1"/>
          <w:szCs w:val="21"/>
        </w:rPr>
        <w:t>时，正常工作酬金应作相应调整。调整方法为：合同签订后至工程竣工验收前，如工程规模或工程范围发生变化，并经当地政府发展改革部门批准调整原工程概算投资额或建筑安装工程费的幅度＜±5％时，施工阶段监理酬金作不予调整，≥±5％时，施工阶段监理酬金作相应调整；对于工程竣工验收后当地政府发展改革部门</w:t>
      </w:r>
      <w:proofErr w:type="gramStart"/>
      <w:r w:rsidRPr="009D42A7">
        <w:rPr>
          <w:rFonts w:ascii="宋体" w:hAnsi="宋体" w:hint="eastAsia"/>
          <w:snapToGrid w:val="0"/>
          <w:color w:val="000000" w:themeColor="text1"/>
          <w:szCs w:val="21"/>
        </w:rPr>
        <w:t>方批准</w:t>
      </w:r>
      <w:proofErr w:type="gramEnd"/>
      <w:r w:rsidRPr="009D42A7">
        <w:rPr>
          <w:rFonts w:ascii="宋体" w:hAnsi="宋体" w:hint="eastAsia"/>
          <w:snapToGrid w:val="0"/>
          <w:color w:val="000000" w:themeColor="text1"/>
          <w:szCs w:val="21"/>
        </w:rPr>
        <w:t>调整原工程概算投资额或建筑安装工程费的，施工阶段监理酬金不作任何调整。</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6.3暂停与解除</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除双方协商一致可以解除本合同外，当一方无正当理由未履行本合同约定的义务时，另一方可以根据本合同约定暂停履行本合同直至解除本合同。</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6.3.1在本合同有效期内，由于双方无法预见和控制的原因导致本合同全部或部分无法继续履行或继续履行已无意义，经双方协商一致，可以解除本合同或受托人的部分义务。在解除之前，</w:t>
      </w:r>
      <w:r w:rsidRPr="009D42A7">
        <w:rPr>
          <w:rFonts w:ascii="宋体" w:hAnsi="宋体" w:hint="eastAsia"/>
          <w:snapToGrid w:val="0"/>
          <w:color w:val="000000" w:themeColor="text1"/>
          <w:szCs w:val="21"/>
        </w:rPr>
        <w:lastRenderedPageBreak/>
        <w:t>受托人应</w:t>
      </w:r>
      <w:proofErr w:type="gramStart"/>
      <w:r w:rsidRPr="009D42A7">
        <w:rPr>
          <w:rFonts w:ascii="宋体" w:hAnsi="宋体" w:hint="eastAsia"/>
          <w:snapToGrid w:val="0"/>
          <w:color w:val="000000" w:themeColor="text1"/>
          <w:szCs w:val="21"/>
        </w:rPr>
        <w:t>作出</w:t>
      </w:r>
      <w:proofErr w:type="gramEnd"/>
      <w:r w:rsidRPr="009D42A7">
        <w:rPr>
          <w:rFonts w:ascii="宋体" w:hAnsi="宋体" w:hint="eastAsia"/>
          <w:snapToGrid w:val="0"/>
          <w:color w:val="000000" w:themeColor="text1"/>
          <w:szCs w:val="21"/>
        </w:rPr>
        <w:t>合理安排，使开支减至最小。</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因解除本合同或解除受托人的部分义务导致受托人遭受的损失，除依法可以免除责任的情况外，应由委托人予以补偿，补偿金额由双方协商确定。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解除本合同的协议必须采取书面形式，协议未达成之前，本合同仍然有效。</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6.3.2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暂停部分监理时间超过182天，受托人可发出解除本合同约定的该部分义务的通知；暂停全部工作时间超过182天，受托人可发出解除本合同的通知，本合同自通知到达委托人时解除。委托人应将监理的酬金支付至本合同解除日，且应承担第4.2款约定的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6.3.3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监理的酬金支付至限期改正通知到达受托人之日，但受托人应承担第4.1款约定的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6.3.4受托人在专用条件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6.3.5因不可抗力致使本合同部分或全部不能履行时，一方应立即通知另一方，可暂停或解除本合同。</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6.3.6本合同解除后，本合同约定的有关结算、清理、争议解决方式的条件仍然有效。</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6.4终止</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以下条件全部满足时，本合同即告终止：</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⑴.受托人完成本合同约定的全部工作；</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⑵.委托人与受托人结清并支付全部酬金。</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lastRenderedPageBreak/>
        <w:t>7 争议解决</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7.1协商</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双方应本着诚信原则协商解决彼此间的争议。</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7.2调解</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如果双方不能在14天内或双方商定的其他时间内解决本合同争议，可以将其提交给专用条件约定的或事后达成协议的调解人进行调解。</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7.3仲裁或诉讼</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双方均有权不经调解直接向专用条件约定的仲裁机构申请仲裁或向有管辖权法院提起诉讼。</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8 其  他</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8.1外出考察费用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经委托人同意，监理服务人员外出考察发生的费用由委托人审核后支付。</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8.2检测费用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要求受托人在工程现场设立具有工程质量检测资质的工程质量检测机构才能设立的工程质量检测试验室对工程材料和工程实体质量进行抽样检测，或要求受托人委托具有工程质量检测资质的工程质量检测机构对工程材料和工程实体质量进行抽样检测所发生的全部费用，由委托人额外按实支付。支付时间在专用条件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8.3咨询费用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要求受托人开展需要具有工程造价咨询资质、工程招标代理资质或施工图审查资质才能执业的各项工作，或要求受托人委托具有工程造价咨询资质的工程造价咨询机构、工程招标代理资质的工程招标代理机构或施工图审查资质的施工图审查机构开展各项工作所发生的费用，由委托人额外按实支付；经委托人同意，根据工程需要由受托人组织的相关咨询论证会以及聘请相关专家等发生的费用由委托人额外按实支付。支付时间在专用条件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8.4奖励</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受托人在服务过程中提出的合理化建议，使委托人获得经济效益的，双方在专用条件中约定奖励金额的确定方法。奖励金额在合理化建议被采纳后，与最近一期的正常工作酬金同期支付。</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8.5守法诚信</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受托人及其工作人员不得从与实施工程有关的第三方处获得任何经济利益。</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8.6保密</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双方不得泄露对方申明的保密资料，亦不得泄露与实施工程有关的第三方所提供的保密资料，保密事项在专用条件中约定。</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8.7通知</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本合同涉及的通知均应当采用书面形式，并在送达对方时生效，收件人应书面签收。</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8.8著作权</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受托人对其编制的文件拥有著作权。</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受托人可单独或与他人联合出版有关监理的资料。除专用条件另有约定外，如果受托人在本合同履行期间及本合同终止后两年内出版涉及本工程的有关监理的资料，应当征得委托人的同意。</w:t>
      </w:r>
    </w:p>
    <w:p w:rsidR="0049708D" w:rsidRPr="009D42A7" w:rsidRDefault="00180C41">
      <w:pPr>
        <w:spacing w:line="360" w:lineRule="auto"/>
        <w:jc w:val="center"/>
        <w:outlineLvl w:val="1"/>
        <w:rPr>
          <w:rFonts w:ascii="黑体" w:eastAsia="黑体" w:hAnsi="黑体"/>
          <w:snapToGrid w:val="0"/>
          <w:color w:val="000000" w:themeColor="text1"/>
          <w:sz w:val="36"/>
        </w:rPr>
      </w:pPr>
      <w:r w:rsidRPr="009D42A7">
        <w:rPr>
          <w:rFonts w:ascii="黑体" w:eastAsia="黑体" w:hAnsi="黑体"/>
          <w:snapToGrid w:val="0"/>
          <w:color w:val="000000" w:themeColor="text1"/>
          <w:sz w:val="36"/>
        </w:rPr>
        <w:br w:type="page"/>
      </w:r>
      <w:r w:rsidRPr="009D42A7">
        <w:rPr>
          <w:rFonts w:ascii="黑体" w:eastAsia="黑体" w:hAnsi="黑体" w:hint="eastAsia"/>
          <w:snapToGrid w:val="0"/>
          <w:color w:val="000000" w:themeColor="text1"/>
          <w:sz w:val="36"/>
        </w:rPr>
        <w:lastRenderedPageBreak/>
        <w:t>第三部分  专用条件</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1 定义与解释</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1.2解释</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1.2.1本合同文件除使用中文外，还可用</w:t>
      </w:r>
      <w:r w:rsidRPr="009D42A7">
        <w:rPr>
          <w:color w:val="000000" w:themeColor="text1"/>
          <w:u w:val="single"/>
        </w:rPr>
        <w:t>/</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input104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1.2.2约定本合同文件的解释顺序为：</w:t>
      </w:r>
      <w:r w:rsidRPr="009D42A7">
        <w:rPr>
          <w:rFonts w:ascii="宋体" w:hAnsi="宋体" w:cs="宋体" w:hint="eastAsia"/>
          <w:color w:val="000000" w:themeColor="text1"/>
          <w:u w:val="single"/>
        </w:rPr>
        <w:t>⑴</w:t>
      </w:r>
      <w:r w:rsidRPr="009D42A7">
        <w:rPr>
          <w:rFonts w:cs="Tahoma"/>
          <w:color w:val="000000" w:themeColor="text1"/>
          <w:u w:val="single"/>
        </w:rPr>
        <w:t>.</w:t>
      </w:r>
      <w:r w:rsidRPr="009D42A7">
        <w:rPr>
          <w:rFonts w:hint="eastAsia"/>
          <w:color w:val="000000" w:themeColor="text1"/>
          <w:u w:val="single"/>
        </w:rPr>
        <w:t>协议书及补充协议；</w:t>
      </w:r>
      <w:r w:rsidRPr="009D42A7">
        <w:rPr>
          <w:rFonts w:ascii="宋体" w:hAnsi="宋体" w:cs="宋体" w:hint="eastAsia"/>
          <w:color w:val="000000" w:themeColor="text1"/>
          <w:u w:val="single"/>
        </w:rPr>
        <w:t>⑵</w:t>
      </w:r>
      <w:r w:rsidRPr="009D42A7">
        <w:rPr>
          <w:rFonts w:cs="Tahoma"/>
          <w:color w:val="000000" w:themeColor="text1"/>
          <w:u w:val="single"/>
        </w:rPr>
        <w:t>.</w:t>
      </w:r>
      <w:r w:rsidRPr="009D42A7">
        <w:rPr>
          <w:rFonts w:hint="eastAsia"/>
          <w:color w:val="000000" w:themeColor="text1"/>
          <w:u w:val="single"/>
        </w:rPr>
        <w:t>中标通知书（适用于招标工程）或委托书；</w:t>
      </w:r>
      <w:r w:rsidRPr="009D42A7">
        <w:rPr>
          <w:rFonts w:ascii="宋体" w:hAnsi="宋体" w:cs="宋体" w:hint="eastAsia"/>
          <w:color w:val="000000" w:themeColor="text1"/>
          <w:u w:val="single"/>
        </w:rPr>
        <w:t>⑶</w:t>
      </w:r>
      <w:r w:rsidRPr="009D42A7">
        <w:rPr>
          <w:rFonts w:cs="Tahoma"/>
          <w:color w:val="000000" w:themeColor="text1"/>
          <w:u w:val="single"/>
        </w:rPr>
        <w:t>.</w:t>
      </w:r>
      <w:r w:rsidRPr="009D42A7">
        <w:rPr>
          <w:rFonts w:hint="eastAsia"/>
          <w:color w:val="000000" w:themeColor="text1"/>
          <w:u w:val="single"/>
        </w:rPr>
        <w:t>专用条件及附录</w:t>
      </w:r>
      <w:r w:rsidRPr="009D42A7">
        <w:rPr>
          <w:color w:val="000000" w:themeColor="text1"/>
          <w:u w:val="single"/>
        </w:rPr>
        <w:t>A</w:t>
      </w:r>
      <w:r w:rsidRPr="009D42A7">
        <w:rPr>
          <w:rFonts w:hint="eastAsia"/>
          <w:color w:val="000000" w:themeColor="text1"/>
          <w:u w:val="single"/>
        </w:rPr>
        <w:t>、附录</w:t>
      </w:r>
      <w:r w:rsidRPr="009D42A7">
        <w:rPr>
          <w:color w:val="000000" w:themeColor="text1"/>
          <w:u w:val="single"/>
        </w:rPr>
        <w:t>B</w:t>
      </w:r>
      <w:r w:rsidRPr="009D42A7">
        <w:rPr>
          <w:rFonts w:hint="eastAsia"/>
          <w:color w:val="000000" w:themeColor="text1"/>
          <w:u w:val="single"/>
        </w:rPr>
        <w:t>；</w:t>
      </w:r>
      <w:r w:rsidRPr="009D42A7">
        <w:rPr>
          <w:rFonts w:ascii="宋体" w:hAnsi="宋体" w:cs="宋体" w:hint="eastAsia"/>
          <w:color w:val="000000" w:themeColor="text1"/>
          <w:u w:val="single"/>
        </w:rPr>
        <w:t>⑷</w:t>
      </w:r>
      <w:r w:rsidRPr="009D42A7">
        <w:rPr>
          <w:rFonts w:cs="Tahoma"/>
          <w:color w:val="000000" w:themeColor="text1"/>
          <w:u w:val="single"/>
        </w:rPr>
        <w:t>.</w:t>
      </w:r>
      <w:r w:rsidRPr="009D42A7">
        <w:rPr>
          <w:rFonts w:hint="eastAsia"/>
          <w:color w:val="000000" w:themeColor="text1"/>
          <w:u w:val="single"/>
        </w:rPr>
        <w:t>通用条件；</w:t>
      </w:r>
      <w:r w:rsidRPr="009D42A7">
        <w:rPr>
          <w:rFonts w:ascii="宋体" w:hAnsi="宋体" w:cs="宋体" w:hint="eastAsia"/>
          <w:color w:val="000000" w:themeColor="text1"/>
          <w:u w:val="single"/>
        </w:rPr>
        <w:t>⑸</w:t>
      </w:r>
      <w:r w:rsidRPr="009D42A7">
        <w:rPr>
          <w:rFonts w:cs="Tahoma"/>
          <w:color w:val="000000" w:themeColor="text1"/>
          <w:u w:val="single"/>
        </w:rPr>
        <w:t>.</w:t>
      </w:r>
      <w:r w:rsidRPr="009D42A7">
        <w:rPr>
          <w:rFonts w:hint="eastAsia"/>
          <w:color w:val="000000" w:themeColor="text1"/>
          <w:u w:val="single"/>
        </w:rPr>
        <w:t>投标文件（适用于招标工程）或监理与相关服务建议书。如专用条件内容与通用条件内容冲突时，以专用条件为准。</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input561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2 受托人义务</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2.1监理的范围和内容</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2.1.1监理范围包括：</w:t>
      </w:r>
      <w:r w:rsidRPr="009D42A7">
        <w:rPr>
          <w:rFonts w:hint="eastAsia"/>
          <w:color w:val="000000" w:themeColor="text1"/>
          <w:u w:val="single"/>
        </w:rPr>
        <w:t>装饰装修工程的监理工作。</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input562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2.1.2监理工作内容还包括：</w:t>
      </w:r>
      <w:r w:rsidRPr="009D42A7">
        <w:rPr>
          <w:color w:val="000000" w:themeColor="text1"/>
          <w:u w:val="single"/>
        </w:rPr>
        <w:t>/</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input563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2.2监理依据</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2.2.1监理依据包括：</w:t>
      </w:r>
      <w:r w:rsidRPr="009D42A7">
        <w:rPr>
          <w:rFonts w:ascii="宋体" w:hAnsi="宋体" w:cs="宋体" w:hint="eastAsia"/>
          <w:color w:val="000000" w:themeColor="text1"/>
          <w:u w:val="single"/>
        </w:rPr>
        <w:t>⑴</w:t>
      </w:r>
      <w:r w:rsidRPr="009D42A7">
        <w:rPr>
          <w:rFonts w:cs="Tahoma"/>
          <w:color w:val="000000" w:themeColor="text1"/>
          <w:u w:val="single"/>
        </w:rPr>
        <w:t>.</w:t>
      </w:r>
      <w:r w:rsidRPr="009D42A7">
        <w:rPr>
          <w:rFonts w:hint="eastAsia"/>
          <w:color w:val="000000" w:themeColor="text1"/>
          <w:u w:val="single"/>
        </w:rPr>
        <w:t>《建设工程监理规范》（</w:t>
      </w:r>
      <w:r w:rsidRPr="009D42A7">
        <w:rPr>
          <w:color w:val="000000" w:themeColor="text1"/>
          <w:u w:val="single"/>
        </w:rPr>
        <w:t>GB50319-2013</w:t>
      </w:r>
      <w:r w:rsidRPr="009D42A7">
        <w:rPr>
          <w:rFonts w:hint="eastAsia"/>
          <w:color w:val="000000" w:themeColor="text1"/>
          <w:u w:val="single"/>
        </w:rPr>
        <w:t>）、《深圳市施工监理规程》、《深圳经济特区建设工程监理条例》</w:t>
      </w:r>
      <w:r w:rsidRPr="009D42A7">
        <w:rPr>
          <w:color w:val="000000" w:themeColor="text1"/>
          <w:u w:val="single"/>
        </w:rPr>
        <w:t xml:space="preserve"> </w:t>
      </w:r>
      <w:r w:rsidRPr="009D42A7">
        <w:rPr>
          <w:rFonts w:ascii="宋体" w:hAnsi="宋体" w:cs="宋体" w:hint="eastAsia"/>
          <w:color w:val="000000" w:themeColor="text1"/>
          <w:u w:val="single"/>
        </w:rPr>
        <w:t>⑵</w:t>
      </w:r>
      <w:r w:rsidRPr="009D42A7">
        <w:rPr>
          <w:rFonts w:cs="Tahoma"/>
          <w:color w:val="000000" w:themeColor="text1"/>
          <w:u w:val="single"/>
        </w:rPr>
        <w:t>.</w:t>
      </w:r>
      <w:r w:rsidRPr="009D42A7">
        <w:rPr>
          <w:rFonts w:hint="eastAsia"/>
          <w:color w:val="000000" w:themeColor="text1"/>
          <w:u w:val="single"/>
        </w:rPr>
        <w:t>国家和地方现行的建设工程质量评定标准、设计及施工验收规范</w:t>
      </w:r>
      <w:r w:rsidRPr="009D42A7">
        <w:rPr>
          <w:rFonts w:ascii="宋体" w:hAnsi="宋体" w:cs="宋体" w:hint="eastAsia"/>
          <w:color w:val="000000" w:themeColor="text1"/>
          <w:u w:val="single"/>
        </w:rPr>
        <w:t>⑶</w:t>
      </w:r>
      <w:r w:rsidRPr="009D42A7">
        <w:rPr>
          <w:rFonts w:cs="Tahoma"/>
          <w:color w:val="000000" w:themeColor="text1"/>
          <w:u w:val="single"/>
        </w:rPr>
        <w:t>.</w:t>
      </w:r>
      <w:r w:rsidRPr="009D42A7">
        <w:rPr>
          <w:rFonts w:hint="eastAsia"/>
          <w:color w:val="000000" w:themeColor="text1"/>
          <w:u w:val="single"/>
        </w:rPr>
        <w:t>经批准的施工图纸及说明，以及经图纸会审确定的修改设计通知书</w:t>
      </w:r>
      <w:r w:rsidRPr="009D42A7">
        <w:rPr>
          <w:rFonts w:ascii="宋体" w:hAnsi="宋体" w:cs="宋体" w:hint="eastAsia"/>
          <w:color w:val="000000" w:themeColor="text1"/>
          <w:u w:val="single"/>
        </w:rPr>
        <w:t>⑷</w:t>
      </w:r>
      <w:r w:rsidRPr="009D42A7">
        <w:rPr>
          <w:rFonts w:cs="Tahoma"/>
          <w:color w:val="000000" w:themeColor="text1"/>
          <w:u w:val="single"/>
        </w:rPr>
        <w:t>.</w:t>
      </w:r>
      <w:r w:rsidRPr="009D42A7">
        <w:rPr>
          <w:rFonts w:hint="eastAsia"/>
          <w:color w:val="000000" w:themeColor="text1"/>
          <w:u w:val="single"/>
        </w:rPr>
        <w:t>本工程的设计、施工、安装招投标文件及合同</w:t>
      </w:r>
      <w:r w:rsidRPr="009D42A7">
        <w:rPr>
          <w:rFonts w:ascii="宋体" w:hAnsi="宋体" w:cs="宋体" w:hint="eastAsia"/>
          <w:color w:val="000000" w:themeColor="text1"/>
          <w:u w:val="single"/>
        </w:rPr>
        <w:t>⑸</w:t>
      </w:r>
      <w:r w:rsidRPr="009D42A7">
        <w:rPr>
          <w:rFonts w:cs="Tahoma"/>
          <w:color w:val="000000" w:themeColor="text1"/>
          <w:u w:val="single"/>
        </w:rPr>
        <w:t>.</w:t>
      </w:r>
      <w:r w:rsidRPr="009D42A7">
        <w:rPr>
          <w:rFonts w:hint="eastAsia"/>
          <w:color w:val="000000" w:themeColor="text1"/>
          <w:u w:val="single"/>
        </w:rPr>
        <w:t>委托人发出的有关本工程的指令</w:t>
      </w:r>
      <w:r w:rsidRPr="009D42A7">
        <w:rPr>
          <w:rFonts w:ascii="宋体" w:hAnsi="宋体" w:cs="宋体" w:hint="eastAsia"/>
          <w:color w:val="000000" w:themeColor="text1"/>
          <w:u w:val="single"/>
        </w:rPr>
        <w:t>⑹</w:t>
      </w:r>
      <w:r w:rsidRPr="009D42A7">
        <w:rPr>
          <w:rFonts w:cs="Tahoma"/>
          <w:color w:val="000000" w:themeColor="text1"/>
          <w:u w:val="single"/>
        </w:rPr>
        <w:t>.</w:t>
      </w:r>
      <w:r w:rsidRPr="009D42A7">
        <w:rPr>
          <w:rFonts w:hint="eastAsia"/>
          <w:color w:val="000000" w:themeColor="text1"/>
          <w:u w:val="single"/>
        </w:rPr>
        <w:t>委托人制定的有关本工程的规定。</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input564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ind w:firstLineChars="200" w:firstLine="420"/>
        <w:rPr>
          <w:rFonts w:ascii="宋体" w:hAnsi="宋体"/>
          <w:dstrike/>
          <w:snapToGrid w:val="0"/>
          <w:color w:val="000000" w:themeColor="text1"/>
          <w:szCs w:val="21"/>
        </w:rPr>
      </w:pPr>
      <w:r w:rsidRPr="009D42A7">
        <w:rPr>
          <w:rFonts w:ascii="宋体" w:hAnsi="宋体" w:hint="eastAsia"/>
          <w:snapToGrid w:val="0"/>
          <w:color w:val="000000" w:themeColor="text1"/>
          <w:szCs w:val="21"/>
        </w:rPr>
        <w:t>2.2.2相关服务依据包括：</w:t>
      </w:r>
      <w:r w:rsidRPr="009D42A7">
        <w:rPr>
          <w:color w:val="000000" w:themeColor="text1"/>
          <w:u w:val="single"/>
        </w:rPr>
        <w:t>/</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input565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2.3项目机构和人员</w:t>
      </w:r>
    </w:p>
    <w:p w:rsidR="0049708D" w:rsidRPr="009D42A7" w:rsidRDefault="00180C41">
      <w:pPr>
        <w:spacing w:line="360" w:lineRule="auto"/>
        <w:ind w:firstLineChars="200" w:firstLine="420"/>
        <w:rPr>
          <w:color w:val="000000" w:themeColor="text1"/>
          <w:u w:val="single"/>
        </w:rPr>
      </w:pPr>
      <w:r w:rsidRPr="009D42A7">
        <w:rPr>
          <w:rFonts w:ascii="宋体" w:hAnsi="宋体" w:hint="eastAsia"/>
          <w:snapToGrid w:val="0"/>
          <w:color w:val="000000" w:themeColor="text1"/>
          <w:szCs w:val="21"/>
        </w:rPr>
        <w:t>2.3.</w:t>
      </w:r>
      <w:r w:rsidRPr="009D42A7">
        <w:rPr>
          <w:rFonts w:ascii="宋体" w:hAnsi="宋体"/>
          <w:snapToGrid w:val="0"/>
          <w:color w:val="000000" w:themeColor="text1"/>
          <w:szCs w:val="21"/>
        </w:rPr>
        <w:t>1</w:t>
      </w:r>
      <w:r w:rsidRPr="009D42A7">
        <w:rPr>
          <w:rFonts w:ascii="宋体" w:hAnsi="宋体" w:hint="eastAsia"/>
          <w:snapToGrid w:val="0"/>
          <w:color w:val="000000" w:themeColor="text1"/>
          <w:szCs w:val="21"/>
        </w:rPr>
        <w:t>更换监理服务人员的其他情形：</w:t>
      </w:r>
      <w:r w:rsidRPr="009D42A7">
        <w:rPr>
          <w:rFonts w:hint="eastAsia"/>
          <w:color w:val="000000" w:themeColor="text1"/>
          <w:u w:val="single"/>
        </w:rPr>
        <w:t>委托人认为监理人员不尽其责，有权要求监理人予以更换。监理人因特殊情况要求更换监理人员时，经书面向委托人申请并获得委托人书面审批同意</w:t>
      </w:r>
      <w:r w:rsidRPr="009D42A7">
        <w:rPr>
          <w:rFonts w:hint="eastAsia"/>
          <w:color w:val="000000" w:themeColor="text1"/>
          <w:u w:val="single"/>
        </w:rPr>
        <w:t>;</w:t>
      </w:r>
      <w:r w:rsidRPr="009D42A7">
        <w:rPr>
          <w:rFonts w:hint="eastAsia"/>
          <w:color w:val="000000" w:themeColor="text1"/>
          <w:u w:val="single"/>
        </w:rPr>
        <w:t>根</w:t>
      </w:r>
    </w:p>
    <w:p w:rsidR="0049708D" w:rsidRPr="009D42A7" w:rsidRDefault="00180C41">
      <w:pPr>
        <w:spacing w:line="360" w:lineRule="auto"/>
        <w:ind w:firstLineChars="200" w:firstLine="420"/>
        <w:rPr>
          <w:color w:val="000000" w:themeColor="text1"/>
          <w:u w:val="single"/>
        </w:rPr>
      </w:pPr>
      <w:r w:rsidRPr="009D42A7">
        <w:rPr>
          <w:rFonts w:hint="eastAsia"/>
          <w:color w:val="000000" w:themeColor="text1"/>
          <w:u w:val="single"/>
        </w:rPr>
        <w:t>据现场实际进展情况，委托人可增减监理人员，监理人必须给予配合。</w:t>
      </w:r>
      <w:r w:rsidRPr="009D42A7">
        <w:rPr>
          <w:rFonts w:hint="eastAsia"/>
          <w:color w:val="000000" w:themeColor="text1"/>
          <w:u w:val="single"/>
        </w:rPr>
        <w:t>1)</w:t>
      </w:r>
      <w:r w:rsidRPr="009D42A7">
        <w:rPr>
          <w:rFonts w:hint="eastAsia"/>
          <w:color w:val="000000" w:themeColor="text1"/>
          <w:u w:val="single"/>
        </w:rPr>
        <w:t>本项目实行总监理工程师负责制，总监理工程师必须经监理人法定代表人书面授权</w:t>
      </w:r>
      <w:r w:rsidRPr="009D42A7">
        <w:rPr>
          <w:rFonts w:hint="eastAsia"/>
          <w:color w:val="000000" w:themeColor="text1"/>
          <w:u w:val="single"/>
        </w:rPr>
        <w:t>;2)</w:t>
      </w:r>
      <w:r w:rsidRPr="009D42A7">
        <w:rPr>
          <w:rFonts w:hint="eastAsia"/>
          <w:color w:val="000000" w:themeColor="text1"/>
          <w:u w:val="single"/>
        </w:rPr>
        <w:t>总监理工程师必须是监理人的在职人员且不得同时在除监理人以外的其他监理人执业</w:t>
      </w:r>
      <w:r w:rsidRPr="009D42A7">
        <w:rPr>
          <w:rFonts w:hint="eastAsia"/>
          <w:color w:val="000000" w:themeColor="text1"/>
          <w:u w:val="single"/>
        </w:rPr>
        <w:t>;3)</w:t>
      </w:r>
      <w:r w:rsidRPr="009D42A7">
        <w:rPr>
          <w:rFonts w:hint="eastAsia"/>
          <w:color w:val="000000" w:themeColor="text1"/>
          <w:u w:val="single"/>
        </w:rPr>
        <w:t>项目施工阶段总监理工程师未经委托人书面同意不得随意更换，否则，监理人支付违约金</w:t>
      </w:r>
      <w:r w:rsidRPr="009D42A7">
        <w:rPr>
          <w:rFonts w:hint="eastAsia"/>
          <w:color w:val="000000" w:themeColor="text1"/>
          <w:u w:val="single"/>
        </w:rPr>
        <w:t>5</w:t>
      </w:r>
      <w:r w:rsidRPr="009D42A7">
        <w:rPr>
          <w:rFonts w:hint="eastAsia"/>
          <w:color w:val="000000" w:themeColor="text1"/>
          <w:u w:val="single"/>
        </w:rPr>
        <w:t>万元人民币</w:t>
      </w:r>
      <w:r w:rsidRPr="009D42A7">
        <w:rPr>
          <w:rFonts w:hint="eastAsia"/>
          <w:color w:val="000000" w:themeColor="text1"/>
          <w:u w:val="single"/>
        </w:rPr>
        <w:t>/</w:t>
      </w:r>
      <w:r w:rsidRPr="009D42A7">
        <w:rPr>
          <w:rFonts w:hint="eastAsia"/>
          <w:color w:val="000000" w:themeColor="text1"/>
          <w:u w:val="single"/>
        </w:rPr>
        <w:t>次</w:t>
      </w:r>
      <w:r w:rsidRPr="009D42A7">
        <w:rPr>
          <w:rFonts w:hint="eastAsia"/>
          <w:color w:val="000000" w:themeColor="text1"/>
          <w:u w:val="single"/>
        </w:rPr>
        <w:t>;</w:t>
      </w:r>
      <w:r w:rsidRPr="009D42A7">
        <w:rPr>
          <w:rFonts w:hint="eastAsia"/>
          <w:color w:val="000000" w:themeColor="text1"/>
          <w:u w:val="single"/>
        </w:rPr>
        <w:t>更换次数超过</w:t>
      </w:r>
      <w:r w:rsidRPr="009D42A7">
        <w:rPr>
          <w:rFonts w:hint="eastAsia"/>
          <w:color w:val="000000" w:themeColor="text1"/>
          <w:u w:val="single"/>
        </w:rPr>
        <w:t>2</w:t>
      </w:r>
      <w:r w:rsidRPr="009D42A7">
        <w:rPr>
          <w:rFonts w:hint="eastAsia"/>
          <w:color w:val="000000" w:themeColor="text1"/>
          <w:u w:val="single"/>
        </w:rPr>
        <w:t>次</w:t>
      </w:r>
      <w:r w:rsidRPr="009D42A7">
        <w:rPr>
          <w:rFonts w:hint="eastAsia"/>
          <w:color w:val="000000" w:themeColor="text1"/>
          <w:u w:val="single"/>
        </w:rPr>
        <w:t>(</w:t>
      </w:r>
      <w:r w:rsidRPr="009D42A7">
        <w:rPr>
          <w:rFonts w:hint="eastAsia"/>
          <w:color w:val="000000" w:themeColor="text1"/>
          <w:u w:val="single"/>
        </w:rPr>
        <w:t>不含</w:t>
      </w:r>
      <w:r w:rsidRPr="009D42A7">
        <w:rPr>
          <w:rFonts w:hint="eastAsia"/>
          <w:color w:val="000000" w:themeColor="text1"/>
          <w:u w:val="single"/>
        </w:rPr>
        <w:t>)</w:t>
      </w:r>
      <w:r w:rsidRPr="009D42A7">
        <w:rPr>
          <w:rFonts w:hint="eastAsia"/>
          <w:color w:val="000000" w:themeColor="text1"/>
          <w:u w:val="single"/>
        </w:rPr>
        <w:lastRenderedPageBreak/>
        <w:t>的，委托人有权解除合同并要求监理人按前述约定承担违约责任。</w:t>
      </w:r>
    </w:p>
    <w:p w:rsidR="0049708D" w:rsidRPr="009D42A7" w:rsidRDefault="00180C41">
      <w:pPr>
        <w:spacing w:line="360" w:lineRule="auto"/>
        <w:ind w:firstLineChars="200" w:firstLine="420"/>
        <w:rPr>
          <w:color w:val="000000" w:themeColor="text1"/>
          <w:u w:val="single"/>
        </w:rPr>
      </w:pPr>
      <w:r w:rsidRPr="009D42A7">
        <w:rPr>
          <w:rFonts w:hint="eastAsia"/>
          <w:color w:val="000000" w:themeColor="text1"/>
          <w:u w:val="single"/>
        </w:rPr>
        <w:t>4)</w:t>
      </w:r>
      <w:r w:rsidRPr="009D42A7">
        <w:rPr>
          <w:rFonts w:hint="eastAsia"/>
          <w:color w:val="000000" w:themeColor="text1"/>
          <w:u w:val="single"/>
        </w:rPr>
        <w:t>《项目组人员情况表》中的主要人员未经委托人同意不得随意更换，确需更换的，应代之以同等技能的人员，其工作履历不得低于合同约定人员履历，并须提前</w:t>
      </w:r>
      <w:r w:rsidRPr="009D42A7">
        <w:rPr>
          <w:rFonts w:hint="eastAsia"/>
          <w:color w:val="000000" w:themeColor="text1"/>
          <w:u w:val="single"/>
        </w:rPr>
        <w:t>5</w:t>
      </w:r>
      <w:r w:rsidRPr="009D42A7">
        <w:rPr>
          <w:rFonts w:hint="eastAsia"/>
          <w:color w:val="000000" w:themeColor="text1"/>
          <w:u w:val="single"/>
        </w:rPr>
        <w:t>个工作日以书面形式向委托人申报，及待委托人面试及批准后进入试用期</w:t>
      </w:r>
      <w:r w:rsidRPr="009D42A7">
        <w:rPr>
          <w:rFonts w:hint="eastAsia"/>
          <w:color w:val="000000" w:themeColor="text1"/>
          <w:u w:val="single"/>
        </w:rPr>
        <w:t xml:space="preserve"> (</w:t>
      </w:r>
      <w:r w:rsidRPr="009D42A7">
        <w:rPr>
          <w:rFonts w:hint="eastAsia"/>
          <w:color w:val="000000" w:themeColor="text1"/>
          <w:u w:val="single"/>
        </w:rPr>
        <w:t>一个月</w:t>
      </w:r>
      <w:r w:rsidRPr="009D42A7">
        <w:rPr>
          <w:rFonts w:hint="eastAsia"/>
          <w:color w:val="000000" w:themeColor="text1"/>
          <w:u w:val="single"/>
        </w:rPr>
        <w:t>)</w:t>
      </w:r>
      <w:r w:rsidRPr="009D42A7">
        <w:rPr>
          <w:rFonts w:hint="eastAsia"/>
          <w:color w:val="000000" w:themeColor="text1"/>
          <w:u w:val="single"/>
        </w:rPr>
        <w:t>，试用期合格后其前任方可离岗，并做好工作交接，监理人应书面通知委托人并征得委托人的同意。未经委托人同意随意更换的，监理人支付违约金</w:t>
      </w:r>
      <w:r w:rsidRPr="009D42A7">
        <w:rPr>
          <w:rFonts w:hint="eastAsia"/>
          <w:color w:val="000000" w:themeColor="text1"/>
          <w:u w:val="single"/>
        </w:rPr>
        <w:t>1</w:t>
      </w:r>
      <w:r w:rsidRPr="009D42A7">
        <w:rPr>
          <w:rFonts w:hint="eastAsia"/>
          <w:color w:val="000000" w:themeColor="text1"/>
          <w:u w:val="single"/>
        </w:rPr>
        <w:t>万元人民币</w:t>
      </w:r>
      <w:r w:rsidRPr="009D42A7">
        <w:rPr>
          <w:rFonts w:hint="eastAsia"/>
          <w:color w:val="000000" w:themeColor="text1"/>
          <w:u w:val="single"/>
        </w:rPr>
        <w:t>/</w:t>
      </w:r>
      <w:r w:rsidRPr="009D42A7">
        <w:rPr>
          <w:rFonts w:hint="eastAsia"/>
          <w:color w:val="000000" w:themeColor="text1"/>
          <w:u w:val="single"/>
        </w:rPr>
        <w:t>次。</w:t>
      </w:r>
    </w:p>
    <w:p w:rsidR="0049708D" w:rsidRPr="009D42A7" w:rsidRDefault="00180C41">
      <w:pPr>
        <w:spacing w:line="360" w:lineRule="auto"/>
        <w:ind w:firstLineChars="200" w:firstLine="420"/>
        <w:rPr>
          <w:color w:val="000000" w:themeColor="text1"/>
          <w:u w:val="single"/>
        </w:rPr>
      </w:pPr>
      <w:r w:rsidRPr="009D42A7">
        <w:rPr>
          <w:rFonts w:hint="eastAsia"/>
          <w:color w:val="000000" w:themeColor="text1"/>
          <w:u w:val="single"/>
        </w:rPr>
        <w:t>5)</w:t>
      </w:r>
      <w:r w:rsidRPr="009D42A7">
        <w:rPr>
          <w:rFonts w:hint="eastAsia"/>
          <w:color w:val="000000" w:themeColor="text1"/>
          <w:u w:val="single"/>
        </w:rPr>
        <w:t>在工程施工过程中，委托人有权对不负责任或工作不力的监理人员提出撤换要求，监理人在接到委托人书面通知后</w:t>
      </w:r>
      <w:r w:rsidRPr="009D42A7">
        <w:rPr>
          <w:rFonts w:hint="eastAsia"/>
          <w:color w:val="000000" w:themeColor="text1"/>
          <w:u w:val="single"/>
        </w:rPr>
        <w:t>5</w:t>
      </w:r>
      <w:r w:rsidRPr="009D42A7">
        <w:rPr>
          <w:rFonts w:hint="eastAsia"/>
          <w:color w:val="000000" w:themeColor="text1"/>
          <w:u w:val="single"/>
        </w:rPr>
        <w:t>天内予以更换同等技能的人员，并做好工作交接</w:t>
      </w:r>
      <w:r w:rsidRPr="009D42A7">
        <w:rPr>
          <w:rFonts w:hint="eastAsia"/>
          <w:color w:val="000000" w:themeColor="text1"/>
          <w:u w:val="single"/>
        </w:rPr>
        <w:t>;</w:t>
      </w:r>
    </w:p>
    <w:p w:rsidR="0049708D" w:rsidRPr="009D42A7" w:rsidRDefault="00180C41">
      <w:pPr>
        <w:spacing w:line="360" w:lineRule="auto"/>
        <w:ind w:firstLineChars="200" w:firstLine="420"/>
        <w:rPr>
          <w:rFonts w:ascii="Times New Roman" w:hAnsi="Times New Roman"/>
          <w:color w:val="000000" w:themeColor="text1"/>
          <w:u w:val="single"/>
        </w:rPr>
      </w:pPr>
      <w:r w:rsidRPr="009D42A7">
        <w:rPr>
          <w:rFonts w:ascii="Times New Roman" w:hAnsi="Times New Roman" w:hint="eastAsia"/>
          <w:color w:val="000000" w:themeColor="text1"/>
          <w:u w:val="single"/>
        </w:rPr>
        <w:t>6)</w:t>
      </w:r>
      <w:r w:rsidRPr="009D42A7">
        <w:rPr>
          <w:rFonts w:ascii="Times New Roman" w:hAnsi="Times New Roman" w:hint="eastAsia"/>
          <w:color w:val="000000" w:themeColor="text1"/>
          <w:u w:val="single"/>
        </w:rPr>
        <w:t>监理人项目团队须各专业配置齐全，项目团队人员均应具备相关专业证书和执业岗位证书</w:t>
      </w:r>
      <w:r w:rsidRPr="009D42A7">
        <w:rPr>
          <w:rFonts w:ascii="Times New Roman" w:hAnsi="Times New Roman" w:hint="eastAsia"/>
          <w:color w:val="000000" w:themeColor="text1"/>
          <w:u w:val="single"/>
        </w:rPr>
        <w:t>;7)</w:t>
      </w:r>
      <w:r w:rsidRPr="009D42A7">
        <w:rPr>
          <w:rFonts w:ascii="Times New Roman" w:hAnsi="Times New Roman" w:hint="eastAsia"/>
          <w:color w:val="000000" w:themeColor="text1"/>
          <w:u w:val="single"/>
        </w:rPr>
        <w:t>监理人项目团队人员数量及专业应满足本工程监理工作需要，并根据工程进度阶段及时调整项目团队人员数量及专业架构，人员调整须经委托人同意</w:t>
      </w:r>
      <w:r w:rsidRPr="009D42A7">
        <w:rPr>
          <w:rFonts w:ascii="Times New Roman" w:hAnsi="Times New Roman" w:hint="eastAsia"/>
          <w:color w:val="000000" w:themeColor="text1"/>
          <w:u w:val="single"/>
        </w:rPr>
        <w:t>;</w:t>
      </w:r>
    </w:p>
    <w:p w:rsidR="0049708D" w:rsidRPr="009D42A7" w:rsidRDefault="00180C41">
      <w:pPr>
        <w:spacing w:line="360" w:lineRule="auto"/>
        <w:ind w:firstLineChars="200" w:firstLine="420"/>
        <w:rPr>
          <w:rFonts w:ascii="Times New Roman" w:hAnsi="Times New Roman"/>
          <w:color w:val="000000" w:themeColor="text1"/>
          <w:u w:val="single"/>
        </w:rPr>
      </w:pPr>
      <w:r w:rsidRPr="009D42A7">
        <w:rPr>
          <w:rFonts w:ascii="Times New Roman" w:hAnsi="Times New Roman" w:hint="eastAsia"/>
          <w:color w:val="000000" w:themeColor="text1"/>
          <w:u w:val="single"/>
        </w:rPr>
        <w:t>8)</w:t>
      </w:r>
      <w:r w:rsidRPr="009D42A7">
        <w:rPr>
          <w:rFonts w:ascii="Times New Roman" w:hAnsi="Times New Roman" w:hint="eastAsia"/>
          <w:color w:val="000000" w:themeColor="text1"/>
          <w:u w:val="single"/>
        </w:rPr>
        <w:t>监理项目部所有人员均由委托人指定工程师负责考勤，采取指纹或人脸识别系统的考勤方式每日考勤，监理出勤要求如下</w:t>
      </w:r>
      <w:r w:rsidRPr="009D42A7">
        <w:rPr>
          <w:rFonts w:ascii="Times New Roman" w:hAnsi="Times New Roman" w:hint="eastAsia"/>
          <w:color w:val="000000" w:themeColor="text1"/>
          <w:u w:val="single"/>
        </w:rPr>
        <w:t>:</w:t>
      </w:r>
    </w:p>
    <w:p w:rsidR="0049708D" w:rsidRPr="009D42A7" w:rsidRDefault="00180C41">
      <w:pPr>
        <w:spacing w:line="360" w:lineRule="auto"/>
        <w:ind w:firstLineChars="200" w:firstLine="420"/>
        <w:rPr>
          <w:rFonts w:ascii="Times New Roman" w:hAnsi="Times New Roman"/>
          <w:color w:val="000000" w:themeColor="text1"/>
          <w:u w:val="single"/>
        </w:rPr>
      </w:pPr>
      <w:r w:rsidRPr="009D42A7">
        <w:rPr>
          <w:rFonts w:ascii="Times New Roman" w:hAnsi="Times New Roman" w:hint="eastAsia"/>
          <w:color w:val="000000" w:themeColor="text1"/>
          <w:u w:val="single"/>
        </w:rPr>
        <w:t>(1)</w:t>
      </w:r>
      <w:r w:rsidRPr="009D42A7">
        <w:rPr>
          <w:rFonts w:ascii="Times New Roman" w:hAnsi="Times New Roman" w:hint="eastAsia"/>
          <w:color w:val="000000" w:themeColor="text1"/>
          <w:u w:val="single"/>
        </w:rPr>
        <w:t>工程施工阶段，总监须常驻项目现场，不得擅自离岗。总监休息时，必须明确授权相关监理工程师行使总监职责</w:t>
      </w:r>
      <w:r w:rsidRPr="009D42A7">
        <w:rPr>
          <w:rFonts w:ascii="Times New Roman" w:hAnsi="Times New Roman" w:hint="eastAsia"/>
          <w:color w:val="000000" w:themeColor="text1"/>
          <w:u w:val="single"/>
        </w:rPr>
        <w:t>(</w:t>
      </w:r>
      <w:r w:rsidRPr="009D42A7">
        <w:rPr>
          <w:rFonts w:ascii="Times New Roman" w:hAnsi="Times New Roman" w:hint="eastAsia"/>
          <w:color w:val="000000" w:themeColor="text1"/>
          <w:u w:val="single"/>
        </w:rPr>
        <w:t>仅限于临时报批表格，正式表格需总监补签</w:t>
      </w:r>
      <w:r w:rsidRPr="009D42A7">
        <w:rPr>
          <w:rFonts w:ascii="Times New Roman" w:hAnsi="Times New Roman" w:hint="eastAsia"/>
          <w:color w:val="000000" w:themeColor="text1"/>
          <w:u w:val="single"/>
        </w:rPr>
        <w:t>)</w:t>
      </w:r>
      <w:r w:rsidRPr="009D42A7">
        <w:rPr>
          <w:rFonts w:ascii="Times New Roman" w:hAnsi="Times New Roman" w:hint="eastAsia"/>
          <w:color w:val="000000" w:themeColor="text1"/>
          <w:u w:val="single"/>
        </w:rPr>
        <w:t>，该授权需报委托人备案，</w:t>
      </w:r>
      <w:r w:rsidRPr="009D42A7">
        <w:rPr>
          <w:rFonts w:ascii="Times New Roman" w:hAnsi="Times New Roman" w:hint="eastAsia"/>
          <w:color w:val="000000" w:themeColor="text1"/>
          <w:u w:val="single"/>
        </w:rPr>
        <w:t>(2)</w:t>
      </w:r>
      <w:r w:rsidRPr="009D42A7">
        <w:rPr>
          <w:rFonts w:ascii="Times New Roman" w:hAnsi="Times New Roman" w:hint="eastAsia"/>
          <w:color w:val="000000" w:themeColor="text1"/>
          <w:u w:val="single"/>
        </w:rPr>
        <w:t>监理项目部必须确保</w:t>
      </w:r>
      <w:r w:rsidRPr="009D42A7">
        <w:rPr>
          <w:rFonts w:ascii="Times New Roman" w:hAnsi="Times New Roman" w:hint="eastAsia"/>
          <w:color w:val="000000" w:themeColor="text1"/>
          <w:u w:val="single"/>
        </w:rPr>
        <w:t xml:space="preserve">24 </w:t>
      </w:r>
      <w:r w:rsidRPr="009D42A7">
        <w:rPr>
          <w:rFonts w:ascii="Times New Roman" w:hAnsi="Times New Roman" w:hint="eastAsia"/>
          <w:color w:val="000000" w:themeColor="text1"/>
          <w:u w:val="single"/>
        </w:rPr>
        <w:t>小时驻场，并安排好夜间及节假日的监理工作</w:t>
      </w:r>
      <w:r w:rsidRPr="009D42A7">
        <w:rPr>
          <w:rFonts w:ascii="Times New Roman" w:hAnsi="Times New Roman" w:hint="eastAsia"/>
          <w:color w:val="000000" w:themeColor="text1"/>
          <w:u w:val="single"/>
        </w:rPr>
        <w:t xml:space="preserve"> (</w:t>
      </w:r>
      <w:r w:rsidRPr="009D42A7">
        <w:rPr>
          <w:rFonts w:ascii="Times New Roman" w:hAnsi="Times New Roman" w:hint="eastAsia"/>
          <w:color w:val="000000" w:themeColor="text1"/>
          <w:u w:val="single"/>
        </w:rPr>
        <w:t>监理人员数量确保工作需要</w:t>
      </w:r>
      <w:r w:rsidRPr="009D42A7">
        <w:rPr>
          <w:rFonts w:ascii="Times New Roman" w:hAnsi="Times New Roman" w:hint="eastAsia"/>
          <w:color w:val="000000" w:themeColor="text1"/>
          <w:u w:val="single"/>
        </w:rPr>
        <w:t>)(3)</w:t>
      </w:r>
      <w:r w:rsidRPr="009D42A7">
        <w:rPr>
          <w:rFonts w:ascii="Times New Roman" w:hAnsi="Times New Roman" w:hint="eastAsia"/>
          <w:color w:val="000000" w:themeColor="text1"/>
          <w:u w:val="single"/>
        </w:rPr>
        <w:t>视工程现场的实际所需，监理人及监理</w:t>
      </w:r>
      <w:proofErr w:type="gramStart"/>
      <w:r w:rsidRPr="009D42A7">
        <w:rPr>
          <w:rFonts w:ascii="Times New Roman" w:hAnsi="Times New Roman" w:hint="eastAsia"/>
          <w:color w:val="000000" w:themeColor="text1"/>
          <w:u w:val="single"/>
        </w:rPr>
        <w:t>项目部须按</w:t>
      </w:r>
      <w:proofErr w:type="gramEnd"/>
      <w:r w:rsidRPr="009D42A7">
        <w:rPr>
          <w:rFonts w:ascii="Times New Roman" w:hAnsi="Times New Roman" w:hint="eastAsia"/>
          <w:color w:val="000000" w:themeColor="text1"/>
          <w:u w:val="single"/>
        </w:rPr>
        <w:t>委托人要求，及时调整监理人员的安排。</w:t>
      </w:r>
    </w:p>
    <w:p w:rsidR="0049708D" w:rsidRPr="009D42A7" w:rsidRDefault="00180C41">
      <w:pPr>
        <w:spacing w:line="360" w:lineRule="auto"/>
        <w:ind w:firstLineChars="200" w:firstLine="420"/>
        <w:rPr>
          <w:rFonts w:ascii="Times New Roman" w:hAnsi="Times New Roman"/>
          <w:color w:val="000000" w:themeColor="text1"/>
          <w:u w:val="single"/>
        </w:rPr>
      </w:pPr>
      <w:r w:rsidRPr="009D42A7">
        <w:rPr>
          <w:rFonts w:ascii="Times New Roman" w:hAnsi="Times New Roman" w:hint="eastAsia"/>
          <w:color w:val="000000" w:themeColor="text1"/>
          <w:u w:val="single"/>
        </w:rPr>
        <w:t>9.</w:t>
      </w:r>
      <w:r w:rsidRPr="009D42A7">
        <w:rPr>
          <w:rFonts w:ascii="Times New Roman" w:hAnsi="Times New Roman" w:hint="eastAsia"/>
          <w:color w:val="000000" w:themeColor="text1"/>
          <w:u w:val="single"/>
        </w:rPr>
        <w:t>项目团队人员应具有良好的职业道德和严谨的工作作风，在监理工程项目过程中不得向委托人介绍分包商、材料设备供应商、检测单位。按照《建设监理规范》的要求，运用合理的技能谨慎而勤奋地工作。帮助委托人实现合同预定的目标，公正地维护各方的合法权益。</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Times New Roman" w:hAnsi="Times New Roman" w:hint="eastAsia"/>
          <w:color w:val="000000" w:themeColor="text1"/>
          <w:u w:val="single"/>
        </w:rPr>
        <w:t>10.</w:t>
      </w:r>
      <w:r w:rsidRPr="009D42A7">
        <w:rPr>
          <w:rFonts w:ascii="Times New Roman" w:hAnsi="Times New Roman" w:hint="eastAsia"/>
          <w:color w:val="000000" w:themeColor="text1"/>
          <w:u w:val="single"/>
        </w:rPr>
        <w:t>监理人应当为其监理工程师办理足额意外伤害险，如监理工作人员出现安全事故，由监</w:t>
      </w:r>
      <w:bookmarkStart w:id="0" w:name="_GoBack"/>
      <w:bookmarkEnd w:id="0"/>
      <w:r w:rsidRPr="009D42A7">
        <w:rPr>
          <w:rFonts w:ascii="Times New Roman" w:hAnsi="Times New Roman" w:hint="eastAsia"/>
          <w:color w:val="000000" w:themeColor="text1"/>
          <w:u w:val="single"/>
        </w:rPr>
        <w:t>理人全部负责。</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input566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2.4履行职责</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w:t>
      </w:r>
      <w:r w:rsidRPr="009D42A7">
        <w:rPr>
          <w:rFonts w:ascii="宋体" w:hAnsi="宋体"/>
          <w:snapToGrid w:val="0"/>
          <w:color w:val="000000" w:themeColor="text1"/>
          <w:szCs w:val="21"/>
        </w:rPr>
        <w:t>1</w:t>
      </w:r>
      <w:r w:rsidRPr="009D42A7">
        <w:rPr>
          <w:rFonts w:ascii="宋体" w:hAnsi="宋体" w:hint="eastAsia"/>
          <w:snapToGrid w:val="0"/>
          <w:color w:val="000000" w:themeColor="text1"/>
          <w:szCs w:val="21"/>
        </w:rPr>
        <w:t>受托人的授权范围：</w:t>
      </w:r>
      <w:r w:rsidRPr="009D42A7">
        <w:rPr>
          <w:rFonts w:hint="eastAsia"/>
          <w:color w:val="000000" w:themeColor="text1"/>
          <w:u w:val="single"/>
        </w:rPr>
        <w:t>委托人不授权受托人独立处理委托人与承包人所签订的合同的变更事宜，有关工程延期和（或）工程变更的任何事项，受托人需书面请示委托人并取得委托人书面批准后，方可向承包人发布变更通知</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input567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lastRenderedPageBreak/>
        <w:t>在涉及工程延期</w:t>
      </w:r>
      <w:r w:rsidRPr="009D42A7">
        <w:rPr>
          <w:rFonts w:ascii="宋体" w:hAnsi="宋体" w:hint="eastAsia"/>
          <w:snapToGrid w:val="0"/>
          <w:color w:val="000000" w:themeColor="text1"/>
          <w:szCs w:val="21"/>
          <w:u w:val="single"/>
        </w:rPr>
        <w:t xml:space="preserve">  </w:t>
      </w:r>
      <w:r w:rsidRPr="009D42A7">
        <w:rPr>
          <w:color w:val="000000" w:themeColor="text1"/>
          <w:u w:val="single"/>
        </w:rPr>
        <w:t>/</w:t>
      </w:r>
      <w:r w:rsidRPr="009D42A7">
        <w:rPr>
          <w:rFonts w:ascii="宋体" w:hAnsi="宋体" w:hint="eastAsia"/>
          <w:snapToGrid w:val="0"/>
          <w:color w:val="000000" w:themeColor="text1"/>
          <w:szCs w:val="21"/>
          <w:u w:val="single"/>
        </w:rPr>
        <w:t xml:space="preserve">  </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AUTOTEXT  input568 \* MERGEFORMAT</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天内和（或）金额</w:t>
      </w:r>
      <w:r w:rsidRPr="009D42A7">
        <w:rPr>
          <w:rFonts w:ascii="宋体" w:hAnsi="宋体" w:hint="eastAsia"/>
          <w:snapToGrid w:val="0"/>
          <w:color w:val="000000" w:themeColor="text1"/>
          <w:szCs w:val="21"/>
          <w:u w:val="single"/>
        </w:rPr>
        <w:t xml:space="preserve">  </w:t>
      </w:r>
      <w:r w:rsidRPr="009D42A7">
        <w:rPr>
          <w:color w:val="000000" w:themeColor="text1"/>
          <w:u w:val="single"/>
        </w:rPr>
        <w:t>/</w:t>
      </w:r>
      <w:r w:rsidRPr="009D42A7">
        <w:rPr>
          <w:rFonts w:hint="eastAsia"/>
          <w:color w:val="000000" w:themeColor="text1"/>
          <w:u w:val="single"/>
        </w:rPr>
        <w:t xml:space="preserve"> </w:t>
      </w:r>
      <w:r w:rsidRPr="009D42A7">
        <w:rPr>
          <w:rFonts w:ascii="宋体" w:hAnsi="宋体" w:hint="eastAsia"/>
          <w:snapToGrid w:val="0"/>
          <w:color w:val="000000" w:themeColor="text1"/>
          <w:szCs w:val="21"/>
          <w:u w:val="single"/>
        </w:rPr>
        <w:t xml:space="preserve"> </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input569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万元内的变更，受托人不需请示委托人即可向承包人发布变更通知。</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2.4.</w:t>
      </w:r>
      <w:r w:rsidRPr="009D42A7">
        <w:rPr>
          <w:rFonts w:ascii="宋体" w:hAnsi="宋体"/>
          <w:snapToGrid w:val="0"/>
          <w:color w:val="000000" w:themeColor="text1"/>
          <w:szCs w:val="21"/>
        </w:rPr>
        <w:t>2</w:t>
      </w:r>
      <w:r w:rsidRPr="009D42A7">
        <w:rPr>
          <w:rFonts w:ascii="宋体" w:hAnsi="宋体" w:hint="eastAsia"/>
          <w:snapToGrid w:val="0"/>
          <w:color w:val="000000" w:themeColor="text1"/>
          <w:szCs w:val="21"/>
        </w:rPr>
        <w:t>受托人有权要求承包人调换其人员的限制条件：</w:t>
      </w:r>
      <w:r w:rsidRPr="009D42A7">
        <w:rPr>
          <w:rFonts w:hint="eastAsia"/>
          <w:color w:val="000000" w:themeColor="text1"/>
          <w:u w:val="single"/>
        </w:rPr>
        <w:t>受托人（监理人）须事先取得委托人的书面同意后，方可指令承包人调换其人员。</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input570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2.5提交报告</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受托人应提交报告的种类（包括监理规划、监理月报及约定的专项报告）、时间和份数</w:t>
      </w:r>
      <w:r w:rsidRPr="009D42A7">
        <w:rPr>
          <w:rFonts w:ascii="宋体" w:hAnsi="宋体" w:cs="宋体" w:hint="eastAsia"/>
          <w:snapToGrid w:val="0"/>
          <w:color w:val="000000" w:themeColor="text1"/>
          <w:szCs w:val="21"/>
        </w:rPr>
        <w:t>：</w:t>
      </w:r>
    </w:p>
    <w:p w:rsidR="0049708D" w:rsidRPr="009D42A7" w:rsidRDefault="00180C41">
      <w:pPr>
        <w:spacing w:line="360" w:lineRule="auto"/>
        <w:ind w:firstLineChars="200" w:firstLine="420"/>
        <w:rPr>
          <w:rFonts w:ascii="宋体" w:hAnsi="宋体"/>
          <w:snapToGrid w:val="0"/>
          <w:color w:val="000000" w:themeColor="text1"/>
          <w:szCs w:val="21"/>
          <w:u w:val="single"/>
        </w:rPr>
      </w:pPr>
      <w:r w:rsidRPr="009D42A7">
        <w:rPr>
          <w:rFonts w:ascii="宋体" w:hAnsi="宋体" w:cs="宋体" w:hint="eastAsia"/>
          <w:color w:val="000000" w:themeColor="text1"/>
          <w:u w:val="single"/>
        </w:rPr>
        <w:t>⑴</w:t>
      </w:r>
      <w:r w:rsidRPr="009D42A7">
        <w:rPr>
          <w:rFonts w:hint="eastAsia"/>
          <w:color w:val="000000" w:themeColor="text1"/>
          <w:u w:val="single"/>
        </w:rPr>
        <w:t>监理规划（细则），在合同生效后第一次工地会议前报委托人，份数为</w:t>
      </w:r>
      <w:r w:rsidRPr="009D42A7">
        <w:rPr>
          <w:color w:val="000000" w:themeColor="text1"/>
          <w:u w:val="single"/>
        </w:rPr>
        <w:t>2</w:t>
      </w:r>
      <w:r w:rsidRPr="009D42A7">
        <w:rPr>
          <w:rFonts w:hint="eastAsia"/>
          <w:color w:val="000000" w:themeColor="text1"/>
          <w:u w:val="single"/>
        </w:rPr>
        <w:t>份；</w:t>
      </w:r>
      <w:r w:rsidRPr="009D42A7">
        <w:rPr>
          <w:rFonts w:ascii="宋体" w:hAnsi="宋体" w:cs="宋体" w:hint="eastAsia"/>
          <w:color w:val="000000" w:themeColor="text1"/>
          <w:u w:val="single"/>
        </w:rPr>
        <w:t>⑵</w:t>
      </w:r>
      <w:r w:rsidRPr="009D42A7">
        <w:rPr>
          <w:rFonts w:hint="eastAsia"/>
          <w:color w:val="000000" w:themeColor="text1"/>
          <w:u w:val="single"/>
        </w:rPr>
        <w:t>监理月报，在每月月底前</w:t>
      </w:r>
      <w:r w:rsidRPr="009D42A7">
        <w:rPr>
          <w:color w:val="000000" w:themeColor="text1"/>
          <w:u w:val="single"/>
        </w:rPr>
        <w:t>5</w:t>
      </w:r>
      <w:r w:rsidRPr="009D42A7">
        <w:rPr>
          <w:rFonts w:hint="eastAsia"/>
          <w:color w:val="000000" w:themeColor="text1"/>
          <w:u w:val="single"/>
        </w:rPr>
        <w:t>日报送委托人，份数为</w:t>
      </w:r>
      <w:r w:rsidRPr="009D42A7">
        <w:rPr>
          <w:color w:val="000000" w:themeColor="text1"/>
          <w:u w:val="single"/>
        </w:rPr>
        <w:t>2</w:t>
      </w:r>
      <w:r w:rsidRPr="009D42A7">
        <w:rPr>
          <w:rFonts w:hint="eastAsia"/>
          <w:color w:val="000000" w:themeColor="text1"/>
          <w:u w:val="single"/>
        </w:rPr>
        <w:t>份；</w:t>
      </w:r>
      <w:r w:rsidRPr="009D42A7">
        <w:rPr>
          <w:rFonts w:ascii="宋体" w:hAnsi="宋体" w:cs="宋体" w:hint="eastAsia"/>
          <w:color w:val="000000" w:themeColor="text1"/>
          <w:u w:val="single"/>
        </w:rPr>
        <w:t>⑶</w:t>
      </w:r>
      <w:r w:rsidRPr="009D42A7">
        <w:rPr>
          <w:rFonts w:hint="eastAsia"/>
          <w:color w:val="000000" w:themeColor="text1"/>
          <w:u w:val="single"/>
        </w:rPr>
        <w:t>专项报告，按相关要求报送；</w:t>
      </w:r>
      <w:r w:rsidRPr="009D42A7">
        <w:rPr>
          <w:rFonts w:ascii="宋体" w:hAnsi="宋体" w:cs="宋体" w:hint="eastAsia"/>
          <w:color w:val="000000" w:themeColor="text1"/>
          <w:u w:val="single"/>
        </w:rPr>
        <w:t>⑷</w:t>
      </w:r>
      <w:r w:rsidRPr="009D42A7">
        <w:rPr>
          <w:rFonts w:hint="eastAsia"/>
          <w:color w:val="000000" w:themeColor="text1"/>
          <w:u w:val="single"/>
        </w:rPr>
        <w:t>每</w:t>
      </w:r>
      <w:proofErr w:type="gramStart"/>
      <w:r w:rsidRPr="009D42A7">
        <w:rPr>
          <w:rFonts w:hint="eastAsia"/>
          <w:color w:val="000000" w:themeColor="text1"/>
          <w:u w:val="single"/>
        </w:rPr>
        <w:t>周工程</w:t>
      </w:r>
      <w:proofErr w:type="gramEnd"/>
      <w:r w:rsidRPr="009D42A7">
        <w:rPr>
          <w:rFonts w:hint="eastAsia"/>
          <w:color w:val="000000" w:themeColor="text1"/>
          <w:u w:val="single"/>
        </w:rPr>
        <w:t>例会记录或相关专题会议记录，在会议结束后</w:t>
      </w:r>
      <w:r w:rsidRPr="009D42A7">
        <w:rPr>
          <w:color w:val="000000" w:themeColor="text1"/>
          <w:u w:val="single"/>
        </w:rPr>
        <w:t>2</w:t>
      </w:r>
      <w:r w:rsidRPr="009D42A7">
        <w:rPr>
          <w:rFonts w:hint="eastAsia"/>
          <w:color w:val="000000" w:themeColor="text1"/>
          <w:u w:val="single"/>
        </w:rPr>
        <w:t>个</w:t>
      </w:r>
      <w:proofErr w:type="gramStart"/>
      <w:r w:rsidRPr="009D42A7">
        <w:rPr>
          <w:rFonts w:hint="eastAsia"/>
          <w:color w:val="000000" w:themeColor="text1"/>
          <w:u w:val="single"/>
        </w:rPr>
        <w:t>日历天</w:t>
      </w:r>
      <w:proofErr w:type="gramEnd"/>
      <w:r w:rsidRPr="009D42A7">
        <w:rPr>
          <w:rFonts w:hint="eastAsia"/>
          <w:color w:val="000000" w:themeColor="text1"/>
          <w:u w:val="single"/>
        </w:rPr>
        <w:t>内整理完毕并按发至参会单位；</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input571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2.7使用委托人的财产</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附录B中由委托人无偿提供的房屋、设备的所有权属于：</w:t>
      </w:r>
      <w:r w:rsidRPr="009D42A7">
        <w:rPr>
          <w:rFonts w:ascii="宋体" w:hAnsi="宋体" w:cs="宋体" w:hint="eastAsia"/>
          <w:color w:val="000000" w:themeColor="text1"/>
          <w:u w:val="single"/>
        </w:rPr>
        <w:t>委托人</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AUTOTEXT  input572 \* MERGEFORMAT</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受托人应在本合同终止后</w:t>
      </w:r>
      <w:r w:rsidRPr="009D42A7">
        <w:rPr>
          <w:rFonts w:ascii="宋体" w:hAnsi="宋体" w:cs="宋体" w:hint="eastAsia"/>
          <w:color w:val="000000" w:themeColor="text1"/>
          <w:u w:val="single"/>
        </w:rPr>
        <w:t>90</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AUTOTEXT  input573 \* MERGEFORMAT</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天内移交委托人无偿提供的房屋、设备，移交的时间和方式为：</w:t>
      </w:r>
      <w:r w:rsidRPr="009D42A7">
        <w:rPr>
          <w:rFonts w:hint="eastAsia"/>
          <w:color w:val="000000" w:themeColor="text1"/>
          <w:u w:val="single"/>
        </w:rPr>
        <w:t>受托人应妥善使用、爱护和保管委托人提供的设备、设施，防止不正常损坏。工程监理与相关服务完成或监理合同终止后</w:t>
      </w:r>
      <w:r w:rsidRPr="009D42A7">
        <w:rPr>
          <w:color w:val="000000" w:themeColor="text1"/>
          <w:u w:val="single"/>
        </w:rPr>
        <w:t>3</w:t>
      </w:r>
      <w:r w:rsidRPr="009D42A7">
        <w:rPr>
          <w:rFonts w:hint="eastAsia"/>
          <w:color w:val="000000" w:themeColor="text1"/>
          <w:u w:val="single"/>
        </w:rPr>
        <w:t>天内，受托人应将这些设备、设施归还给委托人，双方办理退还手续并签字确认；这些设备、设施返还给委托人时，应确保完好（正常损耗的除外）。</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input574 \* MERGEFORMAT </w:instrText>
      </w:r>
      <w:r w:rsidRPr="009D42A7">
        <w:rPr>
          <w:rFonts w:ascii="宋体" w:hAnsi="宋体" w:hint="eastAsia"/>
          <w:snapToGrid w:val="0"/>
          <w:color w:val="000000" w:themeColor="text1"/>
          <w:szCs w:val="21"/>
          <w:u w:val="single"/>
        </w:rPr>
        <w:fldChar w:fldCharType="end"/>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3 委托人义务</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3.4委托人代表</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委托人代表为：</w:t>
      </w:r>
      <w:r w:rsidRPr="009D42A7">
        <w:rPr>
          <w:rFonts w:ascii="宋体" w:hAnsi="宋体" w:hint="eastAsia"/>
          <w:snapToGrid w:val="0"/>
          <w:color w:val="000000" w:themeColor="text1"/>
          <w:szCs w:val="21"/>
          <w:u w:val="single"/>
        </w:rPr>
        <w:t xml:space="preserve">          </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input575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3.7答复</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委托人同意在</w:t>
      </w:r>
      <w:r w:rsidRPr="009D42A7">
        <w:rPr>
          <w:rFonts w:ascii="宋体" w:hAnsi="宋体" w:cs="宋体" w:hint="eastAsia"/>
          <w:color w:val="000000" w:themeColor="text1"/>
          <w:u w:val="single"/>
        </w:rPr>
        <w:t>3</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AUTOTEXT  input576 \* MERGEFORMAT</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天内，对受托人书面提交并要求做出决定的事宜给予书面答复。</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4 违约责任</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4.1受托人的违约责任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4.1.1受托人违反本合同任何约定的，应向委托人承担违约责任。受托人违约金及赔偿金额按下列方法确定：（当受托人违约行为与造成委托人损失同时发生时，委托人可以向受托人同时主张违约金和赔偿金）</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赔偿金（或违约金）＝直接经济损失×正常工作酬金÷工程概算投资额（或建筑安装工程费）</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lastRenderedPageBreak/>
        <w:t>4.2委托人的违约责任</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4.2.</w:t>
      </w:r>
      <w:r w:rsidRPr="009D42A7">
        <w:rPr>
          <w:rFonts w:ascii="宋体" w:hAnsi="宋体"/>
          <w:snapToGrid w:val="0"/>
          <w:color w:val="000000" w:themeColor="text1"/>
          <w:szCs w:val="21"/>
        </w:rPr>
        <w:t>1</w:t>
      </w:r>
      <w:r w:rsidRPr="009D42A7">
        <w:rPr>
          <w:rFonts w:ascii="宋体" w:hAnsi="宋体" w:hint="eastAsia"/>
          <w:snapToGrid w:val="0"/>
          <w:color w:val="000000" w:themeColor="text1"/>
          <w:szCs w:val="21"/>
        </w:rPr>
        <w:t>委托人逾期付款利息按下列方法确定：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逾期付款利息＝当期应付款总额×银行同期贷款利率×拖延支付天数</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逾期付款滞纳金＝当期应付款总额×0.1×拖延支付天数</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5 酬金的计取与支付</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5.1酬金计取</w:t>
      </w:r>
    </w:p>
    <w:p w:rsidR="0049708D" w:rsidRPr="009D42A7" w:rsidRDefault="00180C41" w:rsidP="00180C41">
      <w:pPr>
        <w:ind w:leftChars="200" w:left="420" w:firstLineChars="200" w:firstLine="440"/>
        <w:rPr>
          <w:rFonts w:ascii="宋体" w:hAnsi="宋体"/>
          <w:snapToGrid w:val="0"/>
          <w:color w:val="000000" w:themeColor="text1"/>
          <w:szCs w:val="21"/>
        </w:rPr>
      </w:pPr>
      <w:r w:rsidRPr="009D42A7">
        <w:rPr>
          <w:rFonts w:ascii="微软雅黑" w:hAnsi="微软雅黑" w:cs="微软雅黑" w:hint="eastAsia"/>
          <w:snapToGrid w:val="0"/>
          <w:color w:val="000000" w:themeColor="text1"/>
          <w:sz w:val="22"/>
          <w:szCs w:val="21"/>
        </w:rPr>
        <w:t>5.1.</w:t>
      </w:r>
      <w:r w:rsidRPr="009D42A7">
        <w:rPr>
          <w:rFonts w:ascii="微软雅黑" w:hAnsi="微软雅黑" w:cs="微软雅黑" w:hint="eastAsia"/>
          <w:snapToGrid w:val="0"/>
          <w:color w:val="000000" w:themeColor="text1"/>
          <w:szCs w:val="21"/>
        </w:rPr>
        <w:t>1</w:t>
      </w:r>
      <w:r w:rsidRPr="009D42A7">
        <w:rPr>
          <w:rFonts w:ascii="宋体" w:hAnsi="宋体" w:hint="eastAsia"/>
          <w:snapToGrid w:val="0"/>
          <w:color w:val="000000" w:themeColor="text1"/>
          <w:szCs w:val="21"/>
        </w:rPr>
        <w:t>施工阶段监理服务费酬金基价：</w:t>
      </w:r>
    </w:p>
    <w:p w:rsidR="0049708D" w:rsidRPr="009D42A7" w:rsidRDefault="00180C41">
      <w:pPr>
        <w:ind w:leftChars="200" w:left="420" w:firstLineChars="200" w:firstLine="480"/>
        <w:rPr>
          <w:rFonts w:ascii="微软雅黑" w:hAnsi="微软雅黑" w:cs="微软雅黑"/>
          <w:snapToGrid w:val="0"/>
          <w:color w:val="000000" w:themeColor="text1"/>
          <w:szCs w:val="21"/>
        </w:rPr>
      </w:pPr>
      <w:r w:rsidRPr="009D42A7">
        <w:rPr>
          <w:rFonts w:ascii="宋体" w:hAnsi="宋体" w:cs="Arial" w:hint="eastAsia"/>
          <w:color w:val="000000" w:themeColor="text1"/>
          <w:sz w:val="24"/>
        </w:rPr>
        <w:t>（78.1-30.1）÷（3000-1000）×（2181.7947-1000）+30.1</w:t>
      </w:r>
      <w:r w:rsidRPr="009D42A7">
        <w:rPr>
          <w:rFonts w:ascii="微软雅黑" w:hAnsi="微软雅黑" w:cs="微软雅黑" w:hint="eastAsia"/>
          <w:snapToGrid w:val="0"/>
          <w:color w:val="000000" w:themeColor="text1"/>
          <w:szCs w:val="21"/>
        </w:rPr>
        <w:t>=58.52</w:t>
      </w:r>
      <w:r w:rsidRPr="009D42A7">
        <w:rPr>
          <w:rFonts w:ascii="微软雅黑" w:hAnsi="微软雅黑" w:cs="微软雅黑" w:hint="eastAsia"/>
          <w:snapToGrid w:val="0"/>
          <w:color w:val="000000" w:themeColor="text1"/>
          <w:szCs w:val="21"/>
        </w:rPr>
        <w:t>（万元）</w:t>
      </w:r>
    </w:p>
    <w:p w:rsidR="0049708D" w:rsidRPr="009D42A7" w:rsidRDefault="00180C41">
      <w:pPr>
        <w:ind w:leftChars="200" w:left="420" w:firstLineChars="200" w:firstLine="440"/>
        <w:rPr>
          <w:rFonts w:ascii="宋体" w:hAnsi="宋体"/>
          <w:snapToGrid w:val="0"/>
          <w:color w:val="000000" w:themeColor="text1"/>
          <w:szCs w:val="21"/>
        </w:rPr>
      </w:pPr>
      <w:r w:rsidRPr="009D42A7">
        <w:rPr>
          <w:rFonts w:ascii="微软雅黑" w:hAnsi="微软雅黑" w:cs="微软雅黑" w:hint="eastAsia"/>
          <w:snapToGrid w:val="0"/>
          <w:color w:val="000000" w:themeColor="text1"/>
          <w:sz w:val="22"/>
          <w:szCs w:val="21"/>
        </w:rPr>
        <w:t>5.1.2</w:t>
      </w:r>
      <w:r w:rsidRPr="009D42A7">
        <w:rPr>
          <w:rFonts w:ascii="宋体" w:hAnsi="宋体" w:hint="eastAsia"/>
          <w:snapToGrid w:val="0"/>
          <w:color w:val="000000" w:themeColor="text1"/>
          <w:sz w:val="22"/>
          <w:szCs w:val="21"/>
        </w:rPr>
        <w:t xml:space="preserve"> </w:t>
      </w:r>
      <w:r w:rsidRPr="009D42A7">
        <w:rPr>
          <w:rFonts w:ascii="宋体" w:hAnsi="宋体" w:hint="eastAsia"/>
          <w:snapToGrid w:val="0"/>
          <w:color w:val="000000" w:themeColor="text1"/>
          <w:szCs w:val="21"/>
        </w:rPr>
        <w:t>施工阶段监理服务酬金基准价：</w:t>
      </w:r>
    </w:p>
    <w:p w:rsidR="0049708D" w:rsidRPr="009D42A7" w:rsidRDefault="00180C41">
      <w:pPr>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对照收费标准，本工程的专业调整系数为1.0，工程复杂程度调整系数为1.0，高程调整系数为1.0。</w:t>
      </w:r>
    </w:p>
    <w:p w:rsidR="0049708D" w:rsidRPr="009D42A7" w:rsidRDefault="00180C41">
      <w:pPr>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施工阶段监理服务酬金基准价=施工阶段监理服务费酬金基价×专业调整系数×工程复杂程度调整系数×高程调整系数</w:t>
      </w:r>
    </w:p>
    <w:p w:rsidR="0049708D" w:rsidRPr="009D42A7" w:rsidRDefault="00180C41">
      <w:pPr>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 xml:space="preserve">                           =58.52×1.0×1.0×1.0</w:t>
      </w:r>
    </w:p>
    <w:p w:rsidR="0049708D" w:rsidRPr="009D42A7" w:rsidRDefault="00180C41">
      <w:pPr>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 xml:space="preserve">                           =58.52（万元）</w:t>
      </w:r>
    </w:p>
    <w:p w:rsidR="0049708D" w:rsidRPr="009D42A7" w:rsidRDefault="00180C41" w:rsidP="00180C41">
      <w:pPr>
        <w:ind w:leftChars="200" w:left="420"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5.1.3监理服务酬金浮动幅度值为</w:t>
      </w:r>
      <w:r w:rsidRPr="009D42A7">
        <w:rPr>
          <w:rFonts w:ascii="微软雅黑" w:hAnsi="微软雅黑" w:cs="微软雅黑" w:hint="eastAsia"/>
          <w:snapToGrid w:val="0"/>
          <w:color w:val="000000" w:themeColor="text1"/>
          <w:szCs w:val="21"/>
          <w:u w:val="single"/>
        </w:rPr>
        <w:t>-30%</w:t>
      </w:r>
    </w:p>
    <w:p w:rsidR="0049708D" w:rsidRPr="009D42A7" w:rsidRDefault="00180C41">
      <w:pPr>
        <w:ind w:leftChars="200" w:left="420"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5.1.4施工阶段监理服务酬金总额</w:t>
      </w:r>
    </w:p>
    <w:p w:rsidR="0049708D" w:rsidRPr="009D42A7" w:rsidRDefault="00180C41">
      <w:pPr>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施工阶段监理服务酬金总额=施工阶段监理服务酬金基准价×（1+浮动幅度值）</w:t>
      </w:r>
    </w:p>
    <w:p w:rsidR="0049708D" w:rsidRPr="009D42A7" w:rsidRDefault="00180C41">
      <w:pPr>
        <w:ind w:firstLineChars="1200" w:firstLine="2520"/>
        <w:rPr>
          <w:rFonts w:ascii="宋体" w:hAnsi="宋体"/>
          <w:snapToGrid w:val="0"/>
          <w:color w:val="000000" w:themeColor="text1"/>
          <w:szCs w:val="21"/>
        </w:rPr>
      </w:pPr>
      <w:r w:rsidRPr="009D42A7">
        <w:rPr>
          <w:rFonts w:ascii="宋体" w:hAnsi="宋体" w:hint="eastAsia"/>
          <w:snapToGrid w:val="0"/>
          <w:color w:val="000000" w:themeColor="text1"/>
          <w:szCs w:val="21"/>
        </w:rPr>
        <w:t>=58.52×（1-30%）</w:t>
      </w:r>
    </w:p>
    <w:p w:rsidR="0049708D" w:rsidRPr="009D42A7" w:rsidRDefault="00180C41">
      <w:pPr>
        <w:ind w:firstLineChars="1200" w:firstLine="2520"/>
        <w:rPr>
          <w:rFonts w:ascii="宋体" w:hAnsi="宋体"/>
          <w:snapToGrid w:val="0"/>
          <w:color w:val="000000" w:themeColor="text1"/>
          <w:szCs w:val="21"/>
        </w:rPr>
      </w:pPr>
      <w:r w:rsidRPr="009D42A7">
        <w:rPr>
          <w:rFonts w:ascii="宋体" w:hAnsi="宋体" w:hint="eastAsia"/>
          <w:snapToGrid w:val="0"/>
          <w:color w:val="000000" w:themeColor="text1"/>
          <w:szCs w:val="21"/>
        </w:rPr>
        <w:t>=40.964（万元）</w:t>
      </w:r>
    </w:p>
    <w:p w:rsidR="0049708D" w:rsidRPr="009D42A7" w:rsidRDefault="00180C41">
      <w:pPr>
        <w:ind w:firstLineChars="200" w:firstLine="420"/>
        <w:rPr>
          <w:rFonts w:ascii="宋体" w:hAnsi="宋体"/>
          <w:snapToGrid w:val="0"/>
          <w:color w:val="000000" w:themeColor="text1"/>
          <w:szCs w:val="21"/>
          <w:highlight w:val="yellow"/>
        </w:rPr>
      </w:pPr>
      <w:r w:rsidRPr="009D42A7">
        <w:rPr>
          <w:rFonts w:ascii="宋体" w:hAnsi="宋体" w:hint="eastAsia"/>
          <w:snapToGrid w:val="0"/>
          <w:color w:val="000000" w:themeColor="text1"/>
          <w:szCs w:val="21"/>
        </w:rPr>
        <w:t xml:space="preserve">                 </w:t>
      </w:r>
    </w:p>
    <w:p w:rsidR="0049708D" w:rsidRPr="009D42A7" w:rsidRDefault="00180C41">
      <w:pPr>
        <w:ind w:firstLineChars="200" w:firstLine="420"/>
        <w:rPr>
          <w:rFonts w:ascii="宋体" w:hAnsi="宋体"/>
          <w:snapToGrid w:val="0"/>
          <w:color w:val="000000" w:themeColor="text1"/>
          <w:sz w:val="22"/>
          <w:szCs w:val="21"/>
        </w:rPr>
      </w:pPr>
      <w:r w:rsidRPr="009D42A7">
        <w:rPr>
          <w:rFonts w:ascii="宋体" w:hAnsi="宋体" w:hint="eastAsia"/>
          <w:snapToGrid w:val="0"/>
          <w:color w:val="000000" w:themeColor="text1"/>
          <w:szCs w:val="21"/>
        </w:rPr>
        <w:t>本工程监理服务费报价为40.964万元（大写：</w:t>
      </w:r>
      <w:proofErr w:type="gramStart"/>
      <w:r w:rsidRPr="009D42A7">
        <w:rPr>
          <w:rFonts w:ascii="宋体" w:hAnsi="宋体" w:hint="eastAsia"/>
          <w:snapToGrid w:val="0"/>
          <w:color w:val="000000" w:themeColor="text1"/>
          <w:szCs w:val="21"/>
        </w:rPr>
        <w:t>肆拾万玖仟陆佰肆拾</w:t>
      </w:r>
      <w:proofErr w:type="gramEnd"/>
      <w:r w:rsidRPr="009D42A7">
        <w:rPr>
          <w:rFonts w:ascii="宋体" w:hAnsi="宋体" w:hint="eastAsia"/>
          <w:snapToGrid w:val="0"/>
          <w:color w:val="000000" w:themeColor="text1"/>
          <w:szCs w:val="21"/>
        </w:rPr>
        <w:t>元整）</w:t>
      </w:r>
    </w:p>
    <w:p w:rsidR="0049708D" w:rsidRPr="009D42A7" w:rsidRDefault="00180C41">
      <w:pPr>
        <w:spacing w:line="360" w:lineRule="auto"/>
        <w:ind w:firstLineChars="200" w:firstLine="422"/>
        <w:rPr>
          <w:rFonts w:ascii="宋体" w:hAnsi="宋体"/>
          <w:b/>
          <w:snapToGrid w:val="0"/>
          <w:color w:val="000000" w:themeColor="text1"/>
        </w:rPr>
      </w:pPr>
      <w:r w:rsidRPr="009D42A7">
        <w:rPr>
          <w:rFonts w:ascii="宋体" w:hAnsi="宋体" w:hint="eastAsia"/>
          <w:b/>
          <w:snapToGrid w:val="0"/>
          <w:color w:val="000000" w:themeColor="text1"/>
        </w:rPr>
        <w:t>5.2酬金支付</w:t>
      </w:r>
    </w:p>
    <w:p w:rsidR="0049708D" w:rsidRPr="009D42A7" w:rsidRDefault="00180C41">
      <w:pPr>
        <w:pStyle w:val="a6"/>
        <w:spacing w:line="360" w:lineRule="auto"/>
        <w:ind w:firstLineChars="200" w:firstLine="440"/>
        <w:rPr>
          <w:rFonts w:eastAsia="微软雅黑" w:hAnsi="宋体"/>
          <w:snapToGrid w:val="0"/>
          <w:color w:val="000000" w:themeColor="text1"/>
          <w:sz w:val="22"/>
        </w:rPr>
      </w:pPr>
      <w:r w:rsidRPr="009D42A7">
        <w:rPr>
          <w:rFonts w:eastAsia="微软雅黑" w:hAnsi="宋体" w:hint="eastAsia"/>
          <w:snapToGrid w:val="0"/>
          <w:color w:val="000000" w:themeColor="text1"/>
          <w:sz w:val="22"/>
        </w:rPr>
        <w:t>委托人同意按以下的计算方法、支付时间与金额，支付监理人的报酬</w:t>
      </w:r>
      <w:r w:rsidRPr="009D42A7">
        <w:rPr>
          <w:rFonts w:eastAsia="微软雅黑" w:hAnsi="宋体" w:hint="eastAsia"/>
          <w:snapToGrid w:val="0"/>
          <w:color w:val="000000" w:themeColor="text1"/>
          <w:sz w:val="22"/>
        </w:rPr>
        <w:t>:</w:t>
      </w:r>
    </w:p>
    <w:p w:rsidR="0049708D" w:rsidRPr="009D42A7" w:rsidRDefault="00180C41" w:rsidP="00180C41">
      <w:pPr>
        <w:pStyle w:val="a6"/>
        <w:spacing w:line="360" w:lineRule="auto"/>
        <w:ind w:leftChars="200" w:left="420"/>
        <w:rPr>
          <w:rFonts w:ascii="Tahoma" w:eastAsia="微软雅黑" w:hAnsi="Tahoma"/>
          <w:color w:val="000000" w:themeColor="text1"/>
          <w:sz w:val="22"/>
          <w:szCs w:val="22"/>
          <w:u w:val="single"/>
        </w:rPr>
      </w:pPr>
      <w:r w:rsidRPr="009D42A7">
        <w:rPr>
          <w:rFonts w:ascii="Tahoma" w:eastAsia="微软雅黑" w:hAnsi="Tahoma" w:hint="eastAsia"/>
          <w:color w:val="000000" w:themeColor="text1"/>
          <w:sz w:val="22"/>
          <w:szCs w:val="22"/>
          <w:u w:val="single"/>
        </w:rPr>
        <w:t xml:space="preserve">5.2.1 </w:t>
      </w:r>
      <w:r w:rsidRPr="009D42A7">
        <w:rPr>
          <w:rFonts w:ascii="Tahoma" w:eastAsia="微软雅黑" w:hAnsi="Tahoma" w:hint="eastAsia"/>
          <w:color w:val="000000" w:themeColor="text1"/>
          <w:sz w:val="22"/>
          <w:szCs w:val="22"/>
          <w:u w:val="single"/>
        </w:rPr>
        <w:t>竣工验收支付至合同款的</w:t>
      </w:r>
      <w:r w:rsidRPr="009D42A7">
        <w:rPr>
          <w:rFonts w:ascii="Tahoma" w:eastAsia="微软雅黑" w:hAnsi="Tahoma" w:hint="eastAsia"/>
          <w:color w:val="000000" w:themeColor="text1"/>
          <w:sz w:val="22"/>
          <w:szCs w:val="22"/>
          <w:u w:val="single"/>
        </w:rPr>
        <w:t xml:space="preserve"> 80%</w:t>
      </w:r>
      <w:r w:rsidRPr="009D42A7">
        <w:rPr>
          <w:rFonts w:ascii="Tahoma" w:eastAsia="微软雅黑" w:hAnsi="Tahoma" w:hint="eastAsia"/>
          <w:color w:val="000000" w:themeColor="text1"/>
          <w:sz w:val="22"/>
          <w:szCs w:val="22"/>
          <w:u w:val="single"/>
        </w:rPr>
        <w:t>。</w:t>
      </w:r>
    </w:p>
    <w:p w:rsidR="0049708D" w:rsidRPr="009D42A7" w:rsidRDefault="00180C41">
      <w:pPr>
        <w:pStyle w:val="a6"/>
        <w:spacing w:line="360" w:lineRule="auto"/>
        <w:ind w:leftChars="200" w:left="420"/>
        <w:rPr>
          <w:rFonts w:ascii="Tahoma" w:eastAsia="微软雅黑" w:hAnsi="Tahoma"/>
          <w:color w:val="000000" w:themeColor="text1"/>
          <w:sz w:val="22"/>
          <w:szCs w:val="22"/>
          <w:u w:val="single"/>
        </w:rPr>
      </w:pPr>
      <w:r w:rsidRPr="009D42A7">
        <w:rPr>
          <w:rFonts w:ascii="Tahoma" w:eastAsia="微软雅黑" w:hAnsi="Tahoma" w:hint="eastAsia"/>
          <w:color w:val="000000" w:themeColor="text1"/>
          <w:sz w:val="22"/>
          <w:szCs w:val="22"/>
          <w:u w:val="single"/>
        </w:rPr>
        <w:t xml:space="preserve">5.2.2 </w:t>
      </w:r>
      <w:r w:rsidRPr="009D42A7">
        <w:rPr>
          <w:rFonts w:ascii="Tahoma" w:eastAsia="微软雅黑" w:hAnsi="Tahoma" w:hint="eastAsia"/>
          <w:color w:val="000000" w:themeColor="text1"/>
          <w:sz w:val="22"/>
          <w:szCs w:val="22"/>
          <w:u w:val="single"/>
        </w:rPr>
        <w:t>余款待审计部门审计完毕后，支付审计结算价的余款。</w:t>
      </w:r>
    </w:p>
    <w:p w:rsidR="0049708D" w:rsidRPr="009D42A7" w:rsidRDefault="00180C41">
      <w:pPr>
        <w:pStyle w:val="a6"/>
        <w:spacing w:line="360" w:lineRule="auto"/>
        <w:ind w:leftChars="200" w:left="420"/>
        <w:rPr>
          <w:rFonts w:ascii="Tahoma" w:eastAsia="微软雅黑" w:hAnsi="Tahoma"/>
          <w:color w:val="000000" w:themeColor="text1"/>
          <w:sz w:val="22"/>
          <w:szCs w:val="22"/>
          <w:u w:val="single"/>
        </w:rPr>
      </w:pPr>
      <w:r w:rsidRPr="009D42A7">
        <w:rPr>
          <w:rFonts w:ascii="Tahoma" w:eastAsia="微软雅黑" w:hAnsi="Tahoma" w:hint="eastAsia"/>
          <w:color w:val="000000" w:themeColor="text1"/>
          <w:sz w:val="22"/>
          <w:szCs w:val="22"/>
          <w:u w:val="single"/>
        </w:rPr>
        <w:t>5.2.3</w:t>
      </w:r>
      <w:r w:rsidRPr="009D42A7">
        <w:rPr>
          <w:rFonts w:ascii="Tahoma" w:eastAsia="微软雅黑" w:hAnsi="Tahoma" w:hint="eastAsia"/>
          <w:color w:val="000000" w:themeColor="text1"/>
          <w:sz w:val="22"/>
          <w:szCs w:val="22"/>
          <w:u w:val="single"/>
        </w:rPr>
        <w:t>款项支付须经代建人审核同意后由监理人报委托人审核支付，且乙方须向甲方开</w:t>
      </w:r>
      <w:r w:rsidRPr="009D42A7">
        <w:rPr>
          <w:rFonts w:ascii="Tahoma" w:eastAsia="微软雅黑" w:hAnsi="Tahoma" w:hint="eastAsia"/>
          <w:color w:val="000000" w:themeColor="text1"/>
          <w:sz w:val="22"/>
          <w:szCs w:val="22"/>
          <w:u w:val="single"/>
        </w:rPr>
        <w:lastRenderedPageBreak/>
        <w:t>具合法发票。</w:t>
      </w:r>
    </w:p>
    <w:p w:rsidR="0049708D" w:rsidRPr="009D42A7" w:rsidRDefault="00180C41">
      <w:pPr>
        <w:spacing w:line="360" w:lineRule="auto"/>
        <w:ind w:firstLineChars="200" w:firstLine="422"/>
        <w:rPr>
          <w:rFonts w:ascii="宋体" w:hAnsi="宋体"/>
          <w:b/>
          <w:snapToGrid w:val="0"/>
          <w:color w:val="000000" w:themeColor="text1"/>
        </w:rPr>
      </w:pPr>
      <w:r w:rsidRPr="009D42A7">
        <w:rPr>
          <w:rFonts w:ascii="宋体" w:hAnsi="宋体" w:hint="eastAsia"/>
          <w:b/>
          <w:snapToGrid w:val="0"/>
          <w:color w:val="000000" w:themeColor="text1"/>
        </w:rPr>
        <w:t>5.3结算原则</w:t>
      </w:r>
    </w:p>
    <w:p w:rsidR="0049708D" w:rsidRPr="009D42A7" w:rsidRDefault="00180C41" w:rsidP="00180C41">
      <w:pPr>
        <w:pStyle w:val="a6"/>
        <w:spacing w:line="360" w:lineRule="auto"/>
        <w:ind w:leftChars="200" w:left="420"/>
        <w:rPr>
          <w:rFonts w:ascii="Tahoma" w:eastAsia="微软雅黑" w:hAnsi="Tahoma"/>
          <w:color w:val="000000" w:themeColor="text1"/>
          <w:sz w:val="22"/>
          <w:szCs w:val="22"/>
          <w:u w:val="single"/>
        </w:rPr>
      </w:pPr>
      <w:r w:rsidRPr="009D42A7">
        <w:rPr>
          <w:rFonts w:ascii="Tahoma" w:eastAsia="微软雅黑" w:hAnsi="Tahoma" w:hint="eastAsia"/>
          <w:color w:val="000000" w:themeColor="text1"/>
          <w:sz w:val="22"/>
          <w:szCs w:val="22"/>
          <w:u w:val="single"/>
        </w:rPr>
        <w:t>5.3.1</w:t>
      </w:r>
      <w:r w:rsidRPr="009D42A7">
        <w:rPr>
          <w:rFonts w:ascii="Tahoma" w:eastAsia="微软雅黑" w:hAnsi="Tahoma" w:hint="eastAsia"/>
          <w:color w:val="000000" w:themeColor="text1"/>
          <w:sz w:val="22"/>
          <w:szCs w:val="22"/>
          <w:u w:val="single"/>
        </w:rPr>
        <w:t>本项目以最终审定的建筑安装工程费（</w:t>
      </w:r>
      <w:proofErr w:type="gramStart"/>
      <w:r w:rsidRPr="009D42A7">
        <w:rPr>
          <w:rFonts w:ascii="Tahoma" w:eastAsia="微软雅黑" w:hAnsi="Tahoma" w:hint="eastAsia"/>
          <w:color w:val="000000" w:themeColor="text1"/>
          <w:sz w:val="22"/>
          <w:szCs w:val="22"/>
          <w:u w:val="single"/>
        </w:rPr>
        <w:t>不</w:t>
      </w:r>
      <w:proofErr w:type="gramEnd"/>
      <w:r w:rsidRPr="009D42A7">
        <w:rPr>
          <w:rFonts w:ascii="Tahoma" w:eastAsia="微软雅黑" w:hAnsi="Tahoma" w:hint="eastAsia"/>
          <w:color w:val="000000" w:themeColor="text1"/>
          <w:sz w:val="22"/>
          <w:szCs w:val="22"/>
          <w:u w:val="single"/>
        </w:rPr>
        <w:t>下浮）为收费基准，按收费基准计算的监理费再下浮</w:t>
      </w:r>
      <w:r w:rsidRPr="009D42A7">
        <w:rPr>
          <w:rFonts w:ascii="Tahoma" w:eastAsia="微软雅黑" w:hAnsi="Tahoma" w:hint="eastAsia"/>
          <w:color w:val="000000" w:themeColor="text1"/>
          <w:sz w:val="22"/>
          <w:szCs w:val="22"/>
          <w:u w:val="single"/>
        </w:rPr>
        <w:t>30%</w:t>
      </w:r>
      <w:r w:rsidRPr="009D42A7">
        <w:rPr>
          <w:rFonts w:ascii="Tahoma" w:eastAsia="微软雅黑" w:hAnsi="Tahoma" w:hint="eastAsia"/>
          <w:color w:val="000000" w:themeColor="text1"/>
          <w:sz w:val="22"/>
          <w:szCs w:val="22"/>
          <w:u w:val="single"/>
        </w:rPr>
        <w:t>固定报价。结算</w:t>
      </w:r>
      <w:proofErr w:type="gramStart"/>
      <w:r w:rsidRPr="009D42A7">
        <w:rPr>
          <w:rFonts w:ascii="Tahoma" w:eastAsia="微软雅黑" w:hAnsi="Tahoma" w:hint="eastAsia"/>
          <w:color w:val="000000" w:themeColor="text1"/>
          <w:sz w:val="22"/>
          <w:szCs w:val="22"/>
          <w:u w:val="single"/>
        </w:rPr>
        <w:t>价根据</w:t>
      </w:r>
      <w:proofErr w:type="gramEnd"/>
      <w:r w:rsidRPr="009D42A7">
        <w:rPr>
          <w:rFonts w:ascii="Tahoma" w:eastAsia="微软雅黑" w:hAnsi="Tahoma" w:hint="eastAsia"/>
          <w:color w:val="000000" w:themeColor="text1"/>
          <w:sz w:val="22"/>
          <w:szCs w:val="22"/>
          <w:u w:val="single"/>
        </w:rPr>
        <w:t>工程量实际情况据实结算，且最终结算价不得超过招标控制价即</w:t>
      </w:r>
      <w:r w:rsidRPr="009D42A7">
        <w:rPr>
          <w:rFonts w:ascii="Tahoma" w:eastAsia="微软雅黑" w:hAnsi="Tahoma" w:hint="eastAsia"/>
          <w:color w:val="000000" w:themeColor="text1"/>
          <w:sz w:val="22"/>
          <w:szCs w:val="22"/>
          <w:u w:val="single"/>
        </w:rPr>
        <w:t>40.964</w:t>
      </w:r>
      <w:r w:rsidRPr="009D42A7">
        <w:rPr>
          <w:rFonts w:ascii="Tahoma" w:eastAsia="微软雅黑" w:hAnsi="Tahoma" w:hint="eastAsia"/>
          <w:color w:val="000000" w:themeColor="text1"/>
          <w:sz w:val="22"/>
          <w:szCs w:val="22"/>
          <w:u w:val="single"/>
        </w:rPr>
        <w:t>万元，若结算价超过招标控制价，以招标控制价</w:t>
      </w:r>
      <w:r w:rsidRPr="009D42A7">
        <w:rPr>
          <w:rFonts w:ascii="Tahoma" w:eastAsia="微软雅黑" w:hAnsi="Tahoma" w:hint="eastAsia"/>
          <w:color w:val="000000" w:themeColor="text1"/>
          <w:sz w:val="22"/>
          <w:szCs w:val="22"/>
          <w:u w:val="single"/>
        </w:rPr>
        <w:t>40.964</w:t>
      </w:r>
      <w:r w:rsidRPr="009D42A7">
        <w:rPr>
          <w:rFonts w:ascii="Tahoma" w:eastAsia="微软雅黑" w:hAnsi="Tahoma" w:hint="eastAsia"/>
          <w:color w:val="000000" w:themeColor="text1"/>
          <w:sz w:val="22"/>
          <w:szCs w:val="22"/>
          <w:u w:val="single"/>
        </w:rPr>
        <w:t>万元作为结算价；合同履约结束后进行合同履约评价，履约评价为良好的，支付至结算价的</w:t>
      </w:r>
      <w:r w:rsidRPr="009D42A7">
        <w:rPr>
          <w:rFonts w:ascii="Tahoma" w:eastAsia="微软雅黑" w:hAnsi="Tahoma" w:hint="eastAsia"/>
          <w:color w:val="000000" w:themeColor="text1"/>
          <w:sz w:val="22"/>
          <w:szCs w:val="22"/>
          <w:u w:val="single"/>
        </w:rPr>
        <w:t>100%</w:t>
      </w:r>
      <w:r w:rsidRPr="009D42A7">
        <w:rPr>
          <w:rFonts w:ascii="Tahoma" w:eastAsia="微软雅黑" w:hAnsi="Tahoma" w:hint="eastAsia"/>
          <w:color w:val="000000" w:themeColor="text1"/>
          <w:sz w:val="22"/>
          <w:szCs w:val="22"/>
          <w:u w:val="single"/>
        </w:rPr>
        <w:t>，履约评价评定为合格的支付至结算价的</w:t>
      </w:r>
      <w:r w:rsidRPr="009D42A7">
        <w:rPr>
          <w:rFonts w:ascii="Tahoma" w:eastAsia="微软雅黑" w:hAnsi="Tahoma" w:hint="eastAsia"/>
          <w:color w:val="000000" w:themeColor="text1"/>
          <w:sz w:val="22"/>
          <w:szCs w:val="22"/>
          <w:u w:val="single"/>
        </w:rPr>
        <w:t>95%</w:t>
      </w:r>
      <w:r w:rsidRPr="009D42A7">
        <w:rPr>
          <w:rFonts w:ascii="Tahoma" w:eastAsia="微软雅黑" w:hAnsi="Tahoma" w:hint="eastAsia"/>
          <w:color w:val="000000" w:themeColor="text1"/>
          <w:sz w:val="22"/>
          <w:szCs w:val="22"/>
          <w:u w:val="single"/>
        </w:rPr>
        <w:t>，因工作拖拉进度延误，工作质量差，服务差等的原因，履约评价评定为不合格的支付至结算价的</w:t>
      </w:r>
      <w:r w:rsidRPr="009D42A7">
        <w:rPr>
          <w:rFonts w:ascii="Tahoma" w:eastAsia="微软雅黑" w:hAnsi="Tahoma" w:hint="eastAsia"/>
          <w:color w:val="000000" w:themeColor="text1"/>
          <w:sz w:val="22"/>
          <w:szCs w:val="22"/>
          <w:u w:val="single"/>
        </w:rPr>
        <w:t>90%</w:t>
      </w:r>
      <w:r w:rsidRPr="009D42A7">
        <w:rPr>
          <w:rFonts w:ascii="Tahoma" w:eastAsia="微软雅黑" w:hAnsi="Tahoma" w:hint="eastAsia"/>
          <w:color w:val="000000" w:themeColor="text1"/>
          <w:sz w:val="22"/>
          <w:szCs w:val="22"/>
          <w:u w:val="single"/>
        </w:rPr>
        <w:t>，履约评价评分采用百分制，综合考评结果分为良好（</w:t>
      </w:r>
      <w:r w:rsidRPr="009D42A7">
        <w:rPr>
          <w:rFonts w:ascii="Tahoma" w:eastAsia="微软雅黑" w:hAnsi="Tahoma" w:hint="eastAsia"/>
          <w:color w:val="000000" w:themeColor="text1"/>
          <w:sz w:val="22"/>
          <w:szCs w:val="22"/>
          <w:u w:val="single"/>
        </w:rPr>
        <w:t>85</w:t>
      </w:r>
      <w:r w:rsidRPr="009D42A7">
        <w:rPr>
          <w:rFonts w:ascii="Tahoma" w:eastAsia="微软雅黑" w:hAnsi="Tahoma" w:hint="eastAsia"/>
          <w:color w:val="000000" w:themeColor="text1"/>
          <w:sz w:val="22"/>
          <w:szCs w:val="22"/>
          <w:u w:val="single"/>
        </w:rPr>
        <w:t>≤评分</w:t>
      </w:r>
      <w:r w:rsidRPr="009D42A7">
        <w:rPr>
          <w:rFonts w:ascii="Tahoma" w:eastAsia="微软雅黑" w:hAnsi="Tahoma" w:hint="eastAsia"/>
          <w:color w:val="000000" w:themeColor="text1"/>
          <w:sz w:val="22"/>
          <w:szCs w:val="22"/>
          <w:u w:val="single"/>
        </w:rPr>
        <w:t>&lt;100</w:t>
      </w:r>
      <w:r w:rsidRPr="009D42A7">
        <w:rPr>
          <w:rFonts w:ascii="Tahoma" w:eastAsia="微软雅黑" w:hAnsi="Tahoma" w:hint="eastAsia"/>
          <w:color w:val="000000" w:themeColor="text1"/>
          <w:sz w:val="22"/>
          <w:szCs w:val="22"/>
          <w:u w:val="single"/>
        </w:rPr>
        <w:t>分）、合格（</w:t>
      </w:r>
      <w:r w:rsidRPr="009D42A7">
        <w:rPr>
          <w:rFonts w:ascii="Tahoma" w:eastAsia="微软雅黑" w:hAnsi="Tahoma" w:hint="eastAsia"/>
          <w:color w:val="000000" w:themeColor="text1"/>
          <w:sz w:val="22"/>
          <w:szCs w:val="22"/>
          <w:u w:val="single"/>
        </w:rPr>
        <w:t>60</w:t>
      </w:r>
      <w:r w:rsidRPr="009D42A7">
        <w:rPr>
          <w:rFonts w:ascii="Tahoma" w:eastAsia="微软雅黑" w:hAnsi="Tahoma" w:hint="eastAsia"/>
          <w:color w:val="000000" w:themeColor="text1"/>
          <w:sz w:val="22"/>
          <w:szCs w:val="22"/>
          <w:u w:val="single"/>
        </w:rPr>
        <w:t>≤评分</w:t>
      </w:r>
      <w:r w:rsidRPr="009D42A7">
        <w:rPr>
          <w:rFonts w:ascii="Tahoma" w:eastAsia="微软雅黑" w:hAnsi="Tahoma" w:hint="eastAsia"/>
          <w:color w:val="000000" w:themeColor="text1"/>
          <w:sz w:val="22"/>
          <w:szCs w:val="22"/>
          <w:u w:val="single"/>
        </w:rPr>
        <w:t>&lt;85</w:t>
      </w:r>
      <w:r w:rsidRPr="009D42A7">
        <w:rPr>
          <w:rFonts w:ascii="Tahoma" w:eastAsia="微软雅黑" w:hAnsi="Tahoma" w:hint="eastAsia"/>
          <w:color w:val="000000" w:themeColor="text1"/>
          <w:sz w:val="22"/>
          <w:szCs w:val="22"/>
          <w:u w:val="single"/>
        </w:rPr>
        <w:t>分）、不合格</w:t>
      </w:r>
      <w:r w:rsidRPr="009D42A7">
        <w:rPr>
          <w:rFonts w:ascii="Tahoma" w:eastAsia="微软雅黑" w:hAnsi="Tahoma" w:hint="eastAsia"/>
          <w:color w:val="000000" w:themeColor="text1"/>
          <w:sz w:val="22"/>
          <w:szCs w:val="22"/>
          <w:u w:val="single"/>
        </w:rPr>
        <w:t>(</w:t>
      </w:r>
      <w:r w:rsidRPr="009D42A7">
        <w:rPr>
          <w:rFonts w:ascii="Tahoma" w:eastAsia="微软雅黑" w:hAnsi="Tahoma" w:hint="eastAsia"/>
          <w:color w:val="000000" w:themeColor="text1"/>
          <w:sz w:val="22"/>
          <w:szCs w:val="22"/>
          <w:u w:val="single"/>
        </w:rPr>
        <w:t>评分</w:t>
      </w:r>
      <w:r w:rsidRPr="009D42A7">
        <w:rPr>
          <w:rFonts w:ascii="Tahoma" w:eastAsia="微软雅黑" w:hAnsi="Tahoma" w:hint="eastAsia"/>
          <w:color w:val="000000" w:themeColor="text1"/>
          <w:sz w:val="22"/>
          <w:szCs w:val="22"/>
          <w:u w:val="single"/>
        </w:rPr>
        <w:t>&lt;60</w:t>
      </w:r>
      <w:r w:rsidRPr="009D42A7">
        <w:rPr>
          <w:rFonts w:ascii="Tahoma" w:eastAsia="微软雅黑" w:hAnsi="Tahoma" w:hint="eastAsia"/>
          <w:color w:val="000000" w:themeColor="text1"/>
          <w:sz w:val="22"/>
          <w:szCs w:val="22"/>
          <w:u w:val="single"/>
        </w:rPr>
        <w:t>分</w:t>
      </w:r>
      <w:r w:rsidRPr="009D42A7">
        <w:rPr>
          <w:rFonts w:ascii="Tahoma" w:eastAsia="微软雅黑" w:hAnsi="Tahoma" w:hint="eastAsia"/>
          <w:color w:val="000000" w:themeColor="text1"/>
          <w:sz w:val="22"/>
          <w:szCs w:val="22"/>
          <w:u w:val="single"/>
        </w:rPr>
        <w:t>)</w:t>
      </w:r>
      <w:r w:rsidRPr="009D42A7">
        <w:rPr>
          <w:rFonts w:ascii="Tahoma" w:eastAsia="微软雅黑" w:hAnsi="Tahoma" w:hint="eastAsia"/>
          <w:color w:val="000000" w:themeColor="text1"/>
          <w:sz w:val="22"/>
          <w:szCs w:val="22"/>
          <w:u w:val="single"/>
        </w:rPr>
        <w:t>三个等级。</w:t>
      </w:r>
    </w:p>
    <w:p w:rsidR="0049708D" w:rsidRPr="009D42A7" w:rsidRDefault="0049708D">
      <w:pPr>
        <w:pStyle w:val="a6"/>
        <w:spacing w:line="360" w:lineRule="auto"/>
        <w:ind w:leftChars="200" w:left="420"/>
        <w:rPr>
          <w:rFonts w:ascii="Tahoma" w:eastAsia="微软雅黑" w:hAnsi="Tahoma"/>
          <w:color w:val="000000" w:themeColor="text1"/>
          <w:sz w:val="22"/>
          <w:szCs w:val="22"/>
          <w:u w:val="single"/>
        </w:rPr>
      </w:pPr>
    </w:p>
    <w:p w:rsidR="0049708D" w:rsidRPr="009D42A7" w:rsidRDefault="00180C41">
      <w:pPr>
        <w:pStyle w:val="a6"/>
        <w:spacing w:line="360" w:lineRule="auto"/>
        <w:jc w:val="center"/>
        <w:rPr>
          <w:color w:val="000000" w:themeColor="text1"/>
          <w:szCs w:val="22"/>
        </w:rPr>
      </w:pPr>
      <w:r w:rsidRPr="009D42A7">
        <w:rPr>
          <w:rFonts w:ascii="黑体" w:eastAsia="黑体" w:hAnsi="黑体" w:hint="eastAsia"/>
          <w:snapToGrid w:val="0"/>
          <w:color w:val="000000" w:themeColor="text1"/>
          <w:sz w:val="32"/>
        </w:rPr>
        <w:t>6 合同生效、变更、暂停、解除与终止</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6.1生效</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本合同生效条件：</w:t>
      </w:r>
      <w:r w:rsidRPr="009D42A7">
        <w:rPr>
          <w:rFonts w:hint="eastAsia"/>
          <w:color w:val="000000" w:themeColor="text1"/>
          <w:u w:val="single"/>
        </w:rPr>
        <w:t>各方签字盖章</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input170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w:t>
      </w:r>
    </w:p>
    <w:p w:rsidR="0049708D" w:rsidRPr="009D42A7" w:rsidRDefault="00180C41">
      <w:pPr>
        <w:spacing w:line="360" w:lineRule="auto"/>
        <w:ind w:firstLineChars="200" w:firstLine="422"/>
        <w:rPr>
          <w:rFonts w:ascii="宋体" w:hAnsi="宋体"/>
          <w:b/>
          <w:snapToGrid w:val="0"/>
          <w:color w:val="000000" w:themeColor="text1"/>
        </w:rPr>
      </w:pPr>
      <w:r w:rsidRPr="009D42A7">
        <w:rPr>
          <w:rFonts w:ascii="宋体" w:hAnsi="宋体" w:hint="eastAsia"/>
          <w:b/>
          <w:snapToGrid w:val="0"/>
          <w:color w:val="000000" w:themeColor="text1"/>
        </w:rPr>
        <w:t>6.2变更</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snapToGrid w:val="0"/>
          <w:color w:val="000000" w:themeColor="text1"/>
          <w:szCs w:val="21"/>
        </w:rPr>
        <w:t>6.2.1</w:t>
      </w:r>
      <w:r w:rsidRPr="009D42A7">
        <w:rPr>
          <w:rFonts w:ascii="宋体" w:hAnsi="宋体" w:hint="eastAsia"/>
          <w:snapToGrid w:val="0"/>
          <w:color w:val="000000" w:themeColor="text1"/>
          <w:szCs w:val="21"/>
        </w:rPr>
        <w:t>合同签订后至工程竣工验收前，如工程规模或工程范围发生变化，并经当地政府发展改革部门批准调整原工程概算投资额或建筑安装工程费的幅度≥±5％，施工阶段监理酬金增减按下列方法确定：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施工阶段监理酬金增减额＝调整后的工程概算投资或建筑安装工程费增减额×正常工作酬金÷原工程概算投资额（或原建筑安装工程费）。</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6.2.2除不可抗力外，因非受托人原因导致本合同期限延长时，附加工作酬金按下列方法确定：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附加工作酬金＝本合同期限延长时间（天）×正常工作酬金÷协议书约定的工程监理期限（日</w:t>
      </w:r>
      <w:r w:rsidRPr="009D42A7">
        <w:rPr>
          <w:rFonts w:ascii="宋体" w:hAnsi="宋体" w:hint="eastAsia"/>
          <w:snapToGrid w:val="0"/>
          <w:color w:val="000000" w:themeColor="text1"/>
          <w:szCs w:val="21"/>
        </w:rPr>
        <w:lastRenderedPageBreak/>
        <w:t>历天）</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6.2.3附加工作酬金按下列方法确定：</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附加工作酬金＝善后工作及恢复服务的准备工作时间（天）×正常工作酬金÷协议书约定的工程监理期限（天）</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7 争议解决</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7.</w:t>
      </w:r>
      <w:r w:rsidRPr="009D42A7">
        <w:rPr>
          <w:rFonts w:ascii="宋体" w:hAnsi="宋体"/>
          <w:b/>
          <w:snapToGrid w:val="0"/>
          <w:color w:val="000000" w:themeColor="text1"/>
        </w:rPr>
        <w:t>1</w:t>
      </w:r>
      <w:r w:rsidRPr="009D42A7">
        <w:rPr>
          <w:rFonts w:ascii="宋体" w:hAnsi="宋体" w:hint="eastAsia"/>
          <w:b/>
          <w:snapToGrid w:val="0"/>
          <w:color w:val="000000" w:themeColor="text1"/>
        </w:rPr>
        <w:t>调解</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本合同争议进行调解时，可提交</w:t>
      </w:r>
      <w:r w:rsidRPr="009D42A7">
        <w:rPr>
          <w:rFonts w:hint="eastAsia"/>
          <w:color w:val="000000" w:themeColor="text1"/>
          <w:u w:val="single"/>
        </w:rPr>
        <w:t>如下第</w:t>
      </w:r>
      <w:r w:rsidRPr="009D42A7">
        <w:rPr>
          <w:color w:val="000000" w:themeColor="text1"/>
          <w:u w:val="single"/>
        </w:rPr>
        <w:t>7.3</w:t>
      </w:r>
      <w:r w:rsidRPr="009D42A7">
        <w:rPr>
          <w:rFonts w:hint="eastAsia"/>
          <w:color w:val="000000" w:themeColor="text1"/>
          <w:u w:val="single"/>
        </w:rPr>
        <w:t>条（</w:t>
      </w:r>
      <w:r w:rsidRPr="009D42A7">
        <w:rPr>
          <w:color w:val="000000" w:themeColor="text1"/>
          <w:u w:val="single"/>
        </w:rPr>
        <w:t>2</w:t>
      </w:r>
      <w:r w:rsidRPr="009D42A7">
        <w:rPr>
          <w:rFonts w:hint="eastAsia"/>
          <w:color w:val="000000" w:themeColor="text1"/>
          <w:u w:val="single"/>
        </w:rPr>
        <w:t>）所述法院</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input171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进行调解。</w:t>
      </w:r>
    </w:p>
    <w:p w:rsidR="0049708D" w:rsidRPr="009D42A7" w:rsidRDefault="00180C41">
      <w:pPr>
        <w:spacing w:line="360" w:lineRule="auto"/>
        <w:ind w:firstLineChars="200" w:firstLine="422"/>
        <w:rPr>
          <w:rFonts w:ascii="宋体" w:hAnsi="宋体"/>
          <w:snapToGrid w:val="0"/>
          <w:color w:val="000000" w:themeColor="text1"/>
        </w:rPr>
      </w:pPr>
      <w:r w:rsidRPr="009D42A7">
        <w:rPr>
          <w:rFonts w:ascii="宋体" w:hAnsi="宋体" w:hint="eastAsia"/>
          <w:b/>
          <w:snapToGrid w:val="0"/>
          <w:color w:val="000000" w:themeColor="text1"/>
        </w:rPr>
        <w:t>7.</w:t>
      </w:r>
      <w:r w:rsidRPr="009D42A7">
        <w:rPr>
          <w:rFonts w:ascii="宋体" w:hAnsi="宋体"/>
          <w:b/>
          <w:snapToGrid w:val="0"/>
          <w:color w:val="000000" w:themeColor="text1"/>
        </w:rPr>
        <w:t>2</w:t>
      </w:r>
      <w:r w:rsidRPr="009D42A7">
        <w:rPr>
          <w:rFonts w:ascii="宋体" w:hAnsi="宋体" w:hint="eastAsia"/>
          <w:b/>
          <w:snapToGrid w:val="0"/>
          <w:color w:val="000000" w:themeColor="text1"/>
        </w:rPr>
        <w:t>仲裁或诉讼</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合同争议的最终解决方式为下列第</w:t>
      </w:r>
      <w:r w:rsidRPr="009D42A7">
        <w:rPr>
          <w:rFonts w:hint="eastAsia"/>
          <w:color w:val="000000" w:themeColor="text1"/>
          <w:u w:val="single"/>
        </w:rPr>
        <w:t>（</w:t>
      </w:r>
      <w:r w:rsidRPr="009D42A7">
        <w:rPr>
          <w:color w:val="000000" w:themeColor="text1"/>
          <w:u w:val="single"/>
        </w:rPr>
        <w:t>2</w:t>
      </w:r>
      <w:r w:rsidRPr="009D42A7">
        <w:rPr>
          <w:rFonts w:hint="eastAsia"/>
          <w:color w:val="000000" w:themeColor="text1"/>
          <w:u w:val="single"/>
        </w:rPr>
        <w:t>）</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input598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种方式：</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⑴.提请</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input599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仲裁委员会进行仲裁。</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⑵.向</w:t>
      </w:r>
      <w:r w:rsidRPr="009D42A7">
        <w:rPr>
          <w:rFonts w:hint="eastAsia"/>
          <w:color w:val="000000" w:themeColor="text1"/>
          <w:u w:val="single"/>
        </w:rPr>
        <w:t>工程所在地的</w:t>
      </w:r>
      <w:r w:rsidRPr="009D42A7">
        <w:rPr>
          <w:rFonts w:ascii="宋体" w:hAnsi="宋体" w:hint="eastAsia"/>
          <w:snapToGrid w:val="0"/>
          <w:color w:val="000000" w:themeColor="text1"/>
          <w:szCs w:val="21"/>
          <w:u w:val="single"/>
        </w:rPr>
        <w:fldChar w:fldCharType="begin"/>
      </w:r>
      <w:r w:rsidRPr="009D42A7">
        <w:rPr>
          <w:rFonts w:ascii="宋体" w:hAnsi="宋体" w:hint="eastAsia"/>
          <w:snapToGrid w:val="0"/>
          <w:color w:val="000000" w:themeColor="text1"/>
          <w:szCs w:val="21"/>
          <w:u w:val="single"/>
        </w:rPr>
        <w:instrText xml:space="preserve"> AUTOTEXT  input600 \* MERGEFORMAT </w:instrText>
      </w:r>
      <w:r w:rsidRPr="009D42A7">
        <w:rPr>
          <w:rFonts w:ascii="宋体" w:hAnsi="宋体" w:hint="eastAsia"/>
          <w:snapToGrid w:val="0"/>
          <w:color w:val="000000" w:themeColor="text1"/>
          <w:szCs w:val="21"/>
          <w:u w:val="single"/>
        </w:rPr>
        <w:fldChar w:fldCharType="end"/>
      </w:r>
      <w:r w:rsidRPr="009D42A7">
        <w:rPr>
          <w:rFonts w:ascii="宋体" w:hAnsi="宋体" w:hint="eastAsia"/>
          <w:snapToGrid w:val="0"/>
          <w:color w:val="000000" w:themeColor="text1"/>
          <w:szCs w:val="21"/>
        </w:rPr>
        <w:t>人民法院提起诉讼。</w:t>
      </w:r>
    </w:p>
    <w:p w:rsidR="0049708D" w:rsidRPr="009D42A7" w:rsidRDefault="00180C41">
      <w:pPr>
        <w:spacing w:line="360" w:lineRule="auto"/>
        <w:jc w:val="center"/>
        <w:outlineLvl w:val="2"/>
        <w:rPr>
          <w:rFonts w:ascii="黑体" w:eastAsia="黑体" w:hAnsi="黑体"/>
          <w:snapToGrid w:val="0"/>
          <w:color w:val="000000" w:themeColor="text1"/>
          <w:sz w:val="32"/>
        </w:rPr>
      </w:pPr>
      <w:r w:rsidRPr="009D42A7">
        <w:rPr>
          <w:rFonts w:ascii="黑体" w:eastAsia="黑体" w:hAnsi="黑体" w:hint="eastAsia"/>
          <w:snapToGrid w:val="0"/>
          <w:color w:val="000000" w:themeColor="text1"/>
          <w:sz w:val="32"/>
        </w:rPr>
        <w:t>8 其他</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8.1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受托人均不得要求追加监理酬金额。</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8.</w:t>
      </w:r>
      <w:r w:rsidRPr="009D42A7">
        <w:rPr>
          <w:rFonts w:ascii="宋体" w:hAnsi="宋体"/>
          <w:snapToGrid w:val="0"/>
          <w:color w:val="000000" w:themeColor="text1"/>
          <w:szCs w:val="21"/>
        </w:rPr>
        <w:t>2</w:t>
      </w:r>
      <w:r w:rsidRPr="009D42A7">
        <w:rPr>
          <w:rFonts w:ascii="宋体" w:hAnsi="宋体" w:hint="eastAsia"/>
          <w:snapToGrid w:val="0"/>
          <w:color w:val="000000" w:themeColor="text1"/>
          <w:szCs w:val="21"/>
        </w:rPr>
        <w:t>受托人派出的现场</w:t>
      </w:r>
      <w:proofErr w:type="gramStart"/>
      <w:r w:rsidRPr="009D42A7">
        <w:rPr>
          <w:rFonts w:ascii="宋体" w:hAnsi="宋体" w:hint="eastAsia"/>
          <w:snapToGrid w:val="0"/>
          <w:color w:val="000000" w:themeColor="text1"/>
          <w:szCs w:val="21"/>
        </w:rPr>
        <w:t>监理班子</w:t>
      </w:r>
      <w:proofErr w:type="gramEnd"/>
      <w:r w:rsidRPr="009D42A7">
        <w:rPr>
          <w:rFonts w:ascii="宋体" w:hAnsi="宋体" w:hint="eastAsia"/>
          <w:snapToGrid w:val="0"/>
          <w:color w:val="000000" w:themeColor="text1"/>
          <w:szCs w:val="21"/>
        </w:rPr>
        <w:t>人员应廉洁自律，不索取、收受委托合同约定以外的礼金和其他财物，不与施工单位等有利益关系的单位或个人进行任何不正当的接触，不利用职务之便谋取其他不正当的利益。如委托人认为监理人员有违反“廉政守则”嫌疑时，受托人须更换相关监理人员。如监理人员违反“廉政守则”，第一次出现时对监理人处违约金1万元，出现第二次时</w:t>
      </w:r>
      <w:proofErr w:type="gramStart"/>
      <w:r w:rsidRPr="009D42A7">
        <w:rPr>
          <w:rFonts w:ascii="宋体" w:hAnsi="宋体" w:hint="eastAsia"/>
          <w:snapToGrid w:val="0"/>
          <w:color w:val="000000" w:themeColor="text1"/>
          <w:szCs w:val="21"/>
        </w:rPr>
        <w:t>追究总</w:t>
      </w:r>
      <w:proofErr w:type="gramEnd"/>
      <w:r w:rsidRPr="009D42A7">
        <w:rPr>
          <w:rFonts w:ascii="宋体" w:hAnsi="宋体" w:hint="eastAsia"/>
          <w:snapToGrid w:val="0"/>
          <w:color w:val="000000" w:themeColor="text1"/>
          <w:szCs w:val="21"/>
        </w:rPr>
        <w:t>监理工程师的相应责任并对受托人再处违约金2万元，出现三次以上的，视为受托人重大违约，委托人有权解除本合同，并向建设行政主管部门通报。</w:t>
      </w:r>
    </w:p>
    <w:p w:rsidR="0049708D" w:rsidRPr="009D42A7" w:rsidRDefault="00180C41">
      <w:pPr>
        <w:spacing w:line="360" w:lineRule="auto"/>
        <w:ind w:firstLineChars="200" w:firstLine="420"/>
        <w:rPr>
          <w:rFonts w:ascii="宋体" w:hAnsi="宋体"/>
          <w:snapToGrid w:val="0"/>
          <w:color w:val="000000" w:themeColor="text1"/>
          <w:szCs w:val="21"/>
        </w:rPr>
      </w:pPr>
      <w:r w:rsidRPr="009D42A7">
        <w:rPr>
          <w:rFonts w:ascii="宋体" w:hAnsi="宋体" w:hint="eastAsia"/>
          <w:snapToGrid w:val="0"/>
          <w:color w:val="000000" w:themeColor="text1"/>
          <w:szCs w:val="21"/>
        </w:rPr>
        <w:t>8.</w:t>
      </w:r>
      <w:r w:rsidRPr="009D42A7">
        <w:rPr>
          <w:rFonts w:ascii="宋体" w:hAnsi="宋体"/>
          <w:snapToGrid w:val="0"/>
          <w:color w:val="000000" w:themeColor="text1"/>
          <w:szCs w:val="21"/>
        </w:rPr>
        <w:t>3</w:t>
      </w:r>
      <w:r w:rsidRPr="009D42A7">
        <w:rPr>
          <w:rFonts w:ascii="宋体" w:hAnsi="宋体" w:hint="eastAsia"/>
          <w:snapToGrid w:val="0"/>
          <w:color w:val="000000" w:themeColor="text1"/>
          <w:szCs w:val="21"/>
        </w:rPr>
        <w:t>若因政府原因，导致实际实施的监理范围、监理内容与原合同约定发生了较大变化（主要指缩减规模、建设标准等），委托人、受托人遵循实事求是、诚实信用原则，签订相关补充协议，重新约定监理酬金额的结算原则；若因政府决定终止本合同工程，而本合同尚未实施的，本合同自动解除，合同签订双方均无须承担任何违约责任。</w:t>
      </w:r>
    </w:p>
    <w:p w:rsidR="0049708D" w:rsidRPr="009D42A7" w:rsidRDefault="00180C41">
      <w:pPr>
        <w:spacing w:line="360" w:lineRule="auto"/>
        <w:ind w:firstLineChars="200" w:firstLine="420"/>
        <w:rPr>
          <w:rFonts w:ascii="Times New Roman" w:hAnsi="Times New Roman"/>
          <w:color w:val="000000" w:themeColor="text1"/>
        </w:rPr>
      </w:pPr>
      <w:r w:rsidRPr="009D42A7">
        <w:rPr>
          <w:rFonts w:ascii="宋体" w:hAnsi="宋体" w:hint="eastAsia"/>
          <w:snapToGrid w:val="0"/>
          <w:color w:val="000000" w:themeColor="text1"/>
          <w:szCs w:val="21"/>
        </w:rPr>
        <w:lastRenderedPageBreak/>
        <w:t>8.</w:t>
      </w:r>
      <w:r w:rsidRPr="009D42A7">
        <w:rPr>
          <w:rFonts w:ascii="宋体" w:hAnsi="宋体"/>
          <w:snapToGrid w:val="0"/>
          <w:color w:val="000000" w:themeColor="text1"/>
          <w:szCs w:val="21"/>
        </w:rPr>
        <w:t>4</w:t>
      </w:r>
      <w:r w:rsidRPr="009D42A7">
        <w:rPr>
          <w:rFonts w:ascii="宋体" w:hAnsi="宋体" w:hint="eastAsia"/>
          <w:snapToGrid w:val="0"/>
          <w:color w:val="000000" w:themeColor="text1"/>
          <w:szCs w:val="21"/>
        </w:rPr>
        <w:t xml:space="preserve"> 为加强政府投资工程资金管理，委托人可指定项目所在地的非独立法人分支机构收款及开具税务发票。受托人必须在合同中明确填写具体的收款单位银行开户名、开户银行及账号，正常情况下委托人仅向该账号付款（若受托人委托其分支机构收款，必须在本合同签订时填写分支机构银行开户名、开户银行及账号）。若因上述原因造成合同价款不能及时支付或产生一切纠纷，均由受托人自行承担。</w:t>
      </w:r>
      <w:r w:rsidRPr="009D42A7">
        <w:rPr>
          <w:rFonts w:ascii="宋体" w:hAnsi="宋体" w:hint="eastAsia"/>
          <w:snapToGrid w:val="0"/>
          <w:color w:val="000000" w:themeColor="text1"/>
          <w:szCs w:val="21"/>
        </w:rPr>
        <w:fldChar w:fldCharType="begin"/>
      </w:r>
      <w:r w:rsidRPr="009D42A7">
        <w:rPr>
          <w:rFonts w:ascii="宋体" w:hAnsi="宋体" w:hint="eastAsia"/>
          <w:snapToGrid w:val="0"/>
          <w:color w:val="000000" w:themeColor="text1"/>
          <w:szCs w:val="21"/>
        </w:rPr>
        <w:instrText xml:space="preserve"> AUTOTEXT  input177 \* MERGEFORMAT </w:instrText>
      </w:r>
      <w:r w:rsidRPr="009D42A7">
        <w:rPr>
          <w:rFonts w:ascii="宋体" w:hAnsi="宋体" w:hint="eastAsia"/>
          <w:snapToGrid w:val="0"/>
          <w:color w:val="000000" w:themeColor="text1"/>
          <w:szCs w:val="21"/>
        </w:rPr>
        <w:fldChar w:fldCharType="end"/>
      </w:r>
    </w:p>
    <w:p w:rsidR="0049708D" w:rsidRPr="009D42A7" w:rsidRDefault="00180C41">
      <w:pPr>
        <w:adjustRightInd w:val="0"/>
        <w:snapToGrid w:val="0"/>
        <w:spacing w:line="360" w:lineRule="auto"/>
        <w:jc w:val="center"/>
        <w:outlineLvl w:val="2"/>
        <w:rPr>
          <w:rFonts w:ascii="黑体" w:eastAsia="黑体" w:hAnsi="黑体"/>
          <w:snapToGrid w:val="0"/>
          <w:color w:val="000000" w:themeColor="text1"/>
          <w:kern w:val="0"/>
          <w:sz w:val="32"/>
        </w:rPr>
      </w:pPr>
      <w:r w:rsidRPr="009D42A7">
        <w:rPr>
          <w:rFonts w:ascii="黑体" w:eastAsia="黑体" w:hAnsi="黑体" w:hint="eastAsia"/>
          <w:snapToGrid w:val="0"/>
          <w:color w:val="000000" w:themeColor="text1"/>
          <w:kern w:val="0"/>
          <w:sz w:val="32"/>
        </w:rPr>
        <w:t>9 补充条款</w:t>
      </w:r>
    </w:p>
    <w:p w:rsidR="0049708D" w:rsidRPr="009D42A7" w:rsidRDefault="00180C41">
      <w:pPr>
        <w:spacing w:line="380" w:lineRule="exact"/>
        <w:rPr>
          <w:rFonts w:ascii="宋体"/>
          <w:color w:val="000000" w:themeColor="text1"/>
          <w:szCs w:val="21"/>
        </w:rPr>
      </w:pPr>
      <w:r w:rsidRPr="009D42A7">
        <w:rPr>
          <w:rFonts w:ascii="宋体" w:hAnsi="宋体" w:hint="eastAsia"/>
          <w:color w:val="000000" w:themeColor="text1"/>
          <w:szCs w:val="21"/>
        </w:rPr>
        <w:t>一、</w:t>
      </w:r>
      <w:r w:rsidRPr="009D42A7">
        <w:rPr>
          <w:rFonts w:ascii="宋体" w:hAnsi="宋体" w:hint="eastAsia"/>
          <w:b/>
          <w:color w:val="000000" w:themeColor="text1"/>
          <w:szCs w:val="21"/>
        </w:rPr>
        <w:t>受托人协助委托人开展的具体工作内容还包括（但不限于）以下内容</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w:t>
      </w:r>
      <w:r w:rsidRPr="009D42A7">
        <w:rPr>
          <w:rFonts w:ascii="宋体" w:hAnsi="宋体" w:hint="eastAsia"/>
          <w:color w:val="000000" w:themeColor="text1"/>
          <w:szCs w:val="21"/>
        </w:rPr>
        <w:t>对现场勘察进行监督、管理，对现场勘察记录进行复核。</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1.2</w:t>
      </w:r>
      <w:r w:rsidRPr="009D42A7">
        <w:rPr>
          <w:rFonts w:ascii="宋体" w:hAnsi="宋体" w:hint="eastAsia"/>
          <w:color w:val="000000" w:themeColor="text1"/>
          <w:szCs w:val="21"/>
        </w:rPr>
        <w:t>审核设计文件，核查施工图纸的完善性，督办设计缺陷整改和审查设计变更等。</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1.3</w:t>
      </w:r>
      <w:r w:rsidRPr="009D42A7">
        <w:rPr>
          <w:rFonts w:ascii="宋体" w:hAnsi="宋体" w:hint="eastAsia"/>
          <w:color w:val="000000" w:themeColor="text1"/>
          <w:szCs w:val="21"/>
        </w:rPr>
        <w:t>对设计审查意见的贯彻执行情况进行检查，并跟踪设计人或相关单位对问题的处理及执行结果。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1.4</w:t>
      </w:r>
      <w:r w:rsidRPr="009D42A7">
        <w:rPr>
          <w:rFonts w:ascii="宋体" w:hAnsi="宋体" w:hint="eastAsia"/>
          <w:color w:val="000000" w:themeColor="text1"/>
          <w:szCs w:val="21"/>
        </w:rPr>
        <w:t>协助委托人制订本工程各项工作的详细实施计划，包括工程进度计划、资金需求计划及招标计划；</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1.5</w:t>
      </w:r>
      <w:r w:rsidRPr="009D42A7">
        <w:rPr>
          <w:rFonts w:ascii="宋体" w:hAnsi="宋体" w:hint="eastAsia"/>
          <w:color w:val="000000" w:themeColor="text1"/>
          <w:szCs w:val="21"/>
        </w:rPr>
        <w:t>做好现状管线的调查核实工作，协助征地拆迁工作；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1.6</w:t>
      </w:r>
      <w:r w:rsidRPr="009D42A7">
        <w:rPr>
          <w:rFonts w:ascii="宋体" w:hAnsi="宋体" w:hint="eastAsia"/>
          <w:color w:val="000000" w:themeColor="text1"/>
          <w:szCs w:val="21"/>
        </w:rPr>
        <w:t>核查工程量清单</w:t>
      </w:r>
      <w:r w:rsidRPr="009D42A7">
        <w:rPr>
          <w:rFonts w:ascii="宋体"/>
          <w:color w:val="000000" w:themeColor="text1"/>
          <w:szCs w:val="21"/>
        </w:rPr>
        <w:t>,</w:t>
      </w:r>
      <w:r w:rsidRPr="009D42A7">
        <w:rPr>
          <w:rFonts w:ascii="宋体" w:hAnsi="宋体" w:hint="eastAsia"/>
          <w:color w:val="000000" w:themeColor="text1"/>
          <w:szCs w:val="21"/>
        </w:rPr>
        <w:t>施工图预算</w:t>
      </w:r>
      <w:r w:rsidRPr="009D42A7">
        <w:rPr>
          <w:rFonts w:ascii="宋体"/>
          <w:color w:val="000000" w:themeColor="text1"/>
          <w:szCs w:val="21"/>
        </w:rPr>
        <w:t>,</w:t>
      </w:r>
      <w:r w:rsidRPr="009D42A7">
        <w:rPr>
          <w:rFonts w:ascii="宋体" w:hAnsi="宋体" w:hint="eastAsia"/>
          <w:color w:val="000000" w:themeColor="text1"/>
          <w:szCs w:val="21"/>
        </w:rPr>
        <w:t>变更预算，对清单有无漏项、计算是否准确、项目措施费用是否合理等提出核查意见。</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1.7</w:t>
      </w:r>
      <w:r w:rsidRPr="009D42A7">
        <w:rPr>
          <w:rFonts w:ascii="宋体" w:hAnsi="宋体" w:hint="eastAsia"/>
          <w:color w:val="000000" w:themeColor="text1"/>
          <w:szCs w:val="21"/>
        </w:rPr>
        <w:t>协助委托人做好招标的各项工作（标底编制工作除外）。</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1.8</w:t>
      </w:r>
      <w:r w:rsidRPr="009D42A7">
        <w:rPr>
          <w:rFonts w:ascii="宋体" w:hAnsi="宋体" w:hint="eastAsia"/>
          <w:color w:val="000000" w:themeColor="text1"/>
          <w:szCs w:val="21"/>
        </w:rPr>
        <w:t>协助委托人组织施工招标的现场踏勘、答疑及中标后的合同条款及技术标的澄清工作。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1.9</w:t>
      </w:r>
      <w:r w:rsidRPr="009D42A7">
        <w:rPr>
          <w:rFonts w:ascii="宋体" w:hAnsi="宋体" w:hint="eastAsia"/>
          <w:color w:val="000000" w:themeColor="text1"/>
          <w:szCs w:val="21"/>
        </w:rPr>
        <w:t>协助委托人办理本工程施工所需的质监、安监、环保等相关手续；</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1.10</w:t>
      </w:r>
      <w:r w:rsidRPr="009D42A7">
        <w:rPr>
          <w:rFonts w:ascii="宋体" w:hAnsi="宋体" w:hint="eastAsia"/>
          <w:color w:val="000000" w:themeColor="text1"/>
          <w:szCs w:val="21"/>
        </w:rPr>
        <w:t>协助委托人办理交通疏解、绿化拆除及恢复、管线迁改等工程所需的相关手续，并负责相关的协调工作；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1.11</w:t>
      </w:r>
      <w:r w:rsidRPr="009D42A7">
        <w:rPr>
          <w:rFonts w:ascii="宋体" w:hAnsi="宋体" w:hint="eastAsia"/>
          <w:color w:val="000000" w:themeColor="text1"/>
          <w:szCs w:val="21"/>
        </w:rPr>
        <w:t>协助委托人办理施工现场临时用电、用水、用地、道路占用及破复、余泥渣土排放、排水排污等相关手续和协调工作；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1.12</w:t>
      </w:r>
      <w:r w:rsidRPr="009D42A7">
        <w:rPr>
          <w:rFonts w:ascii="宋体" w:hAnsi="宋体" w:hint="eastAsia"/>
          <w:color w:val="000000" w:themeColor="text1"/>
          <w:szCs w:val="21"/>
        </w:rPr>
        <w:t>协助委托人办理施工许可证，以及因施工过程中可能损坏道路、管线、电力、通讯等公共设施而需取得法律、法规规定的申请批准手续；</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1.13</w:t>
      </w:r>
      <w:r w:rsidRPr="009D42A7">
        <w:rPr>
          <w:rFonts w:ascii="宋体" w:hAnsi="宋体" w:hint="eastAsia"/>
          <w:color w:val="000000" w:themeColor="text1"/>
          <w:szCs w:val="21"/>
        </w:rPr>
        <w:t>协助委托人办理工程施工有关的报建、报批手续；</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1.14</w:t>
      </w:r>
      <w:r w:rsidRPr="009D42A7">
        <w:rPr>
          <w:rFonts w:ascii="宋体" w:hAnsi="宋体" w:hint="eastAsia"/>
          <w:color w:val="000000" w:themeColor="text1"/>
          <w:szCs w:val="21"/>
        </w:rPr>
        <w:t>检查承包商有关保险办理情况；</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1.15</w:t>
      </w:r>
      <w:r w:rsidRPr="009D42A7">
        <w:rPr>
          <w:rFonts w:ascii="宋体" w:hAnsi="宋体" w:hint="eastAsia"/>
          <w:color w:val="000000" w:themeColor="text1"/>
          <w:szCs w:val="21"/>
        </w:rPr>
        <w:t>协助委托人办理合同文件的备案工作；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1.16</w:t>
      </w:r>
      <w:r w:rsidRPr="009D42A7">
        <w:rPr>
          <w:rFonts w:ascii="宋体" w:hAnsi="宋体" w:hint="eastAsia"/>
          <w:color w:val="000000" w:themeColor="text1"/>
          <w:szCs w:val="21"/>
        </w:rPr>
        <w:t>协助委托人对重大技术问题进行分析、决策或建议。</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1.17</w:t>
      </w:r>
      <w:r w:rsidRPr="009D42A7">
        <w:rPr>
          <w:rFonts w:ascii="宋体" w:hAnsi="宋体" w:hint="eastAsia"/>
          <w:color w:val="000000" w:themeColor="text1"/>
          <w:szCs w:val="21"/>
        </w:rPr>
        <w:t>协助委托人处理一般技术问题，及时发现并提交书面处理意见。</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1.18</w:t>
      </w:r>
      <w:r w:rsidRPr="009D42A7">
        <w:rPr>
          <w:rFonts w:ascii="宋体" w:hAnsi="宋体" w:hint="eastAsia"/>
          <w:color w:val="000000" w:themeColor="text1"/>
          <w:szCs w:val="21"/>
        </w:rPr>
        <w:t>监督相关单位对各类会议纪要的处理及执行结果。</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lastRenderedPageBreak/>
        <w:t>1.19</w:t>
      </w:r>
      <w:r w:rsidRPr="009D42A7">
        <w:rPr>
          <w:rFonts w:ascii="宋体" w:hAnsi="宋体" w:hint="eastAsia"/>
          <w:color w:val="000000" w:themeColor="text1"/>
          <w:szCs w:val="21"/>
        </w:rPr>
        <w:t>协助委托人做好第三方变形监测单位组织协调工作：</w:t>
      </w:r>
    </w:p>
    <w:p w:rsidR="0049708D" w:rsidRPr="009D42A7" w:rsidRDefault="00180C41">
      <w:pPr>
        <w:spacing w:line="380" w:lineRule="exact"/>
        <w:ind w:firstLineChars="350" w:firstLine="735"/>
        <w:rPr>
          <w:rFonts w:ascii="宋体"/>
          <w:color w:val="000000" w:themeColor="text1"/>
          <w:szCs w:val="21"/>
        </w:rPr>
      </w:pPr>
      <w:r w:rsidRPr="009D42A7">
        <w:rPr>
          <w:rFonts w:ascii="宋体" w:hAnsi="宋体" w:hint="eastAsia"/>
          <w:color w:val="000000" w:themeColor="text1"/>
          <w:szCs w:val="21"/>
        </w:rPr>
        <w:t>⑴协助委托人进行第三方监测单位的招标各项工作；</w:t>
      </w:r>
    </w:p>
    <w:p w:rsidR="0049708D" w:rsidRPr="009D42A7" w:rsidRDefault="00180C41">
      <w:pPr>
        <w:spacing w:line="380" w:lineRule="exact"/>
        <w:ind w:firstLineChars="350" w:firstLine="735"/>
        <w:rPr>
          <w:rFonts w:ascii="宋体"/>
          <w:color w:val="000000" w:themeColor="text1"/>
          <w:szCs w:val="21"/>
        </w:rPr>
      </w:pPr>
      <w:r w:rsidRPr="009D42A7">
        <w:rPr>
          <w:rFonts w:ascii="宋体" w:hAnsi="宋体" w:hint="eastAsia"/>
          <w:color w:val="000000" w:themeColor="text1"/>
          <w:szCs w:val="21"/>
        </w:rPr>
        <w:t>⑵负责对第三方监测单位的监管工作，定期检查其管理人员和技术人员的调配是否与投标文件相符，并提交书面审核意见；按照招标文件的规定核对第三方监测单位人员的资质，向委托人报告其不满足资质要求的人员情况；</w:t>
      </w:r>
    </w:p>
    <w:p w:rsidR="0049708D" w:rsidRPr="009D42A7" w:rsidRDefault="00180C41">
      <w:pPr>
        <w:spacing w:line="380" w:lineRule="exact"/>
        <w:ind w:firstLineChars="350" w:firstLine="735"/>
        <w:rPr>
          <w:rFonts w:ascii="宋体"/>
          <w:color w:val="000000" w:themeColor="text1"/>
          <w:szCs w:val="21"/>
        </w:rPr>
      </w:pPr>
      <w:r w:rsidRPr="009D42A7">
        <w:rPr>
          <w:rFonts w:ascii="宋体" w:hAnsi="宋体" w:hint="eastAsia"/>
          <w:color w:val="000000" w:themeColor="text1"/>
          <w:szCs w:val="21"/>
        </w:rPr>
        <w:t>⑶协助委托人组织审查第三方监测单位的项目质量管理体系、质量计划和质量保证措施，并监督实施过程，并提交书面审核意见；</w:t>
      </w:r>
    </w:p>
    <w:p w:rsidR="0049708D" w:rsidRPr="009D42A7" w:rsidRDefault="00180C41">
      <w:pPr>
        <w:spacing w:line="380" w:lineRule="exact"/>
        <w:ind w:firstLineChars="350" w:firstLine="735"/>
        <w:rPr>
          <w:rFonts w:ascii="宋体"/>
          <w:color w:val="000000" w:themeColor="text1"/>
          <w:szCs w:val="21"/>
        </w:rPr>
      </w:pPr>
      <w:r w:rsidRPr="009D42A7">
        <w:rPr>
          <w:rFonts w:ascii="宋体" w:hAnsi="宋体" w:hint="eastAsia"/>
          <w:color w:val="000000" w:themeColor="text1"/>
          <w:szCs w:val="21"/>
        </w:rPr>
        <w:t>⑷协助委托人检查第三方监测单位所使用的测量仪器等的标定证书；</w:t>
      </w:r>
    </w:p>
    <w:p w:rsidR="0049708D" w:rsidRPr="009D42A7" w:rsidRDefault="00180C41">
      <w:pPr>
        <w:spacing w:line="380" w:lineRule="exact"/>
        <w:ind w:firstLineChars="350" w:firstLine="735"/>
        <w:rPr>
          <w:rFonts w:ascii="宋体"/>
          <w:color w:val="000000" w:themeColor="text1"/>
          <w:szCs w:val="21"/>
        </w:rPr>
      </w:pPr>
      <w:r w:rsidRPr="009D42A7">
        <w:rPr>
          <w:rFonts w:ascii="宋体" w:hAnsi="宋体" w:hint="eastAsia"/>
          <w:color w:val="000000" w:themeColor="text1"/>
          <w:szCs w:val="21"/>
        </w:rPr>
        <w:t>⑸协助委托人审批第三方监测单位报送的各类资料、报告。</w:t>
      </w:r>
    </w:p>
    <w:p w:rsidR="0049708D" w:rsidRPr="009D42A7" w:rsidRDefault="00180C41">
      <w:pPr>
        <w:spacing w:line="380" w:lineRule="exact"/>
        <w:rPr>
          <w:rFonts w:ascii="宋体"/>
          <w:b/>
          <w:color w:val="000000" w:themeColor="text1"/>
          <w:szCs w:val="21"/>
        </w:rPr>
      </w:pPr>
      <w:r w:rsidRPr="009D42A7">
        <w:rPr>
          <w:rFonts w:ascii="宋体" w:hAnsi="宋体" w:hint="eastAsia"/>
          <w:b/>
          <w:color w:val="000000" w:themeColor="text1"/>
          <w:szCs w:val="21"/>
        </w:rPr>
        <w:t>二、对现场</w:t>
      </w:r>
      <w:proofErr w:type="gramStart"/>
      <w:r w:rsidRPr="009D42A7">
        <w:rPr>
          <w:rFonts w:ascii="宋体" w:hAnsi="宋体" w:hint="eastAsia"/>
          <w:b/>
          <w:color w:val="000000" w:themeColor="text1"/>
          <w:szCs w:val="21"/>
        </w:rPr>
        <w:t>监理班子</w:t>
      </w:r>
      <w:proofErr w:type="gramEnd"/>
      <w:r w:rsidRPr="009D42A7">
        <w:rPr>
          <w:rFonts w:ascii="宋体" w:hAnsi="宋体" w:hint="eastAsia"/>
          <w:b/>
          <w:color w:val="000000" w:themeColor="text1"/>
          <w:szCs w:val="21"/>
        </w:rPr>
        <w:t>机构的要求</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2.1</w:t>
      </w:r>
      <w:r w:rsidRPr="009D42A7">
        <w:rPr>
          <w:rFonts w:ascii="宋体" w:hAnsi="宋体" w:hint="eastAsia"/>
          <w:color w:val="000000" w:themeColor="text1"/>
          <w:szCs w:val="21"/>
        </w:rPr>
        <w:t>本工程实行项目总监负责制，项目总监对监理工作全权负责，对委托人负责。</w:t>
      </w:r>
      <w:proofErr w:type="gramStart"/>
      <w:r w:rsidRPr="009D42A7">
        <w:rPr>
          <w:rFonts w:ascii="宋体" w:hAnsi="宋体" w:hint="eastAsia"/>
          <w:color w:val="000000" w:themeColor="text1"/>
          <w:szCs w:val="21"/>
        </w:rPr>
        <w:t>监理班子</w:t>
      </w:r>
      <w:proofErr w:type="gramEnd"/>
      <w:r w:rsidRPr="009D42A7">
        <w:rPr>
          <w:rFonts w:ascii="宋体" w:hAnsi="宋体" w:hint="eastAsia"/>
          <w:color w:val="000000" w:themeColor="text1"/>
          <w:szCs w:val="21"/>
        </w:rPr>
        <w:t>机构设置、人员安排、职责范围等，须符合监理采购公告附件3《监理班子人员配备一览表》。未经委托人批准不得撤换。</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2.2</w:t>
      </w:r>
      <w:r w:rsidRPr="009D42A7">
        <w:rPr>
          <w:rFonts w:ascii="宋体" w:hAnsi="宋体" w:hint="eastAsia"/>
          <w:color w:val="000000" w:themeColor="text1"/>
          <w:szCs w:val="21"/>
        </w:rPr>
        <w:t>为保证在合同期内完成承担的监理任务，要求项目总监应常驻现场。项目总监不应缺席各种工程会议及由委托人或其它主管部门组织的各项工程检查</w:t>
      </w:r>
      <w:r w:rsidRPr="009D42A7">
        <w:rPr>
          <w:rFonts w:ascii="宋体" w:hAnsi="宋体" w:cs="仿宋_GB2312" w:hint="eastAsia"/>
          <w:color w:val="000000" w:themeColor="text1"/>
          <w:szCs w:val="21"/>
        </w:rPr>
        <w:t>。</w:t>
      </w:r>
    </w:p>
    <w:p w:rsidR="0049708D" w:rsidRPr="009D42A7" w:rsidRDefault="00180C41">
      <w:pPr>
        <w:spacing w:line="380" w:lineRule="exact"/>
        <w:ind w:firstLineChars="193" w:firstLine="405"/>
        <w:rPr>
          <w:rFonts w:ascii="宋体" w:cs="仿宋_GB2312"/>
          <w:color w:val="000000" w:themeColor="text1"/>
          <w:szCs w:val="21"/>
        </w:rPr>
      </w:pPr>
      <w:r w:rsidRPr="009D42A7">
        <w:rPr>
          <w:rFonts w:ascii="宋体" w:hAnsi="宋体"/>
          <w:color w:val="000000" w:themeColor="text1"/>
          <w:szCs w:val="21"/>
        </w:rPr>
        <w:t>2.3</w:t>
      </w:r>
      <w:r w:rsidRPr="009D42A7">
        <w:rPr>
          <w:rFonts w:ascii="宋体" w:hAnsi="宋体" w:hint="eastAsia"/>
          <w:color w:val="000000" w:themeColor="text1"/>
          <w:szCs w:val="21"/>
        </w:rPr>
        <w:t>根据工程实际进展情况，</w:t>
      </w:r>
      <w:proofErr w:type="gramStart"/>
      <w:r w:rsidRPr="009D42A7">
        <w:rPr>
          <w:rFonts w:ascii="宋体" w:hAnsi="宋体" w:hint="eastAsia"/>
          <w:color w:val="000000" w:themeColor="text1"/>
          <w:szCs w:val="21"/>
        </w:rPr>
        <w:t>监理班子</w:t>
      </w:r>
      <w:proofErr w:type="gramEnd"/>
      <w:r w:rsidRPr="009D42A7">
        <w:rPr>
          <w:rFonts w:ascii="宋体" w:hAnsi="宋体" w:hint="eastAsia"/>
          <w:color w:val="000000" w:themeColor="text1"/>
          <w:szCs w:val="21"/>
        </w:rPr>
        <w:t>成员应按“进场时间”按时到位，并满足监理工作需求。受托人员“进场”数量必须满足《广东省建设厅转发建设部关于印发〈房屋建筑工程施工旁站监理管理办法（试行）〉的通知》（粤建管</w:t>
      </w:r>
      <w:r w:rsidRPr="009D42A7">
        <w:rPr>
          <w:rFonts w:ascii="宋体" w:hAnsi="宋体"/>
          <w:color w:val="000000" w:themeColor="text1"/>
          <w:szCs w:val="21"/>
        </w:rPr>
        <w:t>[2002]97</w:t>
      </w:r>
      <w:r w:rsidRPr="009D42A7">
        <w:rPr>
          <w:rFonts w:ascii="宋体" w:hAnsi="宋体" w:hint="eastAsia"/>
          <w:color w:val="000000" w:themeColor="text1"/>
          <w:szCs w:val="21"/>
        </w:rPr>
        <w:t>号）中附件《工程项目监理最少人数配置参照表》规定</w:t>
      </w:r>
      <w:r w:rsidRPr="009D42A7">
        <w:rPr>
          <w:rFonts w:ascii="宋体" w:hAnsi="宋体" w:cs="仿宋_GB2312" w:hint="eastAsia"/>
          <w:color w:val="000000" w:themeColor="text1"/>
          <w:szCs w:val="21"/>
        </w:rPr>
        <w:t>。</w:t>
      </w:r>
    </w:p>
    <w:p w:rsidR="0049708D" w:rsidRPr="009D42A7" w:rsidRDefault="00180C41">
      <w:pPr>
        <w:spacing w:line="360" w:lineRule="exact"/>
        <w:ind w:firstLineChars="201" w:firstLine="422"/>
        <w:rPr>
          <w:rFonts w:ascii="宋体"/>
          <w:color w:val="000000" w:themeColor="text1"/>
          <w:kern w:val="18"/>
          <w:szCs w:val="21"/>
          <w:u w:val="single"/>
        </w:rPr>
      </w:pPr>
      <w:r w:rsidRPr="009D42A7">
        <w:rPr>
          <w:rFonts w:ascii="宋体" w:hAnsi="宋体" w:cs="仿宋_GB2312"/>
          <w:color w:val="000000" w:themeColor="text1"/>
          <w:szCs w:val="21"/>
        </w:rPr>
        <w:t>2.4</w:t>
      </w:r>
      <w:r w:rsidRPr="009D42A7">
        <w:rPr>
          <w:rFonts w:ascii="宋体" w:hAnsi="宋体" w:hint="eastAsia"/>
          <w:color w:val="000000" w:themeColor="text1"/>
          <w:kern w:val="18"/>
          <w:szCs w:val="21"/>
          <w:u w:val="single"/>
        </w:rPr>
        <w:t>监理人员的保险</w:t>
      </w:r>
    </w:p>
    <w:p w:rsidR="0049708D" w:rsidRPr="009D42A7" w:rsidRDefault="00180C41">
      <w:pPr>
        <w:spacing w:line="360" w:lineRule="exact"/>
        <w:ind w:firstLineChars="201" w:firstLine="422"/>
        <w:rPr>
          <w:rFonts w:ascii="宋体"/>
          <w:b/>
          <w:color w:val="000000" w:themeColor="text1"/>
          <w:szCs w:val="21"/>
        </w:rPr>
      </w:pPr>
      <w:r w:rsidRPr="009D42A7">
        <w:rPr>
          <w:rFonts w:ascii="宋体" w:hAnsi="宋体" w:hint="eastAsia"/>
          <w:color w:val="000000" w:themeColor="text1"/>
          <w:kern w:val="18"/>
          <w:szCs w:val="21"/>
          <w:u w:val="single"/>
        </w:rPr>
        <w:t>受托人应在监理服务期内，为项目监理人员购买意外伤害险、社会保险和自备财产的有关保险，保险时间应随服务时间的延长而顺延，并在出险后自行办理索赔。如果监理人不办理上述保险，由此引起的风险及后果自行负责。同时，监理人应该尽一切合理的努力，按委托人可接受的条件对监理人的责任、第三方的责任以及委托人为监理服务提供的财产等进行保险。上述有关费用由监理人承担。</w:t>
      </w:r>
    </w:p>
    <w:p w:rsidR="0049708D" w:rsidRPr="009D42A7" w:rsidRDefault="00180C41">
      <w:pPr>
        <w:spacing w:line="380" w:lineRule="exact"/>
        <w:rPr>
          <w:rFonts w:ascii="宋体"/>
          <w:b/>
          <w:color w:val="000000" w:themeColor="text1"/>
          <w:szCs w:val="21"/>
        </w:rPr>
      </w:pPr>
      <w:r w:rsidRPr="009D42A7">
        <w:rPr>
          <w:rFonts w:ascii="宋体" w:hAnsi="宋体" w:hint="eastAsia"/>
          <w:b/>
          <w:color w:val="000000" w:themeColor="text1"/>
          <w:szCs w:val="21"/>
        </w:rPr>
        <w:t>三、</w:t>
      </w:r>
      <w:proofErr w:type="gramStart"/>
      <w:r w:rsidRPr="009D42A7">
        <w:rPr>
          <w:rFonts w:ascii="宋体" w:hAnsi="宋体" w:hint="eastAsia"/>
          <w:b/>
          <w:color w:val="000000" w:themeColor="text1"/>
          <w:szCs w:val="21"/>
        </w:rPr>
        <w:t>监理班子</w:t>
      </w:r>
      <w:proofErr w:type="gramEnd"/>
      <w:r w:rsidRPr="009D42A7">
        <w:rPr>
          <w:rFonts w:ascii="宋体" w:hAnsi="宋体" w:hint="eastAsia"/>
          <w:b/>
          <w:color w:val="000000" w:themeColor="text1"/>
          <w:szCs w:val="21"/>
        </w:rPr>
        <w:t>人员的违约责任约定</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3.1</w:t>
      </w:r>
      <w:r w:rsidRPr="009D42A7">
        <w:rPr>
          <w:rFonts w:ascii="宋体" w:hAnsi="宋体" w:hint="eastAsia"/>
          <w:color w:val="000000" w:themeColor="text1"/>
          <w:szCs w:val="21"/>
        </w:rPr>
        <w:t>若受托人任命的项目总监与投标承诺的不一致，除该项目总监突然身故、或非受托人原因犯罪被羁押或判刑的外，其他任何情形均视受托人违约，每发生一次，委托人有权按照以下标准让受托人支付违约金：</w:t>
      </w:r>
      <w:r w:rsidRPr="009D42A7">
        <w:rPr>
          <w:rFonts w:ascii="Arial" w:hAnsi="Arial" w:cs="Arial"/>
          <w:color w:val="000000" w:themeColor="text1"/>
          <w:szCs w:val="21"/>
        </w:rPr>
        <w:t>¥</w:t>
      </w:r>
      <w:r w:rsidRPr="009D42A7">
        <w:rPr>
          <w:rFonts w:hint="eastAsia"/>
          <w:color w:val="000000" w:themeColor="text1"/>
          <w:u w:val="single"/>
        </w:rPr>
        <w:t>50000</w:t>
      </w:r>
      <w:r w:rsidRPr="009D42A7">
        <w:rPr>
          <w:rFonts w:hint="eastAsia"/>
          <w:color w:val="000000" w:themeColor="text1"/>
          <w:u w:val="single"/>
        </w:rPr>
        <w:t>元</w:t>
      </w:r>
      <w:r w:rsidRPr="009D42A7">
        <w:rPr>
          <w:rFonts w:ascii="宋体" w:hAnsi="宋体" w:hint="eastAsia"/>
          <w:color w:val="000000" w:themeColor="text1"/>
          <w:szCs w:val="21"/>
        </w:rPr>
        <w:t>。同时项目总监将被委托人记录在案，从更换之日起12个月内不得代表任何单位参与委托人招标项目的投标。</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3.2</w:t>
      </w:r>
      <w:r w:rsidRPr="009D42A7">
        <w:rPr>
          <w:rFonts w:ascii="宋体" w:hAnsi="宋体" w:hint="eastAsia"/>
          <w:color w:val="000000" w:themeColor="text1"/>
          <w:szCs w:val="21"/>
        </w:rPr>
        <w:t>若受托人未按照委托人要求监管施工单位的安全文明施工，每发生一次，委托人有权按照以下标准让受托人支付违约金：</w:t>
      </w:r>
      <w:r w:rsidRPr="009D42A7">
        <w:rPr>
          <w:rFonts w:ascii="Arial" w:hAnsi="Arial" w:cs="Arial"/>
          <w:color w:val="000000" w:themeColor="text1"/>
          <w:szCs w:val="21"/>
        </w:rPr>
        <w:t>¥</w:t>
      </w:r>
      <w:r w:rsidRPr="009D42A7">
        <w:rPr>
          <w:rFonts w:ascii="宋体" w:hAnsi="宋体"/>
          <w:color w:val="000000" w:themeColor="text1"/>
          <w:szCs w:val="21"/>
          <w:u w:val="single"/>
        </w:rPr>
        <w:t>5000</w:t>
      </w:r>
      <w:r w:rsidRPr="009D42A7">
        <w:rPr>
          <w:rFonts w:ascii="宋体" w:hAnsi="宋体" w:hint="eastAsia"/>
          <w:color w:val="000000" w:themeColor="text1"/>
          <w:szCs w:val="21"/>
          <w:u w:val="single"/>
        </w:rPr>
        <w:t>元</w:t>
      </w:r>
      <w:r w:rsidRPr="009D42A7">
        <w:rPr>
          <w:rFonts w:ascii="宋体" w:hAnsi="宋体"/>
          <w:color w:val="000000" w:themeColor="text1"/>
          <w:szCs w:val="21"/>
          <w:u w:val="single"/>
        </w:rPr>
        <w:t>/</w:t>
      </w:r>
      <w:r w:rsidRPr="009D42A7">
        <w:rPr>
          <w:rFonts w:ascii="宋体" w:hAnsi="宋体" w:hint="eastAsia"/>
          <w:color w:val="000000" w:themeColor="text1"/>
          <w:szCs w:val="21"/>
          <w:u w:val="single"/>
        </w:rPr>
        <w:t>人</w:t>
      </w:r>
      <w:r w:rsidRPr="009D42A7">
        <w:rPr>
          <w:rFonts w:ascii="宋体" w:cs="宋体"/>
          <w:color w:val="000000" w:themeColor="text1"/>
          <w:szCs w:val="21"/>
          <w:u w:val="single"/>
        </w:rPr>
        <w:t>•</w:t>
      </w:r>
      <w:r w:rsidRPr="009D42A7">
        <w:rPr>
          <w:rFonts w:ascii="宋体" w:hAnsi="宋体" w:cs="仿宋_GB2312" w:hint="eastAsia"/>
          <w:color w:val="000000" w:themeColor="text1"/>
          <w:szCs w:val="21"/>
          <w:u w:val="single"/>
        </w:rPr>
        <w:t>次</w:t>
      </w:r>
      <w:r w:rsidRPr="009D42A7">
        <w:rPr>
          <w:rFonts w:ascii="宋体" w:hAnsi="宋体" w:cs="仿宋_GB2312" w:hint="eastAsia"/>
          <w:color w:val="000000" w:themeColor="text1"/>
          <w:szCs w:val="21"/>
        </w:rPr>
        <w:t>。</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3.3</w:t>
      </w:r>
      <w:r w:rsidRPr="009D42A7">
        <w:rPr>
          <w:rFonts w:ascii="宋体" w:hAnsi="宋体" w:hint="eastAsia"/>
          <w:color w:val="000000" w:themeColor="text1"/>
          <w:szCs w:val="21"/>
        </w:rPr>
        <w:t>委托人有权要求受托人更换项目总监，受托人必须在委托人发出要求更换的书面通知</w:t>
      </w:r>
      <w:r w:rsidRPr="009D42A7">
        <w:rPr>
          <w:rFonts w:ascii="宋体" w:hAnsi="宋体"/>
          <w:color w:val="000000" w:themeColor="text1"/>
          <w:szCs w:val="21"/>
        </w:rPr>
        <w:t>10</w:t>
      </w:r>
      <w:r w:rsidRPr="009D42A7">
        <w:rPr>
          <w:rFonts w:ascii="宋体" w:hAnsi="宋体" w:hint="eastAsia"/>
          <w:color w:val="000000" w:themeColor="text1"/>
          <w:szCs w:val="21"/>
        </w:rPr>
        <w:lastRenderedPageBreak/>
        <w:t>日内，无条件更换或满足</w:t>
      </w:r>
      <w:r w:rsidRPr="009D42A7">
        <w:rPr>
          <w:rFonts w:ascii="宋体" w:hAnsi="宋体" w:hint="eastAsia"/>
          <w:i/>
          <w:color w:val="000000" w:themeColor="text1"/>
          <w:szCs w:val="21"/>
          <w:u w:val="single"/>
        </w:rPr>
        <w:t>□招标文件要求□投标文件承诺的</w:t>
      </w:r>
      <w:r w:rsidRPr="009D42A7">
        <w:rPr>
          <w:rFonts w:ascii="宋体" w:hAnsi="宋体" w:hint="eastAsia"/>
          <w:color w:val="000000" w:themeColor="text1"/>
          <w:szCs w:val="21"/>
        </w:rPr>
        <w:t>项目总监。如受托人拒不更换的，视受托人严重违约，受托人除需按</w:t>
      </w:r>
      <w:r w:rsidRPr="009D42A7">
        <w:rPr>
          <w:rFonts w:ascii="宋体" w:hAnsi="宋体"/>
          <w:color w:val="000000" w:themeColor="text1"/>
          <w:szCs w:val="21"/>
        </w:rPr>
        <w:t>3.1</w:t>
      </w:r>
      <w:r w:rsidRPr="009D42A7">
        <w:rPr>
          <w:rFonts w:ascii="宋体" w:hAnsi="宋体" w:hint="eastAsia"/>
          <w:color w:val="000000" w:themeColor="text1"/>
          <w:szCs w:val="21"/>
        </w:rPr>
        <w:t>条标准支付违约金外，还</w:t>
      </w:r>
      <w:proofErr w:type="gramStart"/>
      <w:r w:rsidRPr="009D42A7">
        <w:rPr>
          <w:rFonts w:ascii="宋体" w:hAnsi="宋体" w:hint="eastAsia"/>
          <w:color w:val="000000" w:themeColor="text1"/>
          <w:szCs w:val="21"/>
        </w:rPr>
        <w:t>应下列</w:t>
      </w:r>
      <w:proofErr w:type="gramEnd"/>
      <w:r w:rsidRPr="009D42A7">
        <w:rPr>
          <w:rFonts w:ascii="宋体" w:hAnsi="宋体" w:hint="eastAsia"/>
          <w:color w:val="000000" w:themeColor="text1"/>
          <w:szCs w:val="21"/>
        </w:rPr>
        <w:t>标准支付违约金：</w:t>
      </w:r>
      <w:r w:rsidRPr="009D42A7">
        <w:rPr>
          <w:rFonts w:ascii="Arial" w:hAnsi="Arial" w:cs="Arial"/>
          <w:color w:val="000000" w:themeColor="text1"/>
          <w:szCs w:val="21"/>
        </w:rPr>
        <w:t>¥</w:t>
      </w:r>
      <w:r w:rsidRPr="009D42A7">
        <w:rPr>
          <w:rFonts w:ascii="宋体" w:hAnsi="宋体" w:hint="eastAsia"/>
          <w:color w:val="000000" w:themeColor="text1"/>
          <w:szCs w:val="21"/>
          <w:u w:val="single"/>
        </w:rPr>
        <w:t>50000元</w:t>
      </w:r>
      <w:r w:rsidRPr="009D42A7">
        <w:rPr>
          <w:rFonts w:ascii="宋体" w:hAnsi="宋体"/>
          <w:color w:val="000000" w:themeColor="text1"/>
          <w:szCs w:val="21"/>
          <w:u w:val="single"/>
        </w:rPr>
        <w:t>/</w:t>
      </w:r>
      <w:r w:rsidRPr="009D42A7">
        <w:rPr>
          <w:rFonts w:ascii="宋体" w:hAnsi="宋体" w:hint="eastAsia"/>
          <w:color w:val="000000" w:themeColor="text1"/>
          <w:szCs w:val="21"/>
          <w:u w:val="single"/>
        </w:rPr>
        <w:t>次</w:t>
      </w:r>
      <w:r w:rsidRPr="009D42A7">
        <w:rPr>
          <w:rFonts w:ascii="宋体" w:hAnsi="宋体" w:hint="eastAsia"/>
          <w:color w:val="000000" w:themeColor="text1"/>
          <w:szCs w:val="21"/>
        </w:rPr>
        <w:t>，违约金累计计算。</w:t>
      </w:r>
    </w:p>
    <w:p w:rsidR="0049708D" w:rsidRPr="009D42A7" w:rsidRDefault="00180C41">
      <w:pPr>
        <w:spacing w:line="380" w:lineRule="exact"/>
        <w:ind w:firstLineChars="200" w:firstLine="420"/>
        <w:rPr>
          <w:rFonts w:ascii="宋体"/>
          <w:b/>
          <w:color w:val="000000" w:themeColor="text1"/>
          <w:szCs w:val="21"/>
        </w:rPr>
      </w:pPr>
      <w:r w:rsidRPr="009D42A7">
        <w:rPr>
          <w:rFonts w:ascii="宋体" w:hAnsi="宋体"/>
          <w:color w:val="000000" w:themeColor="text1"/>
          <w:szCs w:val="21"/>
        </w:rPr>
        <w:t>3.4</w:t>
      </w:r>
      <w:r w:rsidRPr="009D42A7">
        <w:rPr>
          <w:rFonts w:ascii="宋体" w:hAnsi="宋体" w:hint="eastAsia"/>
          <w:color w:val="000000" w:themeColor="text1"/>
          <w:szCs w:val="21"/>
        </w:rPr>
        <w:t>受托人员“进场”数量未满足本补充条件第</w:t>
      </w:r>
      <w:r w:rsidRPr="009D42A7">
        <w:rPr>
          <w:rFonts w:ascii="宋体" w:hAnsi="宋体"/>
          <w:color w:val="000000" w:themeColor="text1"/>
          <w:szCs w:val="21"/>
        </w:rPr>
        <w:t>2.3</w:t>
      </w:r>
      <w:r w:rsidRPr="009D42A7">
        <w:rPr>
          <w:rFonts w:ascii="宋体" w:hAnsi="宋体" w:hint="eastAsia"/>
          <w:color w:val="000000" w:themeColor="text1"/>
          <w:szCs w:val="21"/>
        </w:rPr>
        <w:t>条规定的，视受托人违约，委托人</w:t>
      </w:r>
      <w:r w:rsidRPr="009D42A7">
        <w:rPr>
          <w:rFonts w:ascii="宋体" w:hAnsi="宋体" w:hint="eastAsia"/>
          <w:color w:val="000000" w:themeColor="text1"/>
          <w:szCs w:val="21"/>
          <w:u w:val="single"/>
        </w:rPr>
        <w:t>除将扣除未到位人员相应的监理酬金，还有权处以未到人员</w:t>
      </w:r>
      <w:r w:rsidRPr="009D42A7">
        <w:rPr>
          <w:rFonts w:ascii="Arial" w:hAnsi="Arial" w:cs="Arial"/>
          <w:color w:val="000000" w:themeColor="text1"/>
          <w:szCs w:val="21"/>
          <w:u w:val="single"/>
        </w:rPr>
        <w:t>¥</w:t>
      </w:r>
      <w:r w:rsidRPr="009D42A7">
        <w:rPr>
          <w:rFonts w:ascii="宋体" w:hAnsi="宋体"/>
          <w:color w:val="000000" w:themeColor="text1"/>
          <w:szCs w:val="21"/>
          <w:u w:val="single"/>
        </w:rPr>
        <w:t>200</w:t>
      </w:r>
      <w:r w:rsidRPr="009D42A7">
        <w:rPr>
          <w:rFonts w:ascii="宋体" w:hAnsi="宋体" w:hint="eastAsia"/>
          <w:color w:val="000000" w:themeColor="text1"/>
          <w:szCs w:val="21"/>
          <w:u w:val="single"/>
        </w:rPr>
        <w:t>0元</w:t>
      </w:r>
      <w:r w:rsidRPr="009D42A7">
        <w:rPr>
          <w:rFonts w:ascii="宋体" w:hAnsi="宋体"/>
          <w:color w:val="000000" w:themeColor="text1"/>
          <w:szCs w:val="21"/>
          <w:u w:val="single"/>
        </w:rPr>
        <w:t>/</w:t>
      </w:r>
      <w:r w:rsidRPr="009D42A7">
        <w:rPr>
          <w:rFonts w:ascii="宋体" w:hAnsi="宋体" w:hint="eastAsia"/>
          <w:color w:val="000000" w:themeColor="text1"/>
          <w:szCs w:val="21"/>
          <w:u w:val="single"/>
        </w:rPr>
        <w:t>人·天的违约金</w:t>
      </w:r>
      <w:r w:rsidRPr="009D42A7">
        <w:rPr>
          <w:rFonts w:ascii="宋体" w:hAnsi="宋体" w:hint="eastAsia"/>
          <w:color w:val="000000" w:themeColor="text1"/>
          <w:szCs w:val="21"/>
        </w:rPr>
        <w:t>，其中应投入的监理人员数量应不低于投标人投标时承诺的人员数量</w:t>
      </w:r>
      <w:r w:rsidRPr="009D42A7">
        <w:rPr>
          <w:rFonts w:ascii="宋体" w:hAnsi="宋体" w:cs="仿宋_GB2312" w:hint="eastAsia"/>
          <w:color w:val="000000" w:themeColor="text1"/>
          <w:szCs w:val="21"/>
        </w:rPr>
        <w:t>。</w:t>
      </w:r>
    </w:p>
    <w:p w:rsidR="0049708D" w:rsidRPr="009D42A7" w:rsidRDefault="00180C41">
      <w:pPr>
        <w:spacing w:line="380" w:lineRule="exact"/>
        <w:rPr>
          <w:rFonts w:ascii="宋体"/>
          <w:b/>
          <w:color w:val="000000" w:themeColor="text1"/>
          <w:szCs w:val="21"/>
        </w:rPr>
      </w:pPr>
      <w:r w:rsidRPr="009D42A7">
        <w:rPr>
          <w:rFonts w:ascii="宋体" w:hAnsi="宋体" w:hint="eastAsia"/>
          <w:b/>
          <w:color w:val="000000" w:themeColor="text1"/>
          <w:szCs w:val="21"/>
        </w:rPr>
        <w:t>四、工程管理的要求</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4.1</w:t>
      </w:r>
      <w:r w:rsidRPr="009D42A7">
        <w:rPr>
          <w:rFonts w:ascii="宋体" w:hAnsi="宋体" w:hint="eastAsia"/>
          <w:color w:val="000000" w:themeColor="text1"/>
          <w:szCs w:val="21"/>
        </w:rPr>
        <w:t>受托人应按委托人的要求履行相关职责，处理变更事项，并对实施的变更量进行确认。</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4.2</w:t>
      </w:r>
      <w:r w:rsidRPr="009D42A7">
        <w:rPr>
          <w:rFonts w:ascii="宋体" w:hAnsi="宋体" w:hint="eastAsia"/>
          <w:color w:val="000000" w:themeColor="text1"/>
          <w:szCs w:val="21"/>
        </w:rPr>
        <w:t>监理人在每月月底前</w:t>
      </w:r>
      <w:r w:rsidRPr="009D42A7">
        <w:rPr>
          <w:rFonts w:ascii="宋体" w:hAnsi="宋体"/>
          <w:color w:val="000000" w:themeColor="text1"/>
          <w:szCs w:val="21"/>
        </w:rPr>
        <w:t>5</w:t>
      </w:r>
      <w:r w:rsidRPr="009D42A7">
        <w:rPr>
          <w:rFonts w:ascii="宋体" w:hAnsi="宋体" w:hint="eastAsia"/>
          <w:color w:val="000000" w:themeColor="text1"/>
          <w:szCs w:val="21"/>
        </w:rPr>
        <w:t>日分别以月报形式，向委托人书面汇报上月工程的质量、安全、进度、投资、安全文明施工、信息管理、合同管理情况，农民工、劳务工的工资发放情况、工作协调及存在问题，并</w:t>
      </w:r>
      <w:proofErr w:type="gramStart"/>
      <w:r w:rsidRPr="009D42A7">
        <w:rPr>
          <w:rFonts w:ascii="宋体" w:hAnsi="宋体" w:hint="eastAsia"/>
          <w:color w:val="000000" w:themeColor="text1"/>
          <w:szCs w:val="21"/>
        </w:rPr>
        <w:t>附情况</w:t>
      </w:r>
      <w:proofErr w:type="gramEnd"/>
      <w:r w:rsidRPr="009D42A7">
        <w:rPr>
          <w:rFonts w:ascii="宋体" w:hAnsi="宋体" w:hint="eastAsia"/>
          <w:color w:val="000000" w:themeColor="text1"/>
          <w:szCs w:val="21"/>
        </w:rPr>
        <w:t>分析及拟采取的对策；其中质量、安全、进度、安全文明施工应作为月报的重要内容。</w:t>
      </w:r>
    </w:p>
    <w:p w:rsidR="0049708D" w:rsidRPr="009D42A7" w:rsidRDefault="00180C41">
      <w:pPr>
        <w:tabs>
          <w:tab w:val="left" w:pos="1620"/>
        </w:tabs>
        <w:snapToGrid w:val="0"/>
        <w:spacing w:line="380" w:lineRule="exact"/>
        <w:ind w:firstLineChars="200" w:firstLine="420"/>
        <w:rPr>
          <w:rFonts w:ascii="宋体"/>
          <w:color w:val="000000" w:themeColor="text1"/>
          <w:szCs w:val="21"/>
        </w:rPr>
      </w:pPr>
      <w:r w:rsidRPr="009D42A7">
        <w:rPr>
          <w:rFonts w:ascii="宋体" w:hAnsi="宋体"/>
          <w:color w:val="000000" w:themeColor="text1"/>
          <w:szCs w:val="21"/>
        </w:rPr>
        <w:t>4.3</w:t>
      </w:r>
      <w:r w:rsidRPr="009D42A7">
        <w:rPr>
          <w:rFonts w:ascii="宋体" w:hAnsi="宋体" w:hint="eastAsia"/>
          <w:color w:val="000000" w:themeColor="text1"/>
          <w:szCs w:val="21"/>
        </w:rPr>
        <w:t>受托人应当按照现行《建设工程监理规范》（</w:t>
      </w:r>
      <w:r w:rsidRPr="009D42A7">
        <w:rPr>
          <w:rFonts w:ascii="宋体" w:hAnsi="宋体"/>
          <w:color w:val="000000" w:themeColor="text1"/>
          <w:szCs w:val="21"/>
        </w:rPr>
        <w:t>GB50319-2013</w:t>
      </w:r>
      <w:r w:rsidRPr="009D42A7">
        <w:rPr>
          <w:rFonts w:ascii="宋体" w:hAnsi="宋体" w:hint="eastAsia"/>
          <w:color w:val="000000" w:themeColor="text1"/>
          <w:szCs w:val="21"/>
        </w:rPr>
        <w:t>）进行监理工作。在实施过程控制时，应采取旁站、巡视和平行检验等形式。</w:t>
      </w:r>
    </w:p>
    <w:p w:rsidR="0049708D" w:rsidRPr="009D42A7" w:rsidRDefault="00180C41">
      <w:pPr>
        <w:tabs>
          <w:tab w:val="left" w:pos="1620"/>
        </w:tabs>
        <w:snapToGrid w:val="0"/>
        <w:spacing w:line="380" w:lineRule="exact"/>
        <w:ind w:firstLineChars="200" w:firstLine="420"/>
        <w:rPr>
          <w:rFonts w:ascii="宋体"/>
          <w:color w:val="000000" w:themeColor="text1"/>
          <w:szCs w:val="21"/>
        </w:rPr>
      </w:pPr>
      <w:r w:rsidRPr="009D42A7">
        <w:rPr>
          <w:rFonts w:ascii="宋体" w:hAnsi="宋体"/>
          <w:color w:val="000000" w:themeColor="text1"/>
          <w:szCs w:val="21"/>
        </w:rPr>
        <w:t>4.4</w:t>
      </w:r>
      <w:r w:rsidRPr="009D42A7">
        <w:rPr>
          <w:rFonts w:ascii="宋体" w:hAnsi="宋体" w:hint="eastAsia"/>
          <w:color w:val="000000" w:themeColor="text1"/>
          <w:szCs w:val="21"/>
        </w:rPr>
        <w:t>受托人保证按时批复承包人报送的文件，对承包人报送的工程技术类文件，在7天内给予答复。对承包人报送的有关进度款的确认或索赔性的文件，在</w:t>
      </w:r>
      <w:r w:rsidRPr="009D42A7">
        <w:rPr>
          <w:rFonts w:ascii="宋体" w:hAnsi="宋体"/>
          <w:color w:val="000000" w:themeColor="text1"/>
          <w:szCs w:val="21"/>
        </w:rPr>
        <w:t>10</w:t>
      </w:r>
      <w:r w:rsidRPr="009D42A7">
        <w:rPr>
          <w:rFonts w:ascii="宋体" w:hAnsi="宋体" w:hint="eastAsia"/>
          <w:color w:val="000000" w:themeColor="text1"/>
          <w:szCs w:val="21"/>
        </w:rPr>
        <w:t>天内向委托人提出受托人的意见，供委托人审批。</w:t>
      </w:r>
    </w:p>
    <w:p w:rsidR="0049708D" w:rsidRPr="009D42A7" w:rsidRDefault="00180C41">
      <w:pPr>
        <w:spacing w:line="380" w:lineRule="exact"/>
        <w:ind w:firstLineChars="193" w:firstLine="405"/>
        <w:rPr>
          <w:rFonts w:ascii="宋体"/>
          <w:color w:val="000000" w:themeColor="text1"/>
          <w:szCs w:val="21"/>
        </w:rPr>
      </w:pPr>
      <w:r w:rsidRPr="009D42A7">
        <w:rPr>
          <w:rFonts w:ascii="宋体" w:hAnsi="宋体"/>
          <w:color w:val="000000" w:themeColor="text1"/>
          <w:szCs w:val="21"/>
        </w:rPr>
        <w:t>4.5</w:t>
      </w:r>
      <w:r w:rsidRPr="009D42A7">
        <w:rPr>
          <w:rFonts w:ascii="宋体" w:hAnsi="宋体" w:hint="eastAsia"/>
          <w:color w:val="000000" w:themeColor="text1"/>
          <w:szCs w:val="21"/>
        </w:rPr>
        <w:t>工程竣工阶段，受托人须对施工单位所报的竣工图纸、结算进行严格审核，并负责与承包单位进行结算核对工作，提出书面审核和核对意见。受托人应保证竣工图纸的正确性，应保证竣工结（决）算的准确性。</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4.6</w:t>
      </w:r>
      <w:r w:rsidRPr="009D42A7">
        <w:rPr>
          <w:rFonts w:ascii="宋体" w:hAnsi="宋体" w:hint="eastAsia"/>
          <w:color w:val="000000" w:themeColor="text1"/>
          <w:szCs w:val="21"/>
        </w:rPr>
        <w:t>受托人须按委托人要求时限审核和报送施工单位申报的竣工结算资料和竣工存档资料。</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color w:val="000000" w:themeColor="text1"/>
          <w:szCs w:val="21"/>
        </w:rPr>
        <w:t>4.7</w:t>
      </w:r>
      <w:r w:rsidRPr="009D42A7">
        <w:rPr>
          <w:rFonts w:ascii="宋体" w:hAnsi="宋体" w:hint="eastAsia"/>
          <w:color w:val="000000" w:themeColor="text1"/>
          <w:szCs w:val="21"/>
        </w:rPr>
        <w:t>受托人应督促各施工单位按照深圳市档案馆的档案管理要求及时整理各项资料，并及时整理完成城建档案馆要求提交的监理资料，同时协助委托人整理相关的资料。</w:t>
      </w:r>
    </w:p>
    <w:p w:rsidR="0049708D" w:rsidRPr="009D42A7" w:rsidRDefault="00180C41">
      <w:pPr>
        <w:spacing w:line="380" w:lineRule="exact"/>
        <w:ind w:firstLineChars="200" w:firstLine="420"/>
        <w:rPr>
          <w:rFonts w:ascii="宋体"/>
          <w:b/>
          <w:color w:val="000000" w:themeColor="text1"/>
          <w:szCs w:val="21"/>
        </w:rPr>
      </w:pPr>
      <w:r w:rsidRPr="009D42A7">
        <w:rPr>
          <w:rFonts w:ascii="宋体" w:hAnsi="宋体"/>
          <w:color w:val="000000" w:themeColor="text1"/>
          <w:szCs w:val="21"/>
        </w:rPr>
        <w:t>4.8</w:t>
      </w:r>
      <w:r w:rsidRPr="009D42A7">
        <w:rPr>
          <w:rFonts w:ascii="宋体" w:hAnsi="宋体" w:hint="eastAsia"/>
          <w:color w:val="000000" w:themeColor="text1"/>
          <w:szCs w:val="21"/>
        </w:rPr>
        <w:t>受托人必须在保修期内根据委托人要求提供相应工程保修期内检查记录。</w:t>
      </w:r>
    </w:p>
    <w:p w:rsidR="0049708D" w:rsidRPr="009D42A7" w:rsidRDefault="00180C41">
      <w:pPr>
        <w:spacing w:line="380" w:lineRule="exact"/>
        <w:ind w:firstLine="422"/>
        <w:rPr>
          <w:rFonts w:ascii="宋体"/>
          <w:b/>
          <w:color w:val="000000" w:themeColor="text1"/>
          <w:szCs w:val="21"/>
        </w:rPr>
      </w:pPr>
      <w:r w:rsidRPr="009D42A7">
        <w:rPr>
          <w:rFonts w:ascii="宋体" w:hAnsi="宋体" w:hint="eastAsia"/>
          <w:b/>
          <w:color w:val="000000" w:themeColor="text1"/>
          <w:szCs w:val="21"/>
        </w:rPr>
        <w:t>五、受托人其它的违约责任约定</w:t>
      </w:r>
    </w:p>
    <w:p w:rsidR="0049708D" w:rsidRPr="009D42A7" w:rsidRDefault="00180C41">
      <w:pPr>
        <w:spacing w:line="380" w:lineRule="exact"/>
        <w:ind w:firstLine="420"/>
        <w:rPr>
          <w:rFonts w:ascii="宋体"/>
          <w:color w:val="000000" w:themeColor="text1"/>
          <w:kern w:val="0"/>
          <w:szCs w:val="21"/>
        </w:rPr>
      </w:pPr>
      <w:r w:rsidRPr="009D42A7">
        <w:rPr>
          <w:rFonts w:ascii="宋体" w:hAnsi="宋体"/>
          <w:color w:val="000000" w:themeColor="text1"/>
          <w:szCs w:val="21"/>
        </w:rPr>
        <w:t>5.1</w:t>
      </w:r>
      <w:r w:rsidRPr="009D42A7">
        <w:rPr>
          <w:rFonts w:ascii="宋体" w:hAnsi="宋体" w:hint="eastAsia"/>
          <w:color w:val="000000" w:themeColor="text1"/>
          <w:szCs w:val="21"/>
        </w:rPr>
        <w:t>若委托人未按照受托人员要求按时到位，如图纸会审、技术交底、安全检查、隐蔽工程等关键节点未按时到位协助委托方工作，未按照现行《建设工程监理规范》（</w:t>
      </w:r>
      <w:r w:rsidRPr="009D42A7">
        <w:rPr>
          <w:rFonts w:ascii="宋体" w:hAnsi="宋体"/>
          <w:color w:val="000000" w:themeColor="text1"/>
          <w:szCs w:val="21"/>
        </w:rPr>
        <w:t>GB50319-2013</w:t>
      </w:r>
      <w:r w:rsidRPr="009D42A7">
        <w:rPr>
          <w:rFonts w:ascii="宋体" w:hAnsi="宋体" w:hint="eastAsia"/>
          <w:color w:val="000000" w:themeColor="text1"/>
          <w:szCs w:val="21"/>
        </w:rPr>
        <w:t>）实施过程控制，委托人有权按照以下标准让受托人支付违约金：</w:t>
      </w:r>
      <w:r w:rsidRPr="009D42A7">
        <w:rPr>
          <w:rFonts w:ascii="Arial" w:hAnsi="Arial" w:cs="Arial"/>
          <w:color w:val="000000" w:themeColor="text1"/>
          <w:szCs w:val="21"/>
        </w:rPr>
        <w:t>¥</w:t>
      </w:r>
      <w:r w:rsidRPr="009D42A7">
        <w:rPr>
          <w:rFonts w:ascii="宋体" w:hAnsi="宋体" w:hint="eastAsia"/>
          <w:color w:val="000000" w:themeColor="text1"/>
          <w:kern w:val="0"/>
          <w:szCs w:val="21"/>
          <w:u w:val="single"/>
        </w:rPr>
        <w:t>5000元</w:t>
      </w:r>
      <w:r w:rsidRPr="009D42A7">
        <w:rPr>
          <w:rFonts w:ascii="宋体" w:hAnsi="宋体" w:hint="eastAsia"/>
          <w:color w:val="000000" w:themeColor="text1"/>
          <w:kern w:val="0"/>
          <w:szCs w:val="21"/>
        </w:rPr>
        <w:t>违约金累计计算。</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kern w:val="0"/>
          <w:szCs w:val="21"/>
        </w:rPr>
        <w:t>5.</w:t>
      </w:r>
      <w:r w:rsidRPr="009D42A7">
        <w:rPr>
          <w:rFonts w:ascii="宋体" w:hAnsi="宋体" w:hint="eastAsia"/>
          <w:color w:val="000000" w:themeColor="text1"/>
          <w:kern w:val="0"/>
          <w:szCs w:val="21"/>
        </w:rPr>
        <w:t>2施工现场若发生重伤</w:t>
      </w:r>
      <w:r w:rsidRPr="009D42A7">
        <w:rPr>
          <w:rFonts w:ascii="宋体" w:hAnsi="宋体"/>
          <w:color w:val="000000" w:themeColor="text1"/>
          <w:kern w:val="0"/>
          <w:szCs w:val="21"/>
        </w:rPr>
        <w:t>1</w:t>
      </w:r>
      <w:r w:rsidRPr="009D42A7">
        <w:rPr>
          <w:rFonts w:ascii="宋体" w:hAnsi="宋体" w:hint="eastAsia"/>
          <w:color w:val="000000" w:themeColor="text1"/>
          <w:kern w:val="0"/>
          <w:szCs w:val="21"/>
        </w:rPr>
        <w:t>人及以上或</w:t>
      </w:r>
      <w:r w:rsidRPr="009D42A7">
        <w:rPr>
          <w:rFonts w:ascii="宋体" w:hAnsi="宋体"/>
          <w:color w:val="000000" w:themeColor="text1"/>
          <w:kern w:val="0"/>
          <w:szCs w:val="21"/>
        </w:rPr>
        <w:t>3</w:t>
      </w:r>
      <w:r w:rsidRPr="009D42A7">
        <w:rPr>
          <w:rFonts w:ascii="宋体" w:hAnsi="宋体" w:hint="eastAsia"/>
          <w:color w:val="000000" w:themeColor="text1"/>
          <w:kern w:val="0"/>
          <w:szCs w:val="21"/>
        </w:rPr>
        <w:t>人以下的安全或质量事故，每发生一次，</w:t>
      </w:r>
      <w:r w:rsidRPr="009D42A7">
        <w:rPr>
          <w:rFonts w:ascii="宋体" w:hAnsi="宋体" w:hint="eastAsia"/>
          <w:color w:val="000000" w:themeColor="text1"/>
          <w:szCs w:val="21"/>
        </w:rPr>
        <w:t>受托人应按下列标准支付违约金：</w:t>
      </w:r>
      <w:r w:rsidRPr="009D42A7">
        <w:rPr>
          <w:rFonts w:ascii="宋体" w:hAnsi="宋体" w:hint="eastAsia"/>
          <w:color w:val="000000" w:themeColor="text1"/>
          <w:szCs w:val="21"/>
          <w:u w:val="single"/>
        </w:rPr>
        <w:t>施工监理服务收费额的5</w:t>
      </w:r>
      <w:r w:rsidRPr="009D42A7">
        <w:rPr>
          <w:rFonts w:ascii="宋体" w:hAnsi="宋体"/>
          <w:color w:val="000000" w:themeColor="text1"/>
          <w:szCs w:val="21"/>
          <w:u w:val="single"/>
        </w:rPr>
        <w:t>%</w:t>
      </w:r>
      <w:r w:rsidRPr="009D42A7">
        <w:rPr>
          <w:rFonts w:ascii="宋体" w:hAnsi="宋体" w:hint="eastAsia"/>
          <w:color w:val="000000" w:themeColor="text1"/>
          <w:szCs w:val="21"/>
        </w:rPr>
        <w:t>。但该次安全或质量事故受托人无明确过失责任的除外（以相关建设主管部门文件认定结果为准。）</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若发生重伤</w:t>
      </w:r>
      <w:r w:rsidRPr="009D42A7">
        <w:rPr>
          <w:rFonts w:ascii="宋体" w:hAnsi="宋体"/>
          <w:color w:val="000000" w:themeColor="text1"/>
          <w:szCs w:val="21"/>
        </w:rPr>
        <w:t>3</w:t>
      </w:r>
      <w:r w:rsidRPr="009D42A7">
        <w:rPr>
          <w:rFonts w:ascii="宋体" w:hAnsi="宋体" w:hint="eastAsia"/>
          <w:color w:val="000000" w:themeColor="text1"/>
          <w:szCs w:val="21"/>
        </w:rPr>
        <w:t>人及以上的</w:t>
      </w:r>
      <w:r w:rsidRPr="009D42A7">
        <w:rPr>
          <w:rFonts w:ascii="宋体" w:hAnsi="宋体" w:hint="eastAsia"/>
          <w:color w:val="000000" w:themeColor="text1"/>
          <w:kern w:val="0"/>
          <w:szCs w:val="21"/>
        </w:rPr>
        <w:t>安全或质量事故，每发生一次，</w:t>
      </w:r>
      <w:r w:rsidRPr="009D42A7">
        <w:rPr>
          <w:rFonts w:ascii="宋体" w:hAnsi="宋体" w:hint="eastAsia"/>
          <w:color w:val="000000" w:themeColor="text1"/>
          <w:szCs w:val="21"/>
        </w:rPr>
        <w:t>受托人应按下列标准支付违约金：</w:t>
      </w:r>
      <w:r w:rsidRPr="009D42A7">
        <w:rPr>
          <w:rFonts w:ascii="宋体" w:hAnsi="宋体" w:hint="eastAsia"/>
          <w:color w:val="000000" w:themeColor="text1"/>
          <w:szCs w:val="21"/>
          <w:u w:val="single"/>
        </w:rPr>
        <w:t>施工监理服务收费额的</w:t>
      </w:r>
      <w:r w:rsidRPr="009D42A7">
        <w:rPr>
          <w:rFonts w:ascii="宋体" w:hAnsi="宋体"/>
          <w:color w:val="000000" w:themeColor="text1"/>
          <w:szCs w:val="21"/>
          <w:u w:val="single"/>
        </w:rPr>
        <w:t>5%</w:t>
      </w:r>
      <w:r w:rsidRPr="009D42A7">
        <w:rPr>
          <w:rFonts w:ascii="宋体" w:hAnsi="宋体" w:hint="eastAsia"/>
          <w:color w:val="000000" w:themeColor="text1"/>
          <w:szCs w:val="21"/>
          <w:u w:val="single"/>
        </w:rPr>
        <w:t>，同时将拒绝受托人参与委托人招标项目的投标</w:t>
      </w:r>
      <w:r w:rsidRPr="009D42A7">
        <w:rPr>
          <w:rFonts w:ascii="宋体" w:hAnsi="宋体" w:hint="eastAsia"/>
          <w:color w:val="000000" w:themeColor="text1"/>
          <w:szCs w:val="21"/>
        </w:rPr>
        <w:t>。但该次安全或质量</w:t>
      </w:r>
      <w:r w:rsidRPr="009D42A7">
        <w:rPr>
          <w:rFonts w:ascii="宋体" w:hAnsi="宋体" w:hint="eastAsia"/>
          <w:color w:val="000000" w:themeColor="text1"/>
          <w:szCs w:val="21"/>
        </w:rPr>
        <w:lastRenderedPageBreak/>
        <w:t>事故受托人无明确过失责任的除外（以相关建设主管部门文件认定结果为准。）</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若发生造成死亡的安全或质量事故，每死亡</w:t>
      </w:r>
      <w:r w:rsidRPr="009D42A7">
        <w:rPr>
          <w:rFonts w:ascii="宋体" w:hAnsi="宋体"/>
          <w:color w:val="000000" w:themeColor="text1"/>
          <w:szCs w:val="21"/>
        </w:rPr>
        <w:t>1</w:t>
      </w:r>
      <w:r w:rsidRPr="009D42A7">
        <w:rPr>
          <w:rFonts w:ascii="宋体" w:hAnsi="宋体" w:hint="eastAsia"/>
          <w:color w:val="000000" w:themeColor="text1"/>
          <w:szCs w:val="21"/>
        </w:rPr>
        <w:t>人，受托人应按下列标准支付违约金：</w:t>
      </w:r>
      <w:r w:rsidRPr="009D42A7">
        <w:rPr>
          <w:rFonts w:ascii="宋体" w:hAnsi="宋体" w:hint="eastAsia"/>
          <w:color w:val="000000" w:themeColor="text1"/>
          <w:szCs w:val="21"/>
          <w:u w:val="single"/>
        </w:rPr>
        <w:t>施工监理服务收费额的10</w:t>
      </w:r>
      <w:r w:rsidRPr="009D42A7">
        <w:rPr>
          <w:rFonts w:ascii="宋体" w:hAnsi="宋体"/>
          <w:color w:val="000000" w:themeColor="text1"/>
          <w:szCs w:val="21"/>
          <w:u w:val="single"/>
        </w:rPr>
        <w:t>%</w:t>
      </w:r>
      <w:r w:rsidRPr="009D42A7">
        <w:rPr>
          <w:rFonts w:ascii="宋体" w:hAnsi="宋体" w:hint="eastAsia"/>
          <w:color w:val="000000" w:themeColor="text1"/>
          <w:szCs w:val="21"/>
          <w:u w:val="single"/>
        </w:rPr>
        <w:t>，同时将拒绝受托人参与委托人招标项目的投标</w:t>
      </w:r>
      <w:r w:rsidRPr="009D42A7">
        <w:rPr>
          <w:rFonts w:ascii="宋体" w:hAnsi="宋体" w:hint="eastAsia"/>
          <w:color w:val="000000" w:themeColor="text1"/>
          <w:szCs w:val="21"/>
        </w:rPr>
        <w:t>。但该次安全或质量事故受托人无明确过失责任的除外（以相关建设主管部门文件认定结果为准。）</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3监理工程师应加强对施工现场巡视、检查，及时发现质量和安全隐患，督促施工单位整改。对发现的质量和安全隐患，监理工程师须在</w:t>
      </w:r>
      <w:r w:rsidRPr="009D42A7">
        <w:rPr>
          <w:rFonts w:ascii="宋体" w:hAnsi="宋体"/>
          <w:color w:val="000000" w:themeColor="text1"/>
          <w:szCs w:val="21"/>
        </w:rPr>
        <w:t>24</w:t>
      </w:r>
      <w:r w:rsidRPr="009D42A7">
        <w:rPr>
          <w:rFonts w:ascii="宋体" w:hAnsi="宋体" w:hint="eastAsia"/>
          <w:color w:val="000000" w:themeColor="text1"/>
          <w:szCs w:val="21"/>
        </w:rPr>
        <w:t>小时内向委托人进行书面报告。如委托人或建设行政主管部门发现现场工程质量问题或存在施工安全隐患而监理工程师没有书面记录并书面督促施工单位整改的，或未在规定时间内向委托人书面报告的，委托人可给予受托人书面警告，若受托人拒不整改或不按要求整改的，委托人有权按</w:t>
      </w:r>
      <w:r w:rsidRPr="009D42A7">
        <w:rPr>
          <w:rFonts w:ascii="宋体" w:hAnsi="宋体"/>
          <w:color w:val="000000" w:themeColor="text1"/>
          <w:szCs w:val="21"/>
        </w:rPr>
        <w:t>1000</w:t>
      </w:r>
      <w:r w:rsidRPr="009D42A7">
        <w:rPr>
          <w:rFonts w:ascii="宋体" w:hAnsi="宋体" w:hint="eastAsia"/>
          <w:color w:val="000000" w:themeColor="text1"/>
          <w:szCs w:val="21"/>
        </w:rPr>
        <w:t>元／次对其进行处罚，支付罚金后受托人应仍有义务负责督促施工单位及时纠正、处理、消除有关质量问题和安全隐患直至整改合格为止。</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4受托人严把检查验收关并认真作好各项检查、验收记录，若受托人与施工单位串通，弄虚作假、降低工程质量或将不合格的建设工程、建筑材料、建筑构配件和设备按照合格签字的，给委托人或工程造成损失的，委托人有权要求受托人更换监理人员并向建设主管部门报告，并将其不良行为予以公告，直至终止合同，且受托人应当向委托人承担违约责任，免收部分或全部监理酬金，支付违约金并承担赔偿责任，由此产生的其他后果由受托人承担相应法律责任。</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5受托人因下列原因：</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⑴</w:t>
      </w:r>
      <w:r w:rsidRPr="009D42A7">
        <w:rPr>
          <w:rFonts w:ascii="宋体" w:hAnsi="宋体"/>
          <w:color w:val="000000" w:themeColor="text1"/>
          <w:szCs w:val="21"/>
        </w:rPr>
        <w:t xml:space="preserve">. </w:t>
      </w:r>
      <w:r w:rsidRPr="009D42A7">
        <w:rPr>
          <w:rFonts w:ascii="宋体" w:hAnsi="宋体" w:hint="eastAsia"/>
          <w:color w:val="000000" w:themeColor="text1"/>
          <w:szCs w:val="21"/>
        </w:rPr>
        <w:t>在施工过程中，监理工程师发出错误指令；</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⑵</w:t>
      </w:r>
      <w:r w:rsidRPr="009D42A7">
        <w:rPr>
          <w:rFonts w:ascii="宋体" w:hAnsi="宋体"/>
          <w:color w:val="000000" w:themeColor="text1"/>
          <w:szCs w:val="21"/>
        </w:rPr>
        <w:t xml:space="preserve">. </w:t>
      </w:r>
      <w:r w:rsidRPr="009D42A7">
        <w:rPr>
          <w:rFonts w:ascii="宋体" w:hAnsi="宋体" w:hint="eastAsia"/>
          <w:color w:val="000000" w:themeColor="text1"/>
          <w:szCs w:val="21"/>
        </w:rPr>
        <w:t>监理工程师越权审批设计变更；</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⑶</w:t>
      </w:r>
      <w:r w:rsidRPr="009D42A7">
        <w:rPr>
          <w:rFonts w:ascii="宋体" w:hAnsi="宋体"/>
          <w:color w:val="000000" w:themeColor="text1"/>
          <w:szCs w:val="21"/>
        </w:rPr>
        <w:t xml:space="preserve">. </w:t>
      </w:r>
      <w:r w:rsidRPr="009D42A7">
        <w:rPr>
          <w:rFonts w:ascii="宋体" w:hAnsi="宋体" w:hint="eastAsia"/>
          <w:color w:val="000000" w:themeColor="text1"/>
          <w:szCs w:val="21"/>
        </w:rPr>
        <w:t>其它因监理工程师自身失误造成的原因。</w:t>
      </w:r>
    </w:p>
    <w:p w:rsidR="0049708D" w:rsidRPr="009D42A7" w:rsidRDefault="00180C41">
      <w:pPr>
        <w:spacing w:line="380" w:lineRule="exact"/>
        <w:ind w:firstLine="420"/>
        <w:rPr>
          <w:rFonts w:ascii="宋体"/>
          <w:color w:val="000000" w:themeColor="text1"/>
          <w:szCs w:val="21"/>
        </w:rPr>
      </w:pPr>
      <w:r w:rsidRPr="009D42A7">
        <w:rPr>
          <w:rFonts w:ascii="宋体" w:hAnsi="宋体" w:hint="eastAsia"/>
          <w:color w:val="000000" w:themeColor="text1"/>
          <w:szCs w:val="21"/>
        </w:rPr>
        <w:t>使本工程在投资、工期、质量等方面给委托人造成损失的，委托人将要求受托人进行赔偿，累计赔偿总额不应超过监理报酬总额（除去税金）。具体约定为：</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5</w:t>
      </w:r>
      <w:r w:rsidRPr="009D42A7">
        <w:rPr>
          <w:rFonts w:ascii="宋体" w:hAnsi="宋体"/>
          <w:color w:val="000000" w:themeColor="text1"/>
          <w:szCs w:val="21"/>
        </w:rPr>
        <w:t xml:space="preserve">.1 </w:t>
      </w:r>
      <w:r w:rsidRPr="009D42A7">
        <w:rPr>
          <w:rFonts w:ascii="宋体" w:hAnsi="宋体" w:hint="eastAsia"/>
          <w:color w:val="000000" w:themeColor="text1"/>
          <w:szCs w:val="21"/>
        </w:rPr>
        <w:t>因受托人原因造成工程投资增加的，委托人将根据工程投资的增加额与原监理合同金额的比率，按相应比例双倍扣减监理报酬；若增加工程投资比例超过原合同价款的</w:t>
      </w:r>
      <w:r w:rsidRPr="009D42A7">
        <w:rPr>
          <w:rFonts w:ascii="宋体" w:hAnsi="宋体"/>
          <w:color w:val="000000" w:themeColor="text1"/>
          <w:szCs w:val="21"/>
        </w:rPr>
        <w:t>20%</w:t>
      </w:r>
      <w:r w:rsidRPr="009D42A7">
        <w:rPr>
          <w:rFonts w:ascii="宋体" w:hAnsi="宋体" w:hint="eastAsia"/>
          <w:color w:val="000000" w:themeColor="text1"/>
          <w:szCs w:val="21"/>
        </w:rPr>
        <w:t>时，监理人应赔偿委托人由此遭受的实际损失中的</w:t>
      </w:r>
      <w:r w:rsidRPr="009D42A7">
        <w:rPr>
          <w:rFonts w:ascii="宋体" w:hAnsi="宋体"/>
          <w:color w:val="000000" w:themeColor="text1"/>
          <w:szCs w:val="21"/>
        </w:rPr>
        <w:t>10%</w:t>
      </w:r>
      <w:r w:rsidRPr="009D42A7">
        <w:rPr>
          <w:rFonts w:ascii="宋体" w:hAnsi="宋体" w:hint="eastAsia"/>
          <w:color w:val="000000" w:themeColor="text1"/>
          <w:szCs w:val="21"/>
        </w:rPr>
        <w:t>。委托人并有权单方解除</w:t>
      </w:r>
      <w:proofErr w:type="gramStart"/>
      <w:r w:rsidRPr="009D42A7">
        <w:rPr>
          <w:rFonts w:ascii="宋体" w:hAnsi="宋体" w:hint="eastAsia"/>
          <w:color w:val="000000" w:themeColor="text1"/>
          <w:szCs w:val="21"/>
        </w:rPr>
        <w:t>本施工</w:t>
      </w:r>
      <w:proofErr w:type="gramEnd"/>
      <w:r w:rsidRPr="009D42A7">
        <w:rPr>
          <w:rFonts w:ascii="宋体" w:hAnsi="宋体" w:hint="eastAsia"/>
          <w:color w:val="000000" w:themeColor="text1"/>
          <w:szCs w:val="21"/>
        </w:rPr>
        <w:t>监理合同。</w:t>
      </w:r>
    </w:p>
    <w:p w:rsidR="0049708D" w:rsidRPr="009D42A7" w:rsidRDefault="00180C41">
      <w:pPr>
        <w:spacing w:line="380" w:lineRule="exact"/>
        <w:ind w:firstLine="420"/>
        <w:rPr>
          <w:rFonts w:asci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5</w:t>
      </w:r>
      <w:r w:rsidRPr="009D42A7">
        <w:rPr>
          <w:rFonts w:ascii="宋体" w:hAnsi="宋体"/>
          <w:color w:val="000000" w:themeColor="text1"/>
          <w:szCs w:val="21"/>
        </w:rPr>
        <w:t xml:space="preserve">.2 </w:t>
      </w:r>
      <w:r w:rsidRPr="009D42A7">
        <w:rPr>
          <w:rFonts w:ascii="宋体" w:hAnsi="宋体" w:hint="eastAsia"/>
          <w:color w:val="000000" w:themeColor="text1"/>
          <w:szCs w:val="21"/>
        </w:rPr>
        <w:t>因受托人责任导致工期延误，其中分段工期延误日数占该段总工期的</w:t>
      </w:r>
      <w:r w:rsidRPr="009D42A7">
        <w:rPr>
          <w:rFonts w:ascii="宋体" w:hAnsi="宋体"/>
          <w:color w:val="000000" w:themeColor="text1"/>
          <w:szCs w:val="21"/>
        </w:rPr>
        <w:t>30%</w:t>
      </w:r>
      <w:r w:rsidRPr="009D42A7">
        <w:rPr>
          <w:rFonts w:ascii="宋体" w:hAnsi="宋体" w:hint="eastAsia"/>
          <w:color w:val="000000" w:themeColor="text1"/>
          <w:szCs w:val="21"/>
        </w:rPr>
        <w:t>时，则委托人有权扣除该分段工程监理报酬的</w:t>
      </w:r>
      <w:r w:rsidRPr="009D42A7">
        <w:rPr>
          <w:rFonts w:ascii="宋体" w:hAnsi="宋体"/>
          <w:color w:val="000000" w:themeColor="text1"/>
          <w:szCs w:val="21"/>
        </w:rPr>
        <w:t>60%</w:t>
      </w:r>
      <w:r w:rsidRPr="009D42A7">
        <w:rPr>
          <w:rFonts w:ascii="宋体" w:hAnsi="宋体" w:hint="eastAsia"/>
          <w:color w:val="000000" w:themeColor="text1"/>
          <w:szCs w:val="21"/>
        </w:rPr>
        <w:t>；则委托人有权单方解除本合同。因受托人责任导致工程竣工拖延的，依据拖延的日数，受托人应每日按</w:t>
      </w:r>
      <w:r w:rsidRPr="009D42A7">
        <w:rPr>
          <w:rFonts w:ascii="宋体" w:hAnsi="宋体"/>
          <w:color w:val="000000" w:themeColor="text1"/>
          <w:szCs w:val="21"/>
        </w:rPr>
        <w:t>1000</w:t>
      </w:r>
      <w:r w:rsidRPr="009D42A7">
        <w:rPr>
          <w:rFonts w:ascii="宋体" w:hAnsi="宋体" w:hint="eastAsia"/>
          <w:color w:val="000000" w:themeColor="text1"/>
          <w:szCs w:val="21"/>
        </w:rPr>
        <w:t>元向委托人支付违约金。由于受托人责任导致工期延误，致使委托人要承担赔偿第三方责任的，受托人必须承担赔偿委托人由此遭受的实际损失中的</w:t>
      </w:r>
      <w:r w:rsidRPr="009D42A7">
        <w:rPr>
          <w:rFonts w:ascii="宋体" w:hAnsi="宋体"/>
          <w:color w:val="000000" w:themeColor="text1"/>
          <w:szCs w:val="21"/>
        </w:rPr>
        <w:t>20%</w:t>
      </w:r>
      <w:r w:rsidRPr="009D42A7">
        <w:rPr>
          <w:rFonts w:ascii="宋体" w:hAnsi="宋体" w:hint="eastAsia"/>
          <w:color w:val="000000" w:themeColor="text1"/>
          <w:szCs w:val="21"/>
        </w:rPr>
        <w:t>。</w:t>
      </w:r>
    </w:p>
    <w:p w:rsidR="0049708D" w:rsidRPr="009D42A7" w:rsidRDefault="00180C41">
      <w:pPr>
        <w:spacing w:line="380" w:lineRule="exact"/>
        <w:ind w:firstLine="420"/>
        <w:rPr>
          <w:rFonts w:ascii="宋体" w:hAnsi="宋体"/>
          <w:color w:val="000000" w:themeColor="text1"/>
          <w:szCs w:val="21"/>
        </w:rPr>
      </w:pPr>
      <w:r w:rsidRPr="009D42A7">
        <w:rPr>
          <w:rFonts w:ascii="宋体" w:hAnsi="宋体"/>
          <w:color w:val="000000" w:themeColor="text1"/>
          <w:szCs w:val="21"/>
        </w:rPr>
        <w:t>5.</w:t>
      </w:r>
      <w:r w:rsidRPr="009D42A7">
        <w:rPr>
          <w:rFonts w:ascii="宋体" w:hAnsi="宋体" w:hint="eastAsia"/>
          <w:color w:val="000000" w:themeColor="text1"/>
          <w:szCs w:val="21"/>
        </w:rPr>
        <w:t>5</w:t>
      </w:r>
      <w:r w:rsidRPr="009D42A7">
        <w:rPr>
          <w:rFonts w:ascii="宋体" w:hAnsi="宋体"/>
          <w:color w:val="000000" w:themeColor="text1"/>
          <w:szCs w:val="21"/>
        </w:rPr>
        <w:t xml:space="preserve">.3 </w:t>
      </w:r>
      <w:r w:rsidRPr="009D42A7">
        <w:rPr>
          <w:rFonts w:ascii="宋体" w:hAnsi="宋体" w:hint="eastAsia"/>
          <w:color w:val="000000" w:themeColor="text1"/>
          <w:szCs w:val="21"/>
        </w:rPr>
        <w:t>因受托人责任造成质量事故，需要返工的，受托人应承</w:t>
      </w:r>
      <w:proofErr w:type="gramStart"/>
      <w:r w:rsidRPr="009D42A7">
        <w:rPr>
          <w:rFonts w:ascii="宋体" w:hAnsi="宋体" w:hint="eastAsia"/>
          <w:color w:val="000000" w:themeColor="text1"/>
          <w:szCs w:val="21"/>
        </w:rPr>
        <w:t>担严重</w:t>
      </w:r>
      <w:proofErr w:type="gramEnd"/>
      <w:r w:rsidRPr="009D42A7">
        <w:rPr>
          <w:rFonts w:ascii="宋体" w:hAnsi="宋体" w:hint="eastAsia"/>
          <w:color w:val="000000" w:themeColor="text1"/>
          <w:szCs w:val="21"/>
        </w:rPr>
        <w:t>违约责任，同时，受托人应赔偿委托人的实际损失；情节严重的（超过合同价</w:t>
      </w:r>
      <w:r w:rsidRPr="009D42A7">
        <w:rPr>
          <w:rFonts w:ascii="宋体" w:hAnsi="宋体"/>
          <w:color w:val="000000" w:themeColor="text1"/>
          <w:szCs w:val="21"/>
        </w:rPr>
        <w:t>10</w:t>
      </w:r>
      <w:r w:rsidRPr="009D42A7">
        <w:rPr>
          <w:rFonts w:ascii="宋体" w:hAnsi="宋体" w:hint="eastAsia"/>
          <w:color w:val="000000" w:themeColor="text1"/>
          <w:szCs w:val="21"/>
        </w:rPr>
        <w:t>％），委托人有权单方面解除合同。</w:t>
      </w:r>
    </w:p>
    <w:p w:rsidR="0049708D" w:rsidRPr="009D42A7" w:rsidRDefault="00180C41">
      <w:pPr>
        <w:pStyle w:val="a0"/>
        <w:ind w:firstLineChars="200" w:firstLine="420"/>
        <w:rPr>
          <w:rFonts w:ascii="宋体" w:hAnsi="宋体"/>
          <w:color w:val="000000" w:themeColor="text1"/>
          <w:sz w:val="21"/>
          <w:szCs w:val="21"/>
        </w:rPr>
      </w:pPr>
      <w:r w:rsidRPr="009D42A7">
        <w:rPr>
          <w:rFonts w:ascii="宋体" w:hAnsi="宋体" w:hint="eastAsia"/>
          <w:color w:val="000000" w:themeColor="text1"/>
          <w:sz w:val="21"/>
          <w:szCs w:val="21"/>
        </w:rPr>
        <w:t>5.5.4委托人不定时对重点部位关键工序24小时旁站情况、旁</w:t>
      </w:r>
      <w:proofErr w:type="gramStart"/>
      <w:r w:rsidRPr="009D42A7">
        <w:rPr>
          <w:rFonts w:ascii="宋体" w:hAnsi="宋体" w:hint="eastAsia"/>
          <w:color w:val="000000" w:themeColor="text1"/>
          <w:sz w:val="21"/>
          <w:szCs w:val="21"/>
        </w:rPr>
        <w:t>站记录</w:t>
      </w:r>
      <w:proofErr w:type="gramEnd"/>
      <w:r w:rsidRPr="009D42A7">
        <w:rPr>
          <w:rFonts w:ascii="宋体" w:hAnsi="宋体" w:hint="eastAsia"/>
          <w:color w:val="000000" w:themeColor="text1"/>
          <w:sz w:val="21"/>
          <w:szCs w:val="21"/>
        </w:rPr>
        <w:t>及监理日志进行检查，</w:t>
      </w:r>
      <w:r w:rsidRPr="009D42A7">
        <w:rPr>
          <w:rFonts w:ascii="宋体" w:hAnsi="宋体" w:hint="eastAsia"/>
          <w:color w:val="000000" w:themeColor="text1"/>
          <w:sz w:val="21"/>
          <w:szCs w:val="21"/>
        </w:rPr>
        <w:lastRenderedPageBreak/>
        <w:t>经检查发现三次监理工程师未到岗，则视为监理人违约并承担违约责任，从第三次起按人民币1万元/次的标准向委托人支付违约金。委托人对监理人日常工作的监理日志进行抽检，发现与现场实际情况不符或未及时记录视为监理人违约并承担违约责任，从第三次起按人民币5000元/次的标准向委托人支付违约金。</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5.5.5监理人应当按照国家和深圳市见证取样的有关规定进行重点部位的见证取样试验。如发现应当而未进行见证取样试验，每次按人民币1万元的标准向委托人支付违约金。造成委托人损失的，与施工人一起向委托人承担连带责任。</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5.5.6监理人无正当理由，部分或全部不履行合同规定的义务时，委托人有权根据具体情况扣减相应的监理酬金，此外，经过委托人书面催告后，监理人仍未在催告发出后的14 天内履行或纠正的委托人有权解除合同，监理人还应赔偿因此给委托人造成的全部经济损失。监理人的累计赔偿额达到本合同监理服务费用总额的 30%时，委托人有权单方面终止合同。由此造成的所有责任及费用由监理人承担，且委托人不承担任何违约责任。</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 xml:space="preserve">5.5.7 监理人必须遵照其在投标书中的承诺，派驻总监及专业配套的其他监理人员 (监理人员组成附后)。监理人对总监理工程师或其他监理人员的任何变动必须经过委托人的确认并按有关程序办理，擅自变更或兼职则视为违约。总监与其他监理人员与投标文件承诺不一致或未及时到位则视为违约:(监理人派驻的总监及专业监理人员不能满足委托人工作开展需要的，委托人有权要求监理人更换不符合委托人要求的总监及其他监理人员，监理人应于收到委托人书面要求7天内更换相应人员。(2)监理人派出的总监及其他监理人员，在监理期内均为专职监理工作人员，不得在其他项目兼职。如有违反，一经发现，在14 </w:t>
      </w:r>
      <w:proofErr w:type="gramStart"/>
      <w:r w:rsidRPr="009D42A7">
        <w:rPr>
          <w:rFonts w:ascii="宋体" w:hAnsi="宋体" w:hint="eastAsia"/>
          <w:color w:val="000000" w:themeColor="text1"/>
          <w:szCs w:val="21"/>
        </w:rPr>
        <w:t>个日历天</w:t>
      </w:r>
      <w:proofErr w:type="gramEnd"/>
      <w:r w:rsidRPr="009D42A7">
        <w:rPr>
          <w:rFonts w:ascii="宋体" w:hAnsi="宋体" w:hint="eastAsia"/>
          <w:color w:val="000000" w:themeColor="text1"/>
          <w:szCs w:val="21"/>
        </w:rPr>
        <w:t>内未整改完成的，委托人有权按5万/</w:t>
      </w:r>
      <w:proofErr w:type="gramStart"/>
      <w:r w:rsidRPr="009D42A7">
        <w:rPr>
          <w:rFonts w:ascii="宋体" w:hAnsi="宋体" w:hint="eastAsia"/>
          <w:color w:val="000000" w:themeColor="text1"/>
          <w:szCs w:val="21"/>
        </w:rPr>
        <w:t>人次向</w:t>
      </w:r>
      <w:proofErr w:type="gramEnd"/>
      <w:r w:rsidRPr="009D42A7">
        <w:rPr>
          <w:rFonts w:ascii="宋体" w:hAnsi="宋体" w:hint="eastAsia"/>
          <w:color w:val="000000" w:themeColor="text1"/>
          <w:szCs w:val="21"/>
        </w:rPr>
        <w:t>监理人计收违约金。4监理人拒不缴纳违约金的，委托人有权从当期应支付于监理人的</w:t>
      </w:r>
      <w:proofErr w:type="gramStart"/>
      <w:r w:rsidRPr="009D42A7">
        <w:rPr>
          <w:rFonts w:ascii="宋体" w:hAnsi="宋体" w:hint="eastAsia"/>
          <w:color w:val="000000" w:themeColor="text1"/>
          <w:szCs w:val="21"/>
        </w:rPr>
        <w:t>监理款</w:t>
      </w:r>
      <w:proofErr w:type="gramEnd"/>
      <w:r w:rsidRPr="009D42A7">
        <w:rPr>
          <w:rFonts w:ascii="宋体" w:hAnsi="宋体" w:hint="eastAsia"/>
          <w:color w:val="000000" w:themeColor="text1"/>
          <w:szCs w:val="21"/>
        </w:rPr>
        <w:t>中直接扣除本扣除为永久扣除。(5若出现总监及专业监理人员身亡、重大疾病、离职等不可抗拒原因导致无法履职的，监理人可向委托人申请替换并提交相关证明材料，委托人审核后可免于处罚。</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5.5.8监理人不服从委托人指派的其它工作事项 (与监理工作相关)，按照人民币5000 元/次的标准向委托人支付违约金。</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5.5.9如因监理人的责任造成项目绿色施工评价不合格，则监理人需要按照人民币20万元的标准向委托人支付违约金</w:t>
      </w:r>
    </w:p>
    <w:p w:rsidR="0049708D" w:rsidRPr="009D42A7" w:rsidRDefault="00180C41">
      <w:pPr>
        <w:spacing w:line="360" w:lineRule="auto"/>
        <w:ind w:firstLineChars="200" w:firstLine="420"/>
        <w:rPr>
          <w:rFonts w:ascii="宋体" w:hAnsi="宋体"/>
          <w:color w:val="000000" w:themeColor="text1"/>
          <w:szCs w:val="21"/>
        </w:rPr>
      </w:pPr>
      <w:r w:rsidRPr="009D42A7">
        <w:rPr>
          <w:rFonts w:ascii="宋体" w:hAnsi="宋体" w:hint="eastAsia"/>
          <w:color w:val="000000" w:themeColor="text1"/>
          <w:szCs w:val="21"/>
        </w:rPr>
        <w:t>5.5.10总监理工程师未经请假缺席监理例会或其他总监应参与的会议的，监理人需要按照</w:t>
      </w:r>
      <w:r w:rsidRPr="009D42A7">
        <w:rPr>
          <w:rFonts w:ascii="宋体" w:hAnsi="宋体" w:hint="eastAsia"/>
          <w:color w:val="000000" w:themeColor="text1"/>
          <w:szCs w:val="21"/>
        </w:rPr>
        <w:lastRenderedPageBreak/>
        <w:t>人民币5000 元/次的标准向委托人支付违约金。专业监理工程师未经请假缺席监理例会或其他应参与的会议的，监理人需要按照人民币 2000元/次的标准向委托人支付违约金。</w:t>
      </w:r>
    </w:p>
    <w:p w:rsidR="0049708D" w:rsidRPr="009D42A7" w:rsidRDefault="00180C41">
      <w:pPr>
        <w:spacing w:line="360" w:lineRule="auto"/>
        <w:ind w:firstLineChars="200" w:firstLine="420"/>
        <w:rPr>
          <w:color w:val="000000" w:themeColor="text1"/>
        </w:rPr>
      </w:pPr>
      <w:r w:rsidRPr="009D42A7">
        <w:rPr>
          <w:rFonts w:ascii="宋体" w:hAnsi="宋体" w:hint="eastAsia"/>
          <w:color w:val="000000" w:themeColor="text1"/>
          <w:szCs w:val="21"/>
        </w:rPr>
        <w:t>5.5.11无论本合同因任何原因而解除、终止的，监理人应保护现场，妥善</w:t>
      </w:r>
      <w:proofErr w:type="gramStart"/>
      <w:r w:rsidRPr="009D42A7">
        <w:rPr>
          <w:rFonts w:ascii="宋体" w:hAnsi="宋体" w:hint="eastAsia"/>
          <w:color w:val="000000" w:themeColor="text1"/>
          <w:szCs w:val="21"/>
        </w:rPr>
        <w:t>作出</w:t>
      </w:r>
      <w:proofErr w:type="gramEnd"/>
      <w:r w:rsidRPr="009D42A7">
        <w:rPr>
          <w:rFonts w:ascii="宋体" w:hAnsi="宋体" w:hint="eastAsia"/>
          <w:color w:val="000000" w:themeColor="text1"/>
          <w:szCs w:val="21"/>
        </w:rPr>
        <w:t>合理安排，使开支和损失减至最小，并按委托人的要求移交相关资料文件，在委托人限期的期限内离场。如移交的资料有遗漏的，委托人可暂停支付监理费直至补齐为止。如监理人逾期离场的，每逾期一天应向委托人支付5000元违约金。监理人亦应在工作过渡阶段提供应有的合作及协助，以便顺利交接，且不能另行计取费用。</w:t>
      </w:r>
    </w:p>
    <w:p w:rsidR="0049708D" w:rsidRPr="009D42A7" w:rsidRDefault="00180C41">
      <w:pPr>
        <w:spacing w:line="380" w:lineRule="exact"/>
        <w:ind w:firstLineChars="200" w:firstLine="422"/>
        <w:rPr>
          <w:rFonts w:ascii="宋体"/>
          <w:b/>
          <w:color w:val="000000" w:themeColor="text1"/>
          <w:szCs w:val="21"/>
        </w:rPr>
      </w:pPr>
      <w:r w:rsidRPr="009D42A7">
        <w:rPr>
          <w:rFonts w:ascii="宋体" w:hAnsi="宋体" w:hint="eastAsia"/>
          <w:b/>
          <w:color w:val="000000" w:themeColor="text1"/>
          <w:szCs w:val="21"/>
        </w:rPr>
        <w:t>六、其它</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.1</w:t>
      </w:r>
      <w:r w:rsidRPr="009D42A7">
        <w:rPr>
          <w:rFonts w:ascii="宋体" w:hAnsi="宋体" w:hint="eastAsia"/>
          <w:color w:val="000000" w:themeColor="text1"/>
          <w:szCs w:val="21"/>
        </w:rPr>
        <w:t>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受托人均不得要求追加监理酬金额。</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.2</w:t>
      </w:r>
      <w:r w:rsidRPr="009D42A7">
        <w:rPr>
          <w:rFonts w:ascii="宋体" w:hAnsi="宋体" w:hint="eastAsia"/>
          <w:color w:val="000000" w:themeColor="text1"/>
          <w:szCs w:val="21"/>
        </w:rPr>
        <w:t>受托人应向委托人偿付的违约金均由委托人在应付监理酬金进度款中即时扣除，不足部分委托人将进行追偿。</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.3</w:t>
      </w:r>
      <w:r w:rsidRPr="009D42A7">
        <w:rPr>
          <w:rFonts w:ascii="宋体" w:hAnsi="宋体" w:hint="eastAsia"/>
          <w:color w:val="000000" w:themeColor="text1"/>
          <w:szCs w:val="21"/>
        </w:rPr>
        <w:t>受托人派出的现场</w:t>
      </w:r>
      <w:proofErr w:type="gramStart"/>
      <w:r w:rsidRPr="009D42A7">
        <w:rPr>
          <w:rFonts w:ascii="宋体" w:hAnsi="宋体" w:hint="eastAsia"/>
          <w:color w:val="000000" w:themeColor="text1"/>
          <w:szCs w:val="21"/>
        </w:rPr>
        <w:t>监理班子</w:t>
      </w:r>
      <w:proofErr w:type="gramEnd"/>
      <w:r w:rsidRPr="009D42A7">
        <w:rPr>
          <w:rFonts w:ascii="宋体" w:hAnsi="宋体" w:hint="eastAsia"/>
          <w:color w:val="000000" w:themeColor="text1"/>
          <w:szCs w:val="21"/>
        </w:rPr>
        <w:t>人员应廉洁自律，不索取、收受委托合同约定以外的礼金和其他财物，不与施工单位等有利益关系的单位或个人进行任何不正当的接触，不利用职务之便谋取其他不正当的利益。如发现监理人员有不廉洁的行为，每查实一次，委托人按</w:t>
      </w:r>
      <w:r w:rsidRPr="009D42A7">
        <w:rPr>
          <w:rFonts w:ascii="宋体" w:hAnsi="宋体"/>
          <w:color w:val="000000" w:themeColor="text1"/>
          <w:szCs w:val="21"/>
        </w:rPr>
        <w:t>1000</w:t>
      </w:r>
      <w:r w:rsidRPr="009D42A7">
        <w:rPr>
          <w:rFonts w:ascii="宋体" w:hAnsi="宋体" w:hint="eastAsia"/>
          <w:color w:val="000000" w:themeColor="text1"/>
          <w:szCs w:val="21"/>
        </w:rPr>
        <w:t>元／</w:t>
      </w:r>
      <w:proofErr w:type="gramStart"/>
      <w:r w:rsidRPr="009D42A7">
        <w:rPr>
          <w:rFonts w:ascii="宋体" w:hAnsi="宋体" w:hint="eastAsia"/>
          <w:color w:val="000000" w:themeColor="text1"/>
          <w:szCs w:val="21"/>
        </w:rPr>
        <w:t>人次进行</w:t>
      </w:r>
      <w:proofErr w:type="gramEnd"/>
      <w:r w:rsidRPr="009D42A7">
        <w:rPr>
          <w:rFonts w:ascii="宋体" w:hAnsi="宋体" w:hint="eastAsia"/>
          <w:color w:val="000000" w:themeColor="text1"/>
          <w:szCs w:val="21"/>
        </w:rPr>
        <w:t>处罚，并向建设行政主管部门通报，最高罚款不超过总监理费的</w:t>
      </w:r>
      <w:r w:rsidRPr="009D42A7">
        <w:rPr>
          <w:rFonts w:ascii="宋体" w:hAnsi="宋体"/>
          <w:color w:val="000000" w:themeColor="text1"/>
          <w:szCs w:val="21"/>
        </w:rPr>
        <w:t>10%</w:t>
      </w:r>
      <w:r w:rsidRPr="009D42A7">
        <w:rPr>
          <w:rFonts w:ascii="宋体" w:hAnsi="宋体" w:hint="eastAsia"/>
          <w:color w:val="000000" w:themeColor="text1"/>
          <w:szCs w:val="21"/>
        </w:rPr>
        <w:t>。</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.4</w:t>
      </w:r>
      <w:r w:rsidRPr="009D42A7">
        <w:rPr>
          <w:rFonts w:ascii="宋体" w:hAnsi="宋体" w:hint="eastAsia"/>
          <w:color w:val="000000" w:themeColor="text1"/>
          <w:szCs w:val="21"/>
        </w:rPr>
        <w:t>若因政府原因，导致实际实施的监理范围、监理内容与原合同约定发生了较大变化（主要指缩减规模、建设标准等），委托人、受托人遵循实事求是、诚实信用原则，签订相关补充协议，重新约定监理酬金额的结算原则；若因政府决定终止本合同工程，而本合同尚未实施的，本合同自动解除，合同签订双方均无须承担任何违约责任。</w:t>
      </w:r>
    </w:p>
    <w:p w:rsidR="0049708D" w:rsidRPr="009D42A7" w:rsidRDefault="00180C41">
      <w:pPr>
        <w:spacing w:line="380" w:lineRule="exact"/>
        <w:ind w:firstLineChars="200" w:firstLine="420"/>
        <w:rPr>
          <w:rFonts w:asci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.5</w:t>
      </w:r>
      <w:r w:rsidRPr="009D42A7">
        <w:rPr>
          <w:rFonts w:ascii="宋体" w:hAnsi="宋体" w:hint="eastAsia"/>
          <w:color w:val="000000" w:themeColor="text1"/>
          <w:szCs w:val="21"/>
        </w:rPr>
        <w:t>为加强政府投资工程资金管理，受托人必须在合同中明确填写具体的收款单位银行开户名、开户银行及账号，正常情况下委托人仅向该账号付款。若因上述原因造成合同价款不能及时支付或产生一切纠纷，均由受托人自行承担。</w:t>
      </w:r>
    </w:p>
    <w:p w:rsidR="0049708D" w:rsidRPr="009D42A7" w:rsidRDefault="00180C41">
      <w:pPr>
        <w:spacing w:line="380" w:lineRule="exact"/>
        <w:ind w:firstLineChars="200" w:firstLine="420"/>
        <w:rPr>
          <w:rFonts w:ascii="宋体" w:hAnsi="宋体"/>
          <w:color w:val="000000" w:themeColor="text1"/>
          <w:szCs w:val="21"/>
        </w:rPr>
      </w:pPr>
      <w:r w:rsidRPr="009D42A7">
        <w:rPr>
          <w:rFonts w:ascii="宋体" w:hAnsi="宋体" w:hint="eastAsia"/>
          <w:color w:val="000000" w:themeColor="text1"/>
          <w:szCs w:val="21"/>
        </w:rPr>
        <w:t>6</w:t>
      </w:r>
      <w:r w:rsidRPr="009D42A7">
        <w:rPr>
          <w:rFonts w:ascii="宋体" w:hAnsi="宋体"/>
          <w:color w:val="000000" w:themeColor="text1"/>
          <w:szCs w:val="21"/>
        </w:rPr>
        <w:t>.6</w:t>
      </w:r>
      <w:r w:rsidRPr="009D42A7">
        <w:rPr>
          <w:rFonts w:ascii="宋体" w:hAnsi="宋体" w:hint="eastAsia"/>
          <w:color w:val="000000" w:themeColor="text1"/>
          <w:szCs w:val="21"/>
        </w:rPr>
        <w:t>工程实施过程中，如发生施工承包人违约，受托人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rsidR="0049708D" w:rsidRPr="009D42A7" w:rsidRDefault="00180C41">
      <w:pPr>
        <w:spacing w:line="380" w:lineRule="exact"/>
        <w:ind w:firstLineChars="200" w:firstLine="420"/>
        <w:rPr>
          <w:rFonts w:ascii="宋体" w:hAnsi="宋体"/>
          <w:b/>
          <w:bCs/>
          <w:color w:val="000000" w:themeColor="text1"/>
          <w:sz w:val="24"/>
        </w:rPr>
      </w:pPr>
      <w:r w:rsidRPr="009D42A7">
        <w:rPr>
          <w:rFonts w:ascii="宋体" w:hAnsi="宋体" w:hint="eastAsia"/>
          <w:color w:val="000000" w:themeColor="text1"/>
          <w:szCs w:val="21"/>
        </w:rPr>
        <w:t>6</w:t>
      </w:r>
      <w:r w:rsidRPr="009D42A7">
        <w:rPr>
          <w:rFonts w:ascii="宋体" w:hAnsi="宋体"/>
          <w:color w:val="000000" w:themeColor="text1"/>
          <w:szCs w:val="21"/>
        </w:rPr>
        <w:t>.</w:t>
      </w:r>
      <w:r w:rsidRPr="009D42A7">
        <w:rPr>
          <w:rFonts w:ascii="宋体" w:hAnsi="宋体" w:hint="eastAsia"/>
          <w:color w:val="000000" w:themeColor="text1"/>
          <w:szCs w:val="21"/>
        </w:rPr>
        <w:t>7受托人违约需向委托人支付违约金时，委托人有权在支付监理</w:t>
      </w:r>
      <w:proofErr w:type="gramStart"/>
      <w:r w:rsidRPr="009D42A7">
        <w:rPr>
          <w:rFonts w:ascii="宋体" w:hAnsi="宋体" w:hint="eastAsia"/>
          <w:color w:val="000000" w:themeColor="text1"/>
          <w:szCs w:val="21"/>
        </w:rPr>
        <w:t>费时从</w:t>
      </w:r>
      <w:proofErr w:type="gramEnd"/>
      <w:r w:rsidRPr="009D42A7">
        <w:rPr>
          <w:rFonts w:ascii="宋体" w:hAnsi="宋体" w:hint="eastAsia"/>
          <w:color w:val="000000" w:themeColor="text1"/>
          <w:szCs w:val="21"/>
        </w:rPr>
        <w:t>应支付受托人的监理费中直接扣除。</w:t>
      </w:r>
      <w:r w:rsidRPr="009D42A7">
        <w:rPr>
          <w:rFonts w:ascii="宋体" w:eastAsia="等线" w:hAnsi="宋体" w:hint="eastAsia"/>
          <w:b/>
          <w:bCs/>
          <w:color w:val="000000" w:themeColor="text1"/>
          <w:sz w:val="24"/>
        </w:rPr>
        <w:br w:type="page"/>
      </w:r>
      <w:r w:rsidRPr="009D42A7">
        <w:rPr>
          <w:rFonts w:ascii="宋体" w:hAnsi="宋体" w:hint="eastAsia"/>
          <w:b/>
          <w:bCs/>
          <w:color w:val="000000" w:themeColor="text1"/>
          <w:sz w:val="24"/>
        </w:rPr>
        <w:lastRenderedPageBreak/>
        <w:t>附件1</w:t>
      </w:r>
      <w:r w:rsidRPr="009D42A7">
        <w:rPr>
          <w:rFonts w:ascii="宋体" w:hAnsi="宋体"/>
          <w:b/>
          <w:bCs/>
          <w:color w:val="000000" w:themeColor="text1"/>
          <w:sz w:val="24"/>
        </w:rPr>
        <w:t>：</w:t>
      </w:r>
    </w:p>
    <w:p w:rsidR="0049708D" w:rsidRPr="009D42A7" w:rsidRDefault="00180C41">
      <w:pPr>
        <w:pStyle w:val="Normal0"/>
        <w:autoSpaceDE w:val="0"/>
        <w:autoSpaceDN w:val="0"/>
        <w:adjustRightInd w:val="0"/>
        <w:spacing w:line="560" w:lineRule="exact"/>
        <w:jc w:val="center"/>
        <w:rPr>
          <w:rFonts w:ascii="宋体" w:hAnsi="宋体"/>
          <w:color w:val="000000" w:themeColor="text1"/>
          <w:sz w:val="44"/>
          <w:szCs w:val="44"/>
        </w:rPr>
      </w:pPr>
      <w:r w:rsidRPr="009D42A7">
        <w:rPr>
          <w:rFonts w:ascii="宋体" w:hAnsi="宋体" w:hint="eastAsia"/>
          <w:color w:val="000000" w:themeColor="text1"/>
          <w:sz w:val="44"/>
          <w:szCs w:val="44"/>
        </w:rPr>
        <w:t>建设工程廉洁从业合同</w:t>
      </w:r>
    </w:p>
    <w:p w:rsidR="0049708D" w:rsidRPr="009D42A7" w:rsidRDefault="0049708D">
      <w:pPr>
        <w:pStyle w:val="Normal0"/>
        <w:autoSpaceDE w:val="0"/>
        <w:autoSpaceDN w:val="0"/>
        <w:adjustRightInd w:val="0"/>
        <w:spacing w:line="560" w:lineRule="exact"/>
        <w:jc w:val="center"/>
        <w:rPr>
          <w:rFonts w:ascii="宋体" w:hAnsi="宋体"/>
          <w:color w:val="000000" w:themeColor="text1"/>
          <w:sz w:val="44"/>
          <w:szCs w:val="44"/>
        </w:rPr>
      </w:pPr>
    </w:p>
    <w:p w:rsidR="0049708D" w:rsidRPr="009D42A7" w:rsidRDefault="00180C41">
      <w:pPr>
        <w:pStyle w:val="Normal0"/>
        <w:autoSpaceDE w:val="0"/>
        <w:autoSpaceDN w:val="0"/>
        <w:adjustRightInd w:val="0"/>
        <w:spacing w:line="400" w:lineRule="exact"/>
        <w:jc w:val="left"/>
        <w:rPr>
          <w:rFonts w:ascii="宋体" w:eastAsia="宋体" w:hAnsi="宋体" w:cs="宋体"/>
          <w:color w:val="000000" w:themeColor="text1"/>
          <w:sz w:val="24"/>
          <w:szCs w:val="24"/>
        </w:rPr>
      </w:pPr>
      <w:r w:rsidRPr="009D42A7">
        <w:rPr>
          <w:rFonts w:ascii="宋体" w:eastAsia="宋体" w:hAnsi="宋体" w:cs="宋体" w:hint="eastAsia"/>
          <w:color w:val="000000" w:themeColor="text1"/>
          <w:sz w:val="24"/>
          <w:szCs w:val="24"/>
        </w:rPr>
        <w:t>委托人（甲方）：深圳市龙岗区供销合作联社</w:t>
      </w:r>
    </w:p>
    <w:p w:rsidR="0049708D" w:rsidRPr="009D42A7" w:rsidRDefault="00180C41">
      <w:pPr>
        <w:pStyle w:val="Normal0"/>
        <w:autoSpaceDE w:val="0"/>
        <w:autoSpaceDN w:val="0"/>
        <w:adjustRightInd w:val="0"/>
        <w:spacing w:line="400" w:lineRule="exact"/>
        <w:jc w:val="left"/>
        <w:rPr>
          <w:rFonts w:ascii="宋体" w:eastAsia="宋体" w:hAnsi="宋体" w:cs="宋体"/>
          <w:color w:val="000000" w:themeColor="text1"/>
          <w:sz w:val="24"/>
          <w:szCs w:val="24"/>
        </w:rPr>
      </w:pPr>
      <w:r w:rsidRPr="009D42A7">
        <w:rPr>
          <w:rFonts w:ascii="宋体" w:eastAsia="宋体" w:hAnsi="宋体" w:cs="宋体" w:hint="eastAsia"/>
          <w:color w:val="000000" w:themeColor="text1"/>
          <w:sz w:val="24"/>
          <w:szCs w:val="24"/>
        </w:rPr>
        <w:t>代建人：深圳市联合建业投资发展有限公司</w:t>
      </w:r>
    </w:p>
    <w:p w:rsidR="0049708D" w:rsidRPr="009D42A7" w:rsidRDefault="00180C41">
      <w:pPr>
        <w:pStyle w:val="Normal0"/>
        <w:autoSpaceDE w:val="0"/>
        <w:autoSpaceDN w:val="0"/>
        <w:adjustRightInd w:val="0"/>
        <w:spacing w:line="400" w:lineRule="exact"/>
        <w:jc w:val="left"/>
        <w:rPr>
          <w:rFonts w:ascii="宋体" w:eastAsia="宋体" w:hAnsi="宋体" w:cs="宋体"/>
          <w:color w:val="000000" w:themeColor="text1"/>
          <w:sz w:val="24"/>
          <w:szCs w:val="24"/>
        </w:rPr>
      </w:pPr>
      <w:r w:rsidRPr="009D42A7">
        <w:rPr>
          <w:rFonts w:ascii="宋体" w:eastAsia="宋体" w:hAnsi="宋体" w:cs="宋体" w:hint="eastAsia"/>
          <w:color w:val="000000" w:themeColor="text1"/>
          <w:sz w:val="24"/>
          <w:szCs w:val="24"/>
        </w:rPr>
        <w:t>受托人（乙方）：/</w:t>
      </w:r>
    </w:p>
    <w:p w:rsidR="0049708D" w:rsidRPr="009D42A7" w:rsidRDefault="0049708D">
      <w:pPr>
        <w:pStyle w:val="Normal0"/>
        <w:autoSpaceDE w:val="0"/>
        <w:autoSpaceDN w:val="0"/>
        <w:adjustRightInd w:val="0"/>
        <w:spacing w:line="400" w:lineRule="exact"/>
        <w:jc w:val="left"/>
        <w:rPr>
          <w:rFonts w:ascii="宋体" w:eastAsia="宋体" w:hAnsi="宋体" w:cs="宋体"/>
          <w:color w:val="000000" w:themeColor="text1"/>
          <w:sz w:val="24"/>
          <w:szCs w:val="24"/>
        </w:rPr>
      </w:pP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 xml:space="preserve"> </w:t>
      </w:r>
      <w:r w:rsidRPr="009D42A7">
        <w:rPr>
          <w:rFonts w:hint="eastAsia"/>
          <w:color w:val="000000" w:themeColor="text1"/>
          <w:szCs w:val="22"/>
        </w:rPr>
        <w:t>根据中央和省、市关于</w:t>
      </w:r>
      <w:proofErr w:type="gramStart"/>
      <w:r w:rsidRPr="009D42A7">
        <w:rPr>
          <w:rFonts w:hint="eastAsia"/>
          <w:color w:val="000000" w:themeColor="text1"/>
          <w:szCs w:val="22"/>
        </w:rPr>
        <w:t>构建清</w:t>
      </w:r>
      <w:proofErr w:type="gramEnd"/>
      <w:r w:rsidRPr="009D42A7">
        <w:rPr>
          <w:rFonts w:hint="eastAsia"/>
          <w:color w:val="000000" w:themeColor="text1"/>
          <w:szCs w:val="22"/>
        </w:rPr>
        <w:t>新型政商关系的部署要求，龙岗区出台了《龙岗区公职人员政商交往“十个不准”》，并配套制定《龙岗区进一步规范政商交往行为告知书》，明确企业人员在政商交往中做到“十个不得”。为贯彻落实上述文件精神，规范工程项目委托人、代建人、受托人的各项活动，防止发生各种谋取不正当利益的违法违纪行为，确保建设项目工程质量达到国家有关规定，特订立本廉洁从业合同。</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第一条　甲乙双方及代建方的权利和义务</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（一）严格遵守国家关于市场准入、勘测设计、施工监理、招标投标、工程施工、设备安装和市场经营活动等有关法律法规和相关政策，以及廉政建设的各项规定。</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二）业务活动必须坚持公开、公平、公正、诚信、透明的原则（除法律法规认定的商业秘密和合同文件另有规定者外），各方人员不得为获取不正当的利益，就工程费用、材料供应、工程量变动、工程验收、工程质量等问题进行私下商谈或达成默契，不得损害国家和集体利益，违反工程建设管理规章制度。</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三）建立健全廉政制度，开展廉政教育，设立廉政告示牌，公布举报电话，监督违法违纪行为。发现对方在业务活动中有违反本合同行为的，有及时提醒对方纠正的权利和义务。情节严重的，有向有关部门举报、建议给</w:t>
      </w:r>
      <w:proofErr w:type="gramStart"/>
      <w:r w:rsidRPr="009D42A7">
        <w:rPr>
          <w:rFonts w:hint="eastAsia"/>
          <w:color w:val="000000" w:themeColor="text1"/>
          <w:szCs w:val="22"/>
        </w:rPr>
        <w:t>予处理</w:t>
      </w:r>
      <w:proofErr w:type="gramEnd"/>
      <w:r w:rsidRPr="009D42A7">
        <w:rPr>
          <w:rFonts w:hint="eastAsia"/>
          <w:color w:val="000000" w:themeColor="text1"/>
          <w:szCs w:val="22"/>
        </w:rPr>
        <w:t>并要求告知处理结果的权利。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第二条　甲方和代建方的责任</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甲方和代建方的负责人和从事该工程项目的工作人员，在工程项目的事前、事中、事后应遵守以下规定：</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（一）严格遵守龙岗区公职人员政商交往“十个不准”：</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1</w:t>
      </w:r>
      <w:r w:rsidRPr="009D42A7">
        <w:rPr>
          <w:rFonts w:hint="eastAsia"/>
          <w:color w:val="000000" w:themeColor="text1"/>
          <w:szCs w:val="22"/>
        </w:rPr>
        <w:t>、不准收受乙方的礼品、礼金、消费卡等财物。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lastRenderedPageBreak/>
        <w:t>2</w:t>
      </w:r>
      <w:r w:rsidRPr="009D42A7">
        <w:rPr>
          <w:rFonts w:hint="eastAsia"/>
          <w:color w:val="000000" w:themeColor="text1"/>
          <w:szCs w:val="22"/>
        </w:rPr>
        <w:t>、不准接受可能影响公正执行公务的宴请、旅游、娱乐等安排。</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3</w:t>
      </w:r>
      <w:r w:rsidRPr="009D42A7">
        <w:rPr>
          <w:rFonts w:hint="eastAsia"/>
          <w:color w:val="000000" w:themeColor="text1"/>
          <w:szCs w:val="22"/>
        </w:rPr>
        <w:t>、不准通过打麻将等形式借机敛财。</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4</w:t>
      </w:r>
      <w:r w:rsidRPr="009D42A7">
        <w:rPr>
          <w:rFonts w:hint="eastAsia"/>
          <w:color w:val="000000" w:themeColor="text1"/>
          <w:szCs w:val="22"/>
        </w:rPr>
        <w:t>、不准在乙方报销应由个人支付的费用。</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5</w:t>
      </w:r>
      <w:r w:rsidRPr="009D42A7">
        <w:rPr>
          <w:rFonts w:hint="eastAsia"/>
          <w:color w:val="000000" w:themeColor="text1"/>
          <w:szCs w:val="22"/>
        </w:rPr>
        <w:t>、不准违规向乙方借贷款、借车等。</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6</w:t>
      </w:r>
      <w:r w:rsidRPr="009D42A7">
        <w:rPr>
          <w:rFonts w:hint="eastAsia"/>
          <w:color w:val="000000" w:themeColor="text1"/>
          <w:szCs w:val="22"/>
        </w:rPr>
        <w:t>、不准在执法、审批、招投标等工作中以权谋私。</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7</w:t>
      </w:r>
      <w:r w:rsidRPr="009D42A7">
        <w:rPr>
          <w:rFonts w:hint="eastAsia"/>
          <w:color w:val="000000" w:themeColor="text1"/>
          <w:szCs w:val="22"/>
        </w:rPr>
        <w:t>、不准兼职取酬或利用职务影响为亲友谋取不正当利益。</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8</w:t>
      </w:r>
      <w:r w:rsidRPr="009D42A7">
        <w:rPr>
          <w:rFonts w:hint="eastAsia"/>
          <w:color w:val="000000" w:themeColor="text1"/>
          <w:szCs w:val="22"/>
        </w:rPr>
        <w:t>、不准对乙方乱检查、乱摊派、乱罚款。</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9</w:t>
      </w:r>
      <w:r w:rsidRPr="009D42A7">
        <w:rPr>
          <w:rFonts w:hint="eastAsia"/>
          <w:color w:val="000000" w:themeColor="text1"/>
          <w:szCs w:val="22"/>
        </w:rPr>
        <w:t>、不准违规干预和插手乙方正常经营活动。</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10</w:t>
      </w:r>
      <w:r w:rsidRPr="009D42A7">
        <w:rPr>
          <w:rFonts w:hint="eastAsia"/>
          <w:color w:val="000000" w:themeColor="text1"/>
          <w:szCs w:val="22"/>
        </w:rPr>
        <w:t>、不准在工程建设过程中不作为、慢作为。</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（二）其配偶、子女不得从事与乙方承包工程有关的设备材料供应、工程分包、劳务等经济活动。</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（三）不得以任何理由向乙方推荐分包单位或要求乙方购买项目合同规定以外的材料、设备和服务等。</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（四）不得串通乙方人员在工程质量、工程经济技术签证等方面弄虚作假，牟取私利。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（五）不得肢解工程、指定工程分包单位。</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第三条　乙方的责任</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乙方应与甲方及代建</w:t>
      </w:r>
      <w:proofErr w:type="gramStart"/>
      <w:r w:rsidRPr="009D42A7">
        <w:rPr>
          <w:rFonts w:hint="eastAsia"/>
          <w:color w:val="000000" w:themeColor="text1"/>
          <w:szCs w:val="22"/>
        </w:rPr>
        <w:t>方保持</w:t>
      </w:r>
      <w:proofErr w:type="gramEnd"/>
      <w:r w:rsidRPr="009D42A7">
        <w:rPr>
          <w:rFonts w:hint="eastAsia"/>
          <w:color w:val="000000" w:themeColor="text1"/>
          <w:szCs w:val="22"/>
        </w:rPr>
        <w:t>正常的业务交往，按照有关法律法规和程序开展业务活动，严格执行工程建设的有关方针、政策，尤其是有关强制性标准和规范，并遵守以下规定：</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（一）严格监督甲方及代建方人员落实“十个不准”，并在与甲方及代建方人员交往中切实做到“十个不得”：</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1</w:t>
      </w:r>
      <w:r w:rsidRPr="009D42A7">
        <w:rPr>
          <w:rFonts w:hint="eastAsia"/>
          <w:color w:val="000000" w:themeColor="text1"/>
          <w:szCs w:val="22"/>
        </w:rPr>
        <w:t>、不得向甲方及代建方人员赠送礼品、礼金、消费卡等财物。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2</w:t>
      </w:r>
      <w:r w:rsidRPr="009D42A7">
        <w:rPr>
          <w:rFonts w:hint="eastAsia"/>
          <w:color w:val="000000" w:themeColor="text1"/>
          <w:szCs w:val="22"/>
        </w:rPr>
        <w:t>、不得违规向甲方及代建方人员提供宴请、旅游、娱乐等安排。</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3</w:t>
      </w:r>
      <w:r w:rsidRPr="009D42A7">
        <w:rPr>
          <w:rFonts w:hint="eastAsia"/>
          <w:color w:val="000000" w:themeColor="text1"/>
          <w:szCs w:val="22"/>
        </w:rPr>
        <w:t>、不得通过打麻将等形式向甲方及代建方人员输送利益。</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4</w:t>
      </w:r>
      <w:r w:rsidRPr="009D42A7">
        <w:rPr>
          <w:rFonts w:hint="eastAsia"/>
          <w:color w:val="000000" w:themeColor="text1"/>
          <w:szCs w:val="22"/>
        </w:rPr>
        <w:t>、不得为甲方及代建方人员报销应由其个人支付的费用。</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5</w:t>
      </w:r>
      <w:r w:rsidRPr="009D42A7">
        <w:rPr>
          <w:rFonts w:hint="eastAsia"/>
          <w:color w:val="000000" w:themeColor="text1"/>
          <w:szCs w:val="22"/>
        </w:rPr>
        <w:t>、不得违规向甲方及代建方人员及其亲友借贷款。</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6</w:t>
      </w:r>
      <w:r w:rsidRPr="009D42A7">
        <w:rPr>
          <w:rFonts w:hint="eastAsia"/>
          <w:color w:val="000000" w:themeColor="text1"/>
          <w:szCs w:val="22"/>
        </w:rPr>
        <w:t>、不得违规将车辆、住房等借给甲方及代建方人员使用。</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7</w:t>
      </w:r>
      <w:r w:rsidRPr="009D42A7">
        <w:rPr>
          <w:rFonts w:hint="eastAsia"/>
          <w:color w:val="000000" w:themeColor="text1"/>
          <w:szCs w:val="22"/>
        </w:rPr>
        <w:t>、不得在招投标中与甲方人员搞暗箱操作、</w:t>
      </w:r>
      <w:proofErr w:type="gramStart"/>
      <w:r w:rsidRPr="009D42A7">
        <w:rPr>
          <w:rFonts w:hint="eastAsia"/>
          <w:color w:val="000000" w:themeColor="text1"/>
          <w:szCs w:val="22"/>
        </w:rPr>
        <w:t>围标串标</w:t>
      </w:r>
      <w:proofErr w:type="gramEnd"/>
      <w:r w:rsidRPr="009D42A7">
        <w:rPr>
          <w:rFonts w:hint="eastAsia"/>
          <w:color w:val="000000" w:themeColor="text1"/>
          <w:szCs w:val="22"/>
        </w:rPr>
        <w:t>。</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lastRenderedPageBreak/>
        <w:t>8</w:t>
      </w:r>
      <w:r w:rsidRPr="009D42A7">
        <w:rPr>
          <w:rFonts w:hint="eastAsia"/>
          <w:color w:val="000000" w:themeColor="text1"/>
          <w:szCs w:val="22"/>
        </w:rPr>
        <w:t>、不得为利益相关人和甲方及代建方人员牵线搭桥或者代为传递信息、传递财物。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9</w:t>
      </w:r>
      <w:r w:rsidRPr="009D42A7">
        <w:rPr>
          <w:rFonts w:hint="eastAsia"/>
          <w:color w:val="000000" w:themeColor="text1"/>
          <w:szCs w:val="22"/>
        </w:rPr>
        <w:t>、不得让甲方及代建方人员在企业违规兼职取酬。</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10</w:t>
      </w:r>
      <w:r w:rsidRPr="009D42A7">
        <w:rPr>
          <w:rFonts w:hint="eastAsia"/>
          <w:color w:val="000000" w:themeColor="text1"/>
          <w:szCs w:val="22"/>
        </w:rPr>
        <w:t>、不得为甲方及代建方人员亲友违规承揽业务提供便利。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（二）不得串通甲方及代建方人员在工程质量、工程隐蔽、工程经济技术签证等</w:t>
      </w:r>
      <w:proofErr w:type="gramStart"/>
      <w:r w:rsidRPr="009D42A7">
        <w:rPr>
          <w:rFonts w:hint="eastAsia"/>
          <w:color w:val="000000" w:themeColor="text1"/>
          <w:szCs w:val="22"/>
        </w:rPr>
        <w:t>方面弄需作假</w:t>
      </w:r>
      <w:proofErr w:type="gramEnd"/>
      <w:r w:rsidRPr="009D42A7">
        <w:rPr>
          <w:rFonts w:hint="eastAsia"/>
          <w:color w:val="000000" w:themeColor="text1"/>
          <w:szCs w:val="22"/>
        </w:rPr>
        <w:t>，牟取私利。</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（三）不得承包工程后又将工程转包，挂靠承包。</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（四）不得违反工程造价管理规定，编制工程预算、决算。</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第四条　违约责任</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（一）甲方及代建方工作人员有违反本合同第一、二条责任行为的，按照管理权限，依据有关规定予以处理；涉嫌犯罪的，移交司法机关追究刑事责任；给乙方单位造成经济损失的，应予赔偿。</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（二）乙方工作人员有违反本合同第一、三条责任行为的，按照管理权限，依据有关规定予以处理；涉嫌犯罪的，移交司法机关追究刑事责任；给甲方及代建方单位造成经济损失的，应予赔偿。</w:t>
      </w:r>
    </w:p>
    <w:p w:rsidR="0049708D" w:rsidRPr="009D42A7" w:rsidRDefault="00180C41">
      <w:pPr>
        <w:autoSpaceDE w:val="0"/>
        <w:autoSpaceDN w:val="0"/>
        <w:adjustRightInd w:val="0"/>
        <w:spacing w:line="360" w:lineRule="auto"/>
        <w:ind w:firstLineChars="200" w:firstLine="420"/>
        <w:jc w:val="left"/>
        <w:rPr>
          <w:color w:val="000000" w:themeColor="text1"/>
          <w:szCs w:val="22"/>
        </w:rPr>
      </w:pPr>
      <w:r w:rsidRPr="009D42A7">
        <w:rPr>
          <w:rFonts w:hint="eastAsia"/>
          <w:color w:val="000000" w:themeColor="text1"/>
          <w:szCs w:val="22"/>
        </w:rPr>
        <w:t>第五条　三方约定：在自觉履行合同的同时，由甲方及代建方监督单位负责对本合同履行情况进行监督检查。</w:t>
      </w:r>
    </w:p>
    <w:p w:rsidR="0049708D" w:rsidRPr="009D42A7" w:rsidRDefault="00180C41">
      <w:pPr>
        <w:autoSpaceDE w:val="0"/>
        <w:autoSpaceDN w:val="0"/>
        <w:spacing w:line="360" w:lineRule="auto"/>
        <w:ind w:firstLineChars="200" w:firstLine="420"/>
        <w:rPr>
          <w:color w:val="000000" w:themeColor="text1"/>
        </w:rPr>
      </w:pPr>
      <w:r w:rsidRPr="009D42A7">
        <w:rPr>
          <w:rFonts w:hint="eastAsia"/>
          <w:color w:val="000000" w:themeColor="text1"/>
          <w:szCs w:val="22"/>
        </w:rPr>
        <w:t>第六条　本合同一式陆份，由发包人、承包人、代建人各执贰份。</w:t>
      </w:r>
    </w:p>
    <w:p w:rsidR="0049708D" w:rsidRPr="009D42A7" w:rsidRDefault="0049708D">
      <w:pPr>
        <w:autoSpaceDE w:val="0"/>
        <w:autoSpaceDN w:val="0"/>
        <w:spacing w:line="360" w:lineRule="auto"/>
        <w:ind w:firstLineChars="200" w:firstLine="420"/>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pPr>
        <w:pStyle w:val="a6"/>
        <w:rPr>
          <w:color w:val="000000" w:themeColor="text1"/>
        </w:rPr>
      </w:pPr>
    </w:p>
    <w:p w:rsidR="0049708D" w:rsidRPr="009D42A7" w:rsidRDefault="0049708D" w:rsidP="00180C41">
      <w:pPr>
        <w:pStyle w:val="8"/>
        <w:ind w:left="2940"/>
        <w:rPr>
          <w:color w:val="000000" w:themeColor="text1"/>
        </w:rPr>
      </w:pPr>
    </w:p>
    <w:p w:rsidR="0049708D" w:rsidRPr="009D42A7" w:rsidRDefault="0049708D">
      <w:pPr>
        <w:rPr>
          <w:color w:val="000000" w:themeColor="text1"/>
        </w:rPr>
      </w:pPr>
    </w:p>
    <w:p w:rsidR="0049708D" w:rsidRPr="009D42A7" w:rsidRDefault="0049708D">
      <w:pPr>
        <w:pStyle w:val="a0"/>
        <w:rPr>
          <w:color w:val="000000" w:themeColor="text1"/>
        </w:rPr>
      </w:pPr>
    </w:p>
    <w:p w:rsidR="0049708D" w:rsidRPr="009D42A7" w:rsidRDefault="0049708D">
      <w:pPr>
        <w:pStyle w:val="a0"/>
        <w:rPr>
          <w:color w:val="000000" w:themeColor="text1"/>
        </w:rPr>
      </w:pPr>
    </w:p>
    <w:p w:rsidR="0049708D" w:rsidRPr="009D42A7" w:rsidRDefault="0049708D">
      <w:pPr>
        <w:pStyle w:val="a6"/>
        <w:rPr>
          <w:color w:val="000000" w:themeColor="text1"/>
        </w:rPr>
      </w:pPr>
    </w:p>
    <w:p w:rsidR="0049708D" w:rsidRPr="009D42A7" w:rsidRDefault="00180C41">
      <w:pPr>
        <w:autoSpaceDE w:val="0"/>
        <w:autoSpaceDN w:val="0"/>
        <w:spacing w:line="360" w:lineRule="auto"/>
        <w:ind w:firstLineChars="200" w:firstLine="420"/>
        <w:rPr>
          <w:color w:val="000000" w:themeColor="text1"/>
        </w:rPr>
      </w:pPr>
      <w:r w:rsidRPr="009D42A7">
        <w:rPr>
          <w:rFonts w:hint="eastAsia"/>
          <w:color w:val="000000" w:themeColor="text1"/>
        </w:rPr>
        <w:t>（以下为签署页）</w:t>
      </w:r>
    </w:p>
    <w:p w:rsidR="0049708D" w:rsidRPr="009D42A7" w:rsidRDefault="0049708D">
      <w:pPr>
        <w:pStyle w:val="a0"/>
        <w:rPr>
          <w:color w:val="000000" w:themeColor="text1"/>
        </w:rPr>
      </w:pPr>
    </w:p>
    <w:p w:rsidR="0049708D" w:rsidRPr="009D42A7" w:rsidRDefault="00180C41">
      <w:pPr>
        <w:spacing w:line="360" w:lineRule="auto"/>
        <w:ind w:firstLineChars="200" w:firstLine="420"/>
        <w:rPr>
          <w:color w:val="000000" w:themeColor="text1"/>
        </w:rPr>
      </w:pPr>
      <w:r w:rsidRPr="009D42A7">
        <w:rPr>
          <w:rFonts w:hint="eastAsia"/>
          <w:color w:val="000000" w:themeColor="text1"/>
        </w:rPr>
        <w:t>委托人（甲方）：深圳市龙岗区供销合作联社</w:t>
      </w:r>
      <w:r w:rsidRPr="009D42A7">
        <w:rPr>
          <w:rFonts w:hint="eastAsia"/>
          <w:color w:val="000000" w:themeColor="text1"/>
        </w:rPr>
        <w:t xml:space="preserve"> </w:t>
      </w:r>
      <w:r w:rsidRPr="009D42A7">
        <w:rPr>
          <w:rFonts w:hint="eastAsia"/>
          <w:color w:val="000000" w:themeColor="text1"/>
        </w:rPr>
        <w:t>（盖章）</w:t>
      </w: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法人代表或授权代理人（签字）：</w:t>
      </w: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地址：深圳市龙岗区</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日期：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pStyle w:val="a0"/>
        <w:spacing w:line="360" w:lineRule="auto"/>
        <w:ind w:firstLineChars="200" w:firstLine="640"/>
        <w:rPr>
          <w:color w:val="000000" w:themeColor="text1"/>
        </w:rPr>
      </w:pPr>
    </w:p>
    <w:p w:rsidR="0049708D" w:rsidRPr="009D42A7" w:rsidRDefault="0049708D">
      <w:pPr>
        <w:spacing w:line="360" w:lineRule="auto"/>
        <w:ind w:firstLineChars="200" w:firstLine="420"/>
        <w:rPr>
          <w:color w:val="000000" w:themeColor="text1"/>
        </w:rPr>
      </w:pPr>
    </w:p>
    <w:p w:rsidR="0049708D" w:rsidRPr="009D42A7" w:rsidRDefault="00180C41">
      <w:pPr>
        <w:spacing w:line="360" w:lineRule="auto"/>
        <w:ind w:firstLineChars="200" w:firstLine="420"/>
        <w:rPr>
          <w:color w:val="000000" w:themeColor="text1"/>
        </w:rPr>
      </w:pPr>
      <w:r w:rsidRPr="009D42A7">
        <w:rPr>
          <w:rFonts w:hint="eastAsia"/>
          <w:color w:val="000000" w:themeColor="text1"/>
        </w:rPr>
        <w:t>代建人：深圳市联合建业投资发展有限公司（盖章）</w:t>
      </w: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法人代表或授权代理人（签字）：</w:t>
      </w: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地址：深圳市龙岗区龙城街道中心城城市花园会所二、三层</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日期：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pStyle w:val="a0"/>
        <w:spacing w:line="360" w:lineRule="auto"/>
        <w:ind w:firstLineChars="200" w:firstLine="640"/>
        <w:rPr>
          <w:color w:val="000000" w:themeColor="text1"/>
        </w:rPr>
      </w:pPr>
    </w:p>
    <w:p w:rsidR="0049708D" w:rsidRPr="009D42A7" w:rsidRDefault="00180C41">
      <w:pPr>
        <w:spacing w:line="360" w:lineRule="auto"/>
        <w:ind w:firstLineChars="200" w:firstLine="420"/>
        <w:rPr>
          <w:color w:val="000000" w:themeColor="text1"/>
        </w:rPr>
      </w:pP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受托人（乙方）：</w:t>
      </w:r>
      <w:r w:rsidRPr="009D42A7">
        <w:rPr>
          <w:rFonts w:hint="eastAsia"/>
          <w:color w:val="000000" w:themeColor="text1"/>
        </w:rPr>
        <w:t>/</w:t>
      </w:r>
      <w:r w:rsidRPr="009D42A7">
        <w:rPr>
          <w:rFonts w:hint="eastAsia"/>
          <w:color w:val="000000" w:themeColor="text1"/>
        </w:rPr>
        <w:t>（盖章）</w:t>
      </w:r>
      <w:r w:rsidRPr="009D42A7">
        <w:rPr>
          <w:rFonts w:hint="eastAsia"/>
          <w:color w:val="000000" w:themeColor="text1"/>
        </w:rPr>
        <w:t xml:space="preserve"> </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法人代表</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或授权代理人签字：</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地址：</w:t>
      </w:r>
    </w:p>
    <w:p w:rsidR="0049708D" w:rsidRPr="009D42A7" w:rsidRDefault="00180C41">
      <w:pPr>
        <w:spacing w:line="360" w:lineRule="auto"/>
        <w:ind w:firstLineChars="200" w:firstLine="420"/>
        <w:rPr>
          <w:color w:val="000000" w:themeColor="text1"/>
        </w:rPr>
      </w:pPr>
      <w:r w:rsidRPr="009D42A7">
        <w:rPr>
          <w:rFonts w:hint="eastAsia"/>
          <w:color w:val="000000" w:themeColor="text1"/>
        </w:rPr>
        <w:t>日期：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spacing w:line="220" w:lineRule="atLeast"/>
        <w:ind w:firstLineChars="200" w:firstLine="482"/>
        <w:rPr>
          <w:rFonts w:ascii="宋体" w:hAnsi="宋体"/>
          <w:b/>
          <w:bCs/>
          <w:color w:val="000000" w:themeColor="text1"/>
          <w:sz w:val="24"/>
        </w:rPr>
      </w:pPr>
    </w:p>
    <w:p w:rsidR="0049708D" w:rsidRPr="009D42A7" w:rsidRDefault="0049708D">
      <w:pPr>
        <w:spacing w:line="220" w:lineRule="atLeast"/>
        <w:ind w:firstLineChars="200" w:firstLine="482"/>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spacing w:line="220" w:lineRule="atLeast"/>
        <w:rPr>
          <w:rFonts w:ascii="宋体"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180C41">
      <w:pPr>
        <w:pStyle w:val="a6"/>
        <w:rPr>
          <w:rFonts w:hAnsi="宋体"/>
          <w:b/>
          <w:bCs/>
          <w:color w:val="000000" w:themeColor="text1"/>
          <w:sz w:val="24"/>
        </w:rPr>
      </w:pPr>
      <w:r w:rsidRPr="009D42A7">
        <w:rPr>
          <w:rFonts w:hAnsi="宋体" w:hint="eastAsia"/>
          <w:b/>
          <w:bCs/>
          <w:color w:val="000000" w:themeColor="text1"/>
          <w:sz w:val="24"/>
        </w:rPr>
        <w:lastRenderedPageBreak/>
        <w:t>附件2：</w:t>
      </w:r>
    </w:p>
    <w:p w:rsidR="0049708D" w:rsidRPr="009D42A7" w:rsidRDefault="0049708D">
      <w:pPr>
        <w:pStyle w:val="a6"/>
        <w:rPr>
          <w:rFonts w:hAnsi="宋体"/>
          <w:b/>
          <w:bCs/>
          <w:color w:val="000000" w:themeColor="text1"/>
          <w:sz w:val="24"/>
        </w:rPr>
      </w:pPr>
    </w:p>
    <w:p w:rsidR="0049708D" w:rsidRPr="009D42A7" w:rsidRDefault="00180C41" w:rsidP="00180C41">
      <w:pPr>
        <w:spacing w:afterLines="50" w:after="156" w:line="460" w:lineRule="exact"/>
        <w:jc w:val="center"/>
        <w:rPr>
          <w:rFonts w:ascii="宋体" w:hAnsi="宋体"/>
          <w:b/>
          <w:color w:val="000000" w:themeColor="text1"/>
          <w:sz w:val="36"/>
          <w:szCs w:val="36"/>
        </w:rPr>
      </w:pPr>
      <w:r w:rsidRPr="009D42A7">
        <w:rPr>
          <w:rFonts w:ascii="宋体" w:hAnsi="宋体" w:hint="eastAsia"/>
          <w:b/>
          <w:color w:val="000000" w:themeColor="text1"/>
          <w:sz w:val="36"/>
          <w:szCs w:val="36"/>
        </w:rPr>
        <w:t>深圳市龙岗区投资控股集团建设工程</w:t>
      </w:r>
    </w:p>
    <w:p w:rsidR="0049708D" w:rsidRPr="009D42A7" w:rsidRDefault="00180C41">
      <w:pPr>
        <w:spacing w:afterLines="50" w:after="156" w:line="460" w:lineRule="exact"/>
        <w:jc w:val="center"/>
        <w:rPr>
          <w:rFonts w:ascii="宋体" w:hAnsi="宋体"/>
          <w:b/>
          <w:color w:val="000000" w:themeColor="text1"/>
          <w:sz w:val="36"/>
          <w:szCs w:val="36"/>
        </w:rPr>
      </w:pPr>
      <w:r w:rsidRPr="009D42A7">
        <w:rPr>
          <w:rFonts w:ascii="宋体" w:hAnsi="宋体" w:hint="eastAsia"/>
          <w:b/>
          <w:color w:val="000000" w:themeColor="text1"/>
          <w:sz w:val="36"/>
          <w:szCs w:val="36"/>
        </w:rPr>
        <w:t>承包商履约评价报告书</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540"/>
        <w:gridCol w:w="360"/>
        <w:gridCol w:w="1080"/>
        <w:gridCol w:w="720"/>
        <w:gridCol w:w="180"/>
        <w:gridCol w:w="1080"/>
        <w:gridCol w:w="720"/>
        <w:gridCol w:w="720"/>
        <w:gridCol w:w="1080"/>
        <w:gridCol w:w="349"/>
        <w:gridCol w:w="720"/>
        <w:gridCol w:w="11"/>
        <w:gridCol w:w="1440"/>
      </w:tblGrid>
      <w:tr w:rsidR="009D42A7" w:rsidRPr="009D42A7">
        <w:trPr>
          <w:trHeight w:val="506"/>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建设单位</w:t>
            </w:r>
          </w:p>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（评价单位）</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评价期限</w:t>
            </w:r>
          </w:p>
        </w:tc>
        <w:tc>
          <w:tcPr>
            <w:tcW w:w="3600" w:type="dxa"/>
            <w:gridSpan w:val="5"/>
            <w:tcBorders>
              <w:top w:val="single" w:sz="4" w:space="0" w:color="auto"/>
              <w:left w:val="single" w:sz="4" w:space="0" w:color="auto"/>
              <w:bottom w:val="single" w:sz="4" w:space="0" w:color="auto"/>
              <w:right w:val="single" w:sz="12"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 w:val="20"/>
                <w:szCs w:val="20"/>
              </w:rPr>
              <w:t xml:space="preserve"> 年  月   日至    年  月  日</w:t>
            </w:r>
          </w:p>
        </w:tc>
      </w:tr>
      <w:tr w:rsidR="009D42A7" w:rsidRPr="009D42A7">
        <w:trPr>
          <w:trHeight w:val="187"/>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 包 商</w:t>
            </w:r>
          </w:p>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（评价对象）</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承包商类别</w:t>
            </w:r>
          </w:p>
        </w:tc>
        <w:tc>
          <w:tcPr>
            <w:tcW w:w="3600" w:type="dxa"/>
            <w:gridSpan w:val="5"/>
            <w:tcBorders>
              <w:top w:val="single" w:sz="4" w:space="0" w:color="auto"/>
              <w:left w:val="single" w:sz="4" w:space="0" w:color="auto"/>
              <w:bottom w:val="single" w:sz="4" w:space="0" w:color="auto"/>
              <w:right w:val="single" w:sz="12" w:space="0" w:color="auto"/>
            </w:tcBorders>
            <w:vAlign w:val="center"/>
          </w:tcPr>
          <w:p w:rsidR="0049708D" w:rsidRPr="009D42A7" w:rsidRDefault="00180C41">
            <w:pPr>
              <w:rPr>
                <w:rFonts w:ascii="宋体" w:hAnsi="宋体"/>
                <w:color w:val="000000" w:themeColor="text1"/>
                <w:szCs w:val="21"/>
              </w:rPr>
            </w:pPr>
            <w:r w:rsidRPr="009D42A7">
              <w:rPr>
                <w:rFonts w:ascii="宋体" w:hAnsi="宋体" w:hint="eastAsia"/>
                <w:color w:val="000000" w:themeColor="text1"/>
                <w:szCs w:val="21"/>
              </w:rPr>
              <w:t>□勘察 □设计  □施工 □监理</w:t>
            </w:r>
          </w:p>
          <w:p w:rsidR="0049708D" w:rsidRPr="009D42A7" w:rsidRDefault="00180C41">
            <w:pPr>
              <w:rPr>
                <w:rFonts w:ascii="宋体" w:hAnsi="宋体"/>
                <w:color w:val="000000" w:themeColor="text1"/>
                <w:szCs w:val="21"/>
              </w:rPr>
            </w:pPr>
            <w:r w:rsidRPr="009D42A7">
              <w:rPr>
                <w:rFonts w:ascii="宋体" w:hAnsi="宋体" w:hint="eastAsia"/>
                <w:color w:val="000000" w:themeColor="text1"/>
                <w:szCs w:val="21"/>
              </w:rPr>
              <w:t>□造价咨询 □招标代理 □审图机构</w:t>
            </w:r>
          </w:p>
        </w:tc>
      </w:tr>
      <w:tr w:rsidR="009D42A7" w:rsidRPr="009D42A7">
        <w:trPr>
          <w:trHeight w:val="400"/>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 包 商</w:t>
            </w:r>
          </w:p>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资质等级</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承包商地址</w:t>
            </w:r>
          </w:p>
        </w:tc>
        <w:tc>
          <w:tcPr>
            <w:tcW w:w="3600" w:type="dxa"/>
            <w:gridSpan w:val="5"/>
            <w:tcBorders>
              <w:top w:val="single" w:sz="4" w:space="0" w:color="auto"/>
              <w:left w:val="single" w:sz="4" w:space="0" w:color="auto"/>
              <w:bottom w:val="single" w:sz="4" w:space="0" w:color="auto"/>
              <w:right w:val="single" w:sz="12" w:space="0" w:color="auto"/>
            </w:tcBorders>
            <w:vAlign w:val="center"/>
          </w:tcPr>
          <w:p w:rsidR="0049708D" w:rsidRPr="009D42A7" w:rsidRDefault="0049708D">
            <w:pPr>
              <w:rPr>
                <w:rFonts w:ascii="宋体" w:hAnsi="宋体"/>
                <w:color w:val="000000" w:themeColor="text1"/>
                <w:szCs w:val="21"/>
              </w:rPr>
            </w:pPr>
          </w:p>
        </w:tc>
      </w:tr>
      <w:tr w:rsidR="009D42A7" w:rsidRPr="009D42A7">
        <w:trPr>
          <w:trHeight w:val="459"/>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法定代表人</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电话</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项目负责人</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电话</w:t>
            </w:r>
          </w:p>
        </w:tc>
        <w:tc>
          <w:tcPr>
            <w:tcW w:w="1451" w:type="dxa"/>
            <w:gridSpan w:val="2"/>
            <w:tcBorders>
              <w:top w:val="single" w:sz="4" w:space="0" w:color="auto"/>
              <w:left w:val="single" w:sz="4" w:space="0" w:color="auto"/>
              <w:bottom w:val="single" w:sz="4" w:space="0" w:color="auto"/>
              <w:right w:val="single" w:sz="12" w:space="0" w:color="auto"/>
            </w:tcBorders>
            <w:vAlign w:val="center"/>
          </w:tcPr>
          <w:p w:rsidR="0049708D" w:rsidRPr="009D42A7" w:rsidRDefault="0049708D">
            <w:pPr>
              <w:rPr>
                <w:rFonts w:ascii="宋体" w:hAnsi="宋体"/>
                <w:color w:val="000000" w:themeColor="text1"/>
                <w:szCs w:val="21"/>
              </w:rPr>
            </w:pPr>
          </w:p>
        </w:tc>
      </w:tr>
      <w:tr w:rsidR="009D42A7" w:rsidRPr="009D42A7">
        <w:trPr>
          <w:trHeight w:val="409"/>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工程名称</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承包范围</w:t>
            </w:r>
          </w:p>
        </w:tc>
        <w:tc>
          <w:tcPr>
            <w:tcW w:w="3600" w:type="dxa"/>
            <w:gridSpan w:val="5"/>
            <w:tcBorders>
              <w:top w:val="single" w:sz="4" w:space="0" w:color="auto"/>
              <w:left w:val="single" w:sz="4" w:space="0" w:color="auto"/>
              <w:bottom w:val="single" w:sz="4" w:space="0" w:color="auto"/>
              <w:right w:val="single" w:sz="12" w:space="0" w:color="auto"/>
            </w:tcBorders>
            <w:vAlign w:val="center"/>
          </w:tcPr>
          <w:p w:rsidR="0049708D" w:rsidRPr="009D42A7" w:rsidRDefault="0049708D">
            <w:pPr>
              <w:rPr>
                <w:rFonts w:ascii="宋体" w:hAnsi="宋体"/>
                <w:color w:val="000000" w:themeColor="text1"/>
                <w:szCs w:val="21"/>
              </w:rPr>
            </w:pPr>
          </w:p>
        </w:tc>
      </w:tr>
      <w:tr w:rsidR="009D42A7" w:rsidRPr="009D42A7">
        <w:trPr>
          <w:trHeight w:val="425"/>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工程地点</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工程合同价</w:t>
            </w:r>
          </w:p>
        </w:tc>
        <w:tc>
          <w:tcPr>
            <w:tcW w:w="3600" w:type="dxa"/>
            <w:gridSpan w:val="5"/>
            <w:tcBorders>
              <w:top w:val="single" w:sz="4" w:space="0" w:color="auto"/>
              <w:left w:val="single" w:sz="4" w:space="0" w:color="auto"/>
              <w:bottom w:val="single" w:sz="4" w:space="0" w:color="auto"/>
              <w:right w:val="single" w:sz="12" w:space="0" w:color="auto"/>
            </w:tcBorders>
            <w:vAlign w:val="center"/>
          </w:tcPr>
          <w:p w:rsidR="0049708D" w:rsidRPr="009D42A7" w:rsidRDefault="00180C41">
            <w:pPr>
              <w:jc w:val="right"/>
              <w:rPr>
                <w:rFonts w:ascii="宋体" w:hAnsi="宋体"/>
                <w:color w:val="000000" w:themeColor="text1"/>
                <w:szCs w:val="21"/>
              </w:rPr>
            </w:pPr>
            <w:r w:rsidRPr="009D42A7">
              <w:rPr>
                <w:rFonts w:ascii="宋体" w:hAnsi="宋体" w:hint="eastAsia"/>
                <w:color w:val="000000" w:themeColor="text1"/>
                <w:szCs w:val="21"/>
              </w:rPr>
              <w:t>（万元）</w:t>
            </w:r>
          </w:p>
        </w:tc>
      </w:tr>
      <w:tr w:rsidR="009D42A7" w:rsidRPr="009D42A7">
        <w:trPr>
          <w:trHeight w:val="425"/>
          <w:jc w:val="center"/>
        </w:trPr>
        <w:tc>
          <w:tcPr>
            <w:tcW w:w="1833" w:type="dxa"/>
            <w:gridSpan w:val="3"/>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合同开工日期</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年  月  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合同竣工日期</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年  月  日</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合同工期</w:t>
            </w:r>
          </w:p>
        </w:tc>
        <w:tc>
          <w:tcPr>
            <w:tcW w:w="1440" w:type="dxa"/>
            <w:tcBorders>
              <w:top w:val="single" w:sz="4" w:space="0" w:color="auto"/>
              <w:left w:val="single" w:sz="4" w:space="0" w:color="auto"/>
              <w:bottom w:val="single" w:sz="4" w:space="0" w:color="auto"/>
              <w:right w:val="single" w:sz="12" w:space="0" w:color="auto"/>
            </w:tcBorders>
            <w:vAlign w:val="center"/>
          </w:tcPr>
          <w:p w:rsidR="0049708D" w:rsidRPr="009D42A7" w:rsidRDefault="00180C41">
            <w:pPr>
              <w:jc w:val="right"/>
              <w:rPr>
                <w:rFonts w:ascii="宋体" w:hAnsi="宋体"/>
                <w:color w:val="000000" w:themeColor="text1"/>
                <w:szCs w:val="21"/>
              </w:rPr>
            </w:pPr>
            <w:r w:rsidRPr="009D42A7">
              <w:rPr>
                <w:rFonts w:ascii="宋体" w:hAnsi="宋体" w:hint="eastAsia"/>
                <w:color w:val="000000" w:themeColor="text1"/>
                <w:szCs w:val="21"/>
              </w:rPr>
              <w:t>（天）</w:t>
            </w:r>
          </w:p>
        </w:tc>
      </w:tr>
      <w:tr w:rsidR="009D42A7" w:rsidRPr="009D42A7">
        <w:trPr>
          <w:trHeight w:val="425"/>
          <w:jc w:val="center"/>
        </w:trPr>
        <w:tc>
          <w:tcPr>
            <w:tcW w:w="1833" w:type="dxa"/>
            <w:gridSpan w:val="3"/>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实际开工日期</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年  月  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实际竣工日期</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年  月  日</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实际工期</w:t>
            </w:r>
          </w:p>
        </w:tc>
        <w:tc>
          <w:tcPr>
            <w:tcW w:w="1440" w:type="dxa"/>
            <w:tcBorders>
              <w:top w:val="single" w:sz="4" w:space="0" w:color="auto"/>
              <w:left w:val="single" w:sz="4" w:space="0" w:color="auto"/>
              <w:bottom w:val="single" w:sz="4" w:space="0" w:color="auto"/>
              <w:right w:val="single" w:sz="12" w:space="0" w:color="auto"/>
            </w:tcBorders>
            <w:vAlign w:val="center"/>
          </w:tcPr>
          <w:p w:rsidR="0049708D" w:rsidRPr="009D42A7" w:rsidRDefault="00180C41">
            <w:pPr>
              <w:jc w:val="right"/>
              <w:rPr>
                <w:rFonts w:ascii="宋体" w:hAnsi="宋体"/>
                <w:color w:val="000000" w:themeColor="text1"/>
                <w:szCs w:val="21"/>
              </w:rPr>
            </w:pPr>
            <w:r w:rsidRPr="009D42A7">
              <w:rPr>
                <w:rFonts w:ascii="宋体" w:hAnsi="宋体" w:hint="eastAsia"/>
                <w:color w:val="000000" w:themeColor="text1"/>
                <w:szCs w:val="21"/>
              </w:rPr>
              <w:t>（天）</w:t>
            </w:r>
          </w:p>
        </w:tc>
      </w:tr>
      <w:tr w:rsidR="009D42A7" w:rsidRPr="009D42A7">
        <w:trPr>
          <w:trHeight w:val="425"/>
          <w:jc w:val="center"/>
        </w:trPr>
        <w:tc>
          <w:tcPr>
            <w:tcW w:w="9933" w:type="dxa"/>
            <w:gridSpan w:val="14"/>
            <w:tcBorders>
              <w:top w:val="single" w:sz="4" w:space="0" w:color="auto"/>
              <w:left w:val="single" w:sz="12" w:space="0" w:color="auto"/>
              <w:bottom w:val="single" w:sz="4" w:space="0" w:color="auto"/>
              <w:right w:val="single" w:sz="12" w:space="0" w:color="auto"/>
            </w:tcBorders>
            <w:vAlign w:val="center"/>
          </w:tcPr>
          <w:p w:rsidR="0049708D" w:rsidRPr="009D42A7" w:rsidRDefault="00180C41">
            <w:pPr>
              <w:jc w:val="center"/>
              <w:rPr>
                <w:rFonts w:ascii="宋体" w:hAnsi="宋体"/>
                <w:b/>
                <w:color w:val="000000" w:themeColor="text1"/>
                <w:szCs w:val="21"/>
              </w:rPr>
            </w:pPr>
            <w:r w:rsidRPr="009D42A7">
              <w:rPr>
                <w:rFonts w:ascii="宋体" w:hAnsi="宋体" w:hint="eastAsia"/>
                <w:b/>
                <w:color w:val="000000" w:themeColor="text1"/>
                <w:szCs w:val="21"/>
              </w:rPr>
              <w:t>履约评价分项内容及得分情况</w:t>
            </w:r>
          </w:p>
        </w:tc>
      </w:tr>
      <w:tr w:rsidR="009D42A7" w:rsidRPr="009D42A7">
        <w:trPr>
          <w:trHeight w:val="360"/>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序号</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分  项  内  容</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得  分</w:t>
            </w:r>
          </w:p>
        </w:tc>
        <w:tc>
          <w:tcPr>
            <w:tcW w:w="1440" w:type="dxa"/>
            <w:tcBorders>
              <w:top w:val="single" w:sz="4" w:space="0" w:color="auto"/>
              <w:left w:val="single" w:sz="4" w:space="0" w:color="auto"/>
              <w:bottom w:val="single" w:sz="4" w:space="0" w:color="auto"/>
              <w:right w:val="single" w:sz="12"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总得分</w:t>
            </w:r>
          </w:p>
        </w:tc>
      </w:tr>
      <w:tr w:rsidR="009D42A7" w:rsidRPr="009D42A7">
        <w:trPr>
          <w:trHeight w:val="425"/>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1</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49708D">
            <w:pPr>
              <w:rPr>
                <w:rFonts w:ascii="宋体" w:hAnsi="宋体"/>
                <w:color w:val="000000" w:themeColor="text1"/>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440" w:type="dxa"/>
            <w:vMerge w:val="restart"/>
            <w:tcBorders>
              <w:top w:val="single" w:sz="4" w:space="0" w:color="auto"/>
              <w:left w:val="single" w:sz="4" w:space="0" w:color="auto"/>
              <w:right w:val="single" w:sz="12" w:space="0" w:color="auto"/>
            </w:tcBorders>
            <w:vAlign w:val="center"/>
          </w:tcPr>
          <w:p w:rsidR="0049708D" w:rsidRPr="009D42A7" w:rsidRDefault="0049708D">
            <w:pPr>
              <w:jc w:val="center"/>
              <w:rPr>
                <w:rFonts w:ascii="宋体" w:hAnsi="宋体"/>
                <w:color w:val="000000" w:themeColor="text1"/>
                <w:szCs w:val="21"/>
              </w:rPr>
            </w:pPr>
          </w:p>
        </w:tc>
      </w:tr>
      <w:tr w:rsidR="009D42A7" w:rsidRPr="009D42A7">
        <w:trPr>
          <w:trHeight w:val="425"/>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2</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440" w:type="dxa"/>
            <w:vMerge/>
            <w:tcBorders>
              <w:left w:val="single" w:sz="4" w:space="0" w:color="auto"/>
              <w:right w:val="single" w:sz="12" w:space="0" w:color="auto"/>
            </w:tcBorders>
            <w:vAlign w:val="center"/>
          </w:tcPr>
          <w:p w:rsidR="0049708D" w:rsidRPr="009D42A7" w:rsidRDefault="0049708D">
            <w:pPr>
              <w:jc w:val="center"/>
              <w:rPr>
                <w:rFonts w:ascii="宋体" w:hAnsi="宋体"/>
                <w:color w:val="000000" w:themeColor="text1"/>
                <w:szCs w:val="21"/>
              </w:rPr>
            </w:pPr>
          </w:p>
        </w:tc>
      </w:tr>
      <w:tr w:rsidR="009D42A7" w:rsidRPr="009D42A7">
        <w:trPr>
          <w:trHeight w:val="425"/>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3</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440" w:type="dxa"/>
            <w:vMerge/>
            <w:tcBorders>
              <w:left w:val="single" w:sz="4" w:space="0" w:color="auto"/>
              <w:right w:val="single" w:sz="12" w:space="0" w:color="auto"/>
            </w:tcBorders>
            <w:vAlign w:val="center"/>
          </w:tcPr>
          <w:p w:rsidR="0049708D" w:rsidRPr="009D42A7" w:rsidRDefault="0049708D">
            <w:pPr>
              <w:jc w:val="center"/>
              <w:rPr>
                <w:rFonts w:ascii="宋体" w:hAnsi="宋体"/>
                <w:color w:val="000000" w:themeColor="text1"/>
                <w:szCs w:val="21"/>
              </w:rPr>
            </w:pPr>
          </w:p>
        </w:tc>
      </w:tr>
      <w:tr w:rsidR="009D42A7" w:rsidRPr="009D42A7">
        <w:trPr>
          <w:trHeight w:val="425"/>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4</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440" w:type="dxa"/>
            <w:vMerge/>
            <w:tcBorders>
              <w:left w:val="single" w:sz="4" w:space="0" w:color="auto"/>
              <w:right w:val="single" w:sz="12" w:space="0" w:color="auto"/>
            </w:tcBorders>
            <w:vAlign w:val="center"/>
          </w:tcPr>
          <w:p w:rsidR="0049708D" w:rsidRPr="009D42A7" w:rsidRDefault="0049708D">
            <w:pPr>
              <w:jc w:val="center"/>
              <w:rPr>
                <w:rFonts w:ascii="宋体" w:hAnsi="宋体"/>
                <w:color w:val="000000" w:themeColor="text1"/>
                <w:szCs w:val="21"/>
              </w:rPr>
            </w:pPr>
          </w:p>
        </w:tc>
      </w:tr>
      <w:tr w:rsidR="009D42A7" w:rsidRPr="009D42A7">
        <w:trPr>
          <w:trHeight w:val="425"/>
          <w:jc w:val="center"/>
        </w:trPr>
        <w:tc>
          <w:tcPr>
            <w:tcW w:w="933" w:type="dxa"/>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5</w:t>
            </w:r>
          </w:p>
        </w:tc>
        <w:tc>
          <w:tcPr>
            <w:tcW w:w="6480" w:type="dxa"/>
            <w:gridSpan w:val="9"/>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9708D" w:rsidRPr="009D42A7" w:rsidRDefault="0049708D">
            <w:pPr>
              <w:jc w:val="center"/>
              <w:rPr>
                <w:rFonts w:ascii="宋体" w:hAnsi="宋体"/>
                <w:color w:val="000000" w:themeColor="text1"/>
                <w:szCs w:val="21"/>
              </w:rPr>
            </w:pPr>
          </w:p>
        </w:tc>
        <w:tc>
          <w:tcPr>
            <w:tcW w:w="1440" w:type="dxa"/>
            <w:vMerge/>
            <w:tcBorders>
              <w:left w:val="single" w:sz="4" w:space="0" w:color="auto"/>
              <w:right w:val="single" w:sz="12" w:space="0" w:color="auto"/>
            </w:tcBorders>
            <w:vAlign w:val="center"/>
          </w:tcPr>
          <w:p w:rsidR="0049708D" w:rsidRPr="009D42A7" w:rsidRDefault="0049708D">
            <w:pPr>
              <w:jc w:val="center"/>
              <w:rPr>
                <w:rFonts w:ascii="宋体" w:hAnsi="宋体"/>
                <w:color w:val="000000" w:themeColor="text1"/>
                <w:szCs w:val="21"/>
              </w:rPr>
            </w:pPr>
          </w:p>
        </w:tc>
      </w:tr>
      <w:tr w:rsidR="009D42A7" w:rsidRPr="009D42A7">
        <w:trPr>
          <w:trHeight w:val="792"/>
          <w:jc w:val="center"/>
        </w:trPr>
        <w:tc>
          <w:tcPr>
            <w:tcW w:w="9933" w:type="dxa"/>
            <w:gridSpan w:val="14"/>
            <w:tcBorders>
              <w:top w:val="nil"/>
              <w:left w:val="single" w:sz="12" w:space="0" w:color="auto"/>
              <w:bottom w:val="single" w:sz="4" w:space="0" w:color="auto"/>
              <w:right w:val="single" w:sz="12" w:space="0" w:color="auto"/>
            </w:tcBorders>
          </w:tcPr>
          <w:p w:rsidR="0049708D" w:rsidRPr="009D42A7" w:rsidRDefault="00180C41" w:rsidP="00180C41">
            <w:pPr>
              <w:spacing w:beforeLines="50" w:before="156"/>
              <w:rPr>
                <w:rFonts w:ascii="宋体" w:hAnsi="宋体"/>
                <w:color w:val="000000" w:themeColor="text1"/>
                <w:szCs w:val="21"/>
              </w:rPr>
            </w:pPr>
            <w:r w:rsidRPr="009D42A7">
              <w:rPr>
                <w:rFonts w:ascii="宋体" w:hAnsi="宋体" w:hint="eastAsia"/>
                <w:color w:val="000000" w:themeColor="text1"/>
                <w:szCs w:val="21"/>
              </w:rPr>
              <w:t>监理单位意见（适用于施工履约评价）：</w:t>
            </w:r>
          </w:p>
          <w:p w:rsidR="0049708D" w:rsidRPr="009D42A7" w:rsidRDefault="00180C41">
            <w:pPr>
              <w:rPr>
                <w:rFonts w:ascii="宋体" w:hAnsi="宋体"/>
                <w:color w:val="000000" w:themeColor="text1"/>
                <w:szCs w:val="21"/>
              </w:rPr>
            </w:pPr>
            <w:r w:rsidRPr="009D42A7">
              <w:rPr>
                <w:rFonts w:ascii="宋体" w:hAnsi="宋体" w:hint="eastAsia"/>
                <w:color w:val="000000" w:themeColor="text1"/>
                <w:szCs w:val="21"/>
              </w:rPr>
              <w:t xml:space="preserve">                                                                监理单位（公章）：</w:t>
            </w:r>
          </w:p>
          <w:p w:rsidR="0049708D" w:rsidRPr="009D42A7" w:rsidRDefault="00180C41">
            <w:pPr>
              <w:jc w:val="right"/>
              <w:rPr>
                <w:rFonts w:ascii="宋体" w:hAnsi="宋体"/>
                <w:color w:val="000000" w:themeColor="text1"/>
                <w:szCs w:val="21"/>
              </w:rPr>
            </w:pPr>
            <w:r w:rsidRPr="009D42A7">
              <w:rPr>
                <w:rFonts w:ascii="宋体" w:hAnsi="宋体" w:hint="eastAsia"/>
                <w:color w:val="000000" w:themeColor="text1"/>
                <w:szCs w:val="21"/>
              </w:rPr>
              <w:t>年  月  日</w:t>
            </w:r>
          </w:p>
        </w:tc>
      </w:tr>
      <w:tr w:rsidR="009D42A7" w:rsidRPr="009D42A7">
        <w:trPr>
          <w:trHeight w:val="700"/>
          <w:jc w:val="center"/>
        </w:trPr>
        <w:tc>
          <w:tcPr>
            <w:tcW w:w="9933" w:type="dxa"/>
            <w:gridSpan w:val="14"/>
            <w:tcBorders>
              <w:top w:val="single" w:sz="4" w:space="0" w:color="auto"/>
              <w:left w:val="single" w:sz="12" w:space="0" w:color="auto"/>
              <w:bottom w:val="single" w:sz="4" w:space="0" w:color="auto"/>
              <w:right w:val="single" w:sz="12" w:space="0" w:color="auto"/>
            </w:tcBorders>
          </w:tcPr>
          <w:p w:rsidR="0049708D" w:rsidRPr="009D42A7" w:rsidRDefault="00180C41" w:rsidP="00180C41">
            <w:pPr>
              <w:spacing w:beforeLines="50" w:before="156"/>
              <w:rPr>
                <w:rFonts w:ascii="宋体" w:hAnsi="宋体"/>
                <w:color w:val="000000" w:themeColor="text1"/>
                <w:szCs w:val="21"/>
              </w:rPr>
            </w:pPr>
            <w:r w:rsidRPr="009D42A7">
              <w:rPr>
                <w:rFonts w:ascii="宋体" w:hAnsi="宋体" w:hint="eastAsia"/>
                <w:color w:val="000000" w:themeColor="text1"/>
                <w:szCs w:val="21"/>
              </w:rPr>
              <w:t>建设单位对承包商履约的总体评价：</w:t>
            </w:r>
          </w:p>
          <w:p w:rsidR="0049708D" w:rsidRPr="009D42A7" w:rsidRDefault="00180C41">
            <w:pPr>
              <w:ind w:firstLineChars="3200" w:firstLine="6720"/>
              <w:rPr>
                <w:rFonts w:ascii="宋体" w:hAnsi="宋体"/>
                <w:color w:val="000000" w:themeColor="text1"/>
                <w:szCs w:val="21"/>
              </w:rPr>
            </w:pPr>
            <w:r w:rsidRPr="009D42A7">
              <w:rPr>
                <w:rFonts w:ascii="宋体" w:hAnsi="宋体" w:hint="eastAsia"/>
                <w:color w:val="000000" w:themeColor="text1"/>
                <w:szCs w:val="21"/>
              </w:rPr>
              <w:t>建设单位（公章）：</w:t>
            </w:r>
          </w:p>
          <w:p w:rsidR="0049708D" w:rsidRPr="009D42A7" w:rsidRDefault="00180C41">
            <w:pPr>
              <w:ind w:firstLineChars="4050" w:firstLine="8505"/>
              <w:jc w:val="right"/>
              <w:rPr>
                <w:rFonts w:ascii="宋体" w:hAnsi="宋体"/>
                <w:color w:val="000000" w:themeColor="text1"/>
                <w:szCs w:val="21"/>
              </w:rPr>
            </w:pPr>
            <w:r w:rsidRPr="009D42A7">
              <w:rPr>
                <w:rFonts w:ascii="宋体" w:hAnsi="宋体" w:hint="eastAsia"/>
                <w:color w:val="000000" w:themeColor="text1"/>
                <w:szCs w:val="21"/>
              </w:rPr>
              <w:t>年  月  日</w:t>
            </w:r>
          </w:p>
        </w:tc>
      </w:tr>
      <w:tr w:rsidR="009D42A7" w:rsidRPr="009D42A7">
        <w:trPr>
          <w:trHeight w:val="503"/>
          <w:jc w:val="center"/>
        </w:trPr>
        <w:tc>
          <w:tcPr>
            <w:tcW w:w="1473" w:type="dxa"/>
            <w:gridSpan w:val="2"/>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评价等级</w:t>
            </w:r>
          </w:p>
        </w:tc>
        <w:tc>
          <w:tcPr>
            <w:tcW w:w="8460" w:type="dxa"/>
            <w:gridSpan w:val="12"/>
            <w:tcBorders>
              <w:top w:val="single" w:sz="4" w:space="0" w:color="auto"/>
              <w:left w:val="single" w:sz="4" w:space="0" w:color="auto"/>
              <w:bottom w:val="single" w:sz="4" w:space="0" w:color="auto"/>
              <w:right w:val="single" w:sz="12" w:space="0" w:color="auto"/>
            </w:tcBorders>
            <w:vAlign w:val="center"/>
          </w:tcPr>
          <w:p w:rsidR="0049708D" w:rsidRPr="009D42A7" w:rsidRDefault="00180C41">
            <w:pPr>
              <w:rPr>
                <w:rFonts w:ascii="宋体" w:hAnsi="宋体"/>
                <w:color w:val="000000" w:themeColor="text1"/>
                <w:szCs w:val="21"/>
              </w:rPr>
            </w:pPr>
            <w:r w:rsidRPr="009D42A7">
              <w:rPr>
                <w:rFonts w:ascii="宋体" w:hAnsi="宋体" w:hint="eastAsia"/>
                <w:color w:val="000000" w:themeColor="text1"/>
                <w:szCs w:val="21"/>
              </w:rPr>
              <w:t>□ 良好（85分≤总分）   □ 合格（60≤总分＜84分）   □ 不合格（总分＜59分）</w:t>
            </w:r>
          </w:p>
        </w:tc>
      </w:tr>
      <w:tr w:rsidR="009D42A7" w:rsidRPr="009D42A7">
        <w:trPr>
          <w:trHeight w:val="699"/>
          <w:jc w:val="center"/>
        </w:trPr>
        <w:tc>
          <w:tcPr>
            <w:tcW w:w="3633" w:type="dxa"/>
            <w:gridSpan w:val="5"/>
            <w:tcBorders>
              <w:top w:val="single" w:sz="4" w:space="0" w:color="auto"/>
              <w:left w:val="single" w:sz="12" w:space="0" w:color="auto"/>
              <w:bottom w:val="single" w:sz="4" w:space="0" w:color="auto"/>
              <w:right w:val="single" w:sz="4" w:space="0" w:color="auto"/>
            </w:tcBorders>
            <w:vAlign w:val="center"/>
          </w:tcPr>
          <w:p w:rsidR="0049708D" w:rsidRPr="009D42A7" w:rsidRDefault="00180C41">
            <w:pPr>
              <w:jc w:val="center"/>
              <w:rPr>
                <w:rFonts w:ascii="宋体" w:hAnsi="宋体"/>
                <w:color w:val="000000" w:themeColor="text1"/>
                <w:szCs w:val="21"/>
              </w:rPr>
            </w:pPr>
            <w:r w:rsidRPr="009D42A7">
              <w:rPr>
                <w:rFonts w:ascii="宋体" w:hAnsi="宋体" w:hint="eastAsia"/>
                <w:color w:val="000000" w:themeColor="text1"/>
                <w:szCs w:val="21"/>
              </w:rPr>
              <w:t>承包商（评价对象）签认或拒签说明</w:t>
            </w:r>
          </w:p>
        </w:tc>
        <w:tc>
          <w:tcPr>
            <w:tcW w:w="6300" w:type="dxa"/>
            <w:gridSpan w:val="9"/>
            <w:tcBorders>
              <w:top w:val="single" w:sz="4" w:space="0" w:color="auto"/>
              <w:left w:val="single" w:sz="4" w:space="0" w:color="auto"/>
              <w:bottom w:val="single" w:sz="4" w:space="0" w:color="auto"/>
              <w:right w:val="single" w:sz="12" w:space="0" w:color="auto"/>
            </w:tcBorders>
            <w:vAlign w:val="center"/>
          </w:tcPr>
          <w:p w:rsidR="0049708D" w:rsidRPr="009D42A7" w:rsidRDefault="00180C41">
            <w:pPr>
              <w:rPr>
                <w:rFonts w:ascii="宋体" w:hAnsi="宋体"/>
                <w:color w:val="000000" w:themeColor="text1"/>
                <w:szCs w:val="21"/>
              </w:rPr>
            </w:pPr>
            <w:r w:rsidRPr="009D42A7">
              <w:rPr>
                <w:rFonts w:ascii="宋体" w:hAnsi="宋体" w:hint="eastAsia"/>
                <w:color w:val="000000" w:themeColor="text1"/>
                <w:szCs w:val="21"/>
              </w:rPr>
              <w:br/>
              <w:t xml:space="preserve">                                             年   月   日</w:t>
            </w:r>
          </w:p>
        </w:tc>
      </w:tr>
    </w:tbl>
    <w:p w:rsidR="0049708D" w:rsidRPr="009D42A7" w:rsidRDefault="00180C41">
      <w:pPr>
        <w:widowControl/>
        <w:spacing w:after="156"/>
        <w:jc w:val="center"/>
        <w:rPr>
          <w:rFonts w:ascii="宋体" w:hAnsi="宋体"/>
          <w:b/>
          <w:bCs/>
          <w:color w:val="000000" w:themeColor="text1"/>
          <w:kern w:val="0"/>
          <w:sz w:val="36"/>
          <w:szCs w:val="36"/>
        </w:rPr>
      </w:pPr>
      <w:r w:rsidRPr="009D42A7">
        <w:rPr>
          <w:rFonts w:ascii="宋体" w:hAnsi="宋体" w:hint="eastAsia"/>
          <w:b/>
          <w:bCs/>
          <w:color w:val="000000" w:themeColor="text1"/>
          <w:kern w:val="0"/>
          <w:sz w:val="36"/>
          <w:szCs w:val="36"/>
        </w:rPr>
        <w:lastRenderedPageBreak/>
        <w:t>龙岗区建设工程承包商（监理）履约评分标准表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
        <w:gridCol w:w="900"/>
        <w:gridCol w:w="720"/>
        <w:gridCol w:w="2160"/>
        <w:gridCol w:w="1260"/>
        <w:gridCol w:w="1440"/>
        <w:gridCol w:w="1080"/>
        <w:gridCol w:w="1080"/>
      </w:tblGrid>
      <w:tr w:rsidR="009D42A7" w:rsidRPr="009D42A7">
        <w:trPr>
          <w:trHeight w:val="300"/>
          <w:jc w:val="center"/>
        </w:trPr>
        <w:tc>
          <w:tcPr>
            <w:tcW w:w="126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工程名称</w:t>
            </w:r>
          </w:p>
        </w:tc>
        <w:tc>
          <w:tcPr>
            <w:tcW w:w="3780" w:type="dxa"/>
            <w:gridSpan w:val="3"/>
            <w:vAlign w:val="center"/>
          </w:tcPr>
          <w:p w:rsidR="0049708D" w:rsidRPr="009D42A7" w:rsidRDefault="0049708D">
            <w:pPr>
              <w:widowControl/>
              <w:rPr>
                <w:rFonts w:ascii="宋体" w:hAnsi="宋体"/>
                <w:b/>
                <w:bCs/>
                <w:color w:val="000000" w:themeColor="text1"/>
                <w:kern w:val="0"/>
                <w:sz w:val="18"/>
                <w:szCs w:val="18"/>
              </w:rPr>
            </w:pPr>
          </w:p>
        </w:tc>
        <w:tc>
          <w:tcPr>
            <w:tcW w:w="126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承 包 商</w:t>
            </w:r>
          </w:p>
        </w:tc>
        <w:tc>
          <w:tcPr>
            <w:tcW w:w="3600" w:type="dxa"/>
            <w:gridSpan w:val="3"/>
            <w:vAlign w:val="center"/>
          </w:tcPr>
          <w:p w:rsidR="0049708D" w:rsidRPr="009D42A7" w:rsidRDefault="0049708D">
            <w:pPr>
              <w:widowControl/>
              <w:rPr>
                <w:rFonts w:ascii="宋体" w:hAnsi="宋体"/>
                <w:b/>
                <w:bCs/>
                <w:color w:val="000000" w:themeColor="text1"/>
                <w:kern w:val="0"/>
                <w:sz w:val="18"/>
                <w:szCs w:val="18"/>
              </w:rPr>
            </w:pPr>
          </w:p>
        </w:tc>
      </w:tr>
      <w:tr w:rsidR="009D42A7" w:rsidRPr="009D42A7">
        <w:trPr>
          <w:trHeight w:val="315"/>
          <w:jc w:val="center"/>
        </w:trPr>
        <w:tc>
          <w:tcPr>
            <w:tcW w:w="126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总 得 分</w:t>
            </w:r>
          </w:p>
        </w:tc>
        <w:tc>
          <w:tcPr>
            <w:tcW w:w="3780" w:type="dxa"/>
            <w:gridSpan w:val="3"/>
            <w:vAlign w:val="center"/>
          </w:tcPr>
          <w:p w:rsidR="0049708D" w:rsidRPr="009D42A7" w:rsidRDefault="0049708D">
            <w:pPr>
              <w:widowControl/>
              <w:rPr>
                <w:rFonts w:ascii="宋体" w:hAnsi="宋体"/>
                <w:b/>
                <w:bCs/>
                <w:color w:val="000000" w:themeColor="text1"/>
                <w:kern w:val="0"/>
                <w:sz w:val="18"/>
                <w:szCs w:val="18"/>
              </w:rPr>
            </w:pPr>
          </w:p>
        </w:tc>
        <w:tc>
          <w:tcPr>
            <w:tcW w:w="126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评价等级</w:t>
            </w:r>
          </w:p>
        </w:tc>
        <w:tc>
          <w:tcPr>
            <w:tcW w:w="3600" w:type="dxa"/>
            <w:gridSpan w:val="3"/>
            <w:vAlign w:val="center"/>
          </w:tcPr>
          <w:p w:rsidR="0049708D" w:rsidRPr="009D42A7" w:rsidRDefault="00180C41">
            <w:pPr>
              <w:widowControl/>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 良好   □ 合格   □ 不合格</w:t>
            </w:r>
          </w:p>
        </w:tc>
      </w:tr>
      <w:tr w:rsidR="009D42A7" w:rsidRPr="009D42A7">
        <w:trPr>
          <w:trHeight w:val="315"/>
          <w:jc w:val="center"/>
        </w:trPr>
        <w:tc>
          <w:tcPr>
            <w:tcW w:w="126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建设单位</w:t>
            </w:r>
          </w:p>
        </w:tc>
        <w:tc>
          <w:tcPr>
            <w:tcW w:w="3780" w:type="dxa"/>
            <w:gridSpan w:val="3"/>
            <w:vAlign w:val="center"/>
          </w:tcPr>
          <w:p w:rsidR="0049708D" w:rsidRPr="009D42A7" w:rsidRDefault="0049708D">
            <w:pPr>
              <w:widowControl/>
              <w:rPr>
                <w:rFonts w:ascii="宋体" w:hAnsi="宋体"/>
                <w:b/>
                <w:bCs/>
                <w:color w:val="000000" w:themeColor="text1"/>
                <w:kern w:val="0"/>
                <w:sz w:val="18"/>
                <w:szCs w:val="18"/>
              </w:rPr>
            </w:pPr>
          </w:p>
        </w:tc>
        <w:tc>
          <w:tcPr>
            <w:tcW w:w="126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评价时间</w:t>
            </w:r>
          </w:p>
        </w:tc>
        <w:tc>
          <w:tcPr>
            <w:tcW w:w="3600" w:type="dxa"/>
            <w:gridSpan w:val="3"/>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年   月   日</w:t>
            </w:r>
          </w:p>
        </w:tc>
      </w:tr>
      <w:tr w:rsidR="009D42A7" w:rsidRPr="009D42A7">
        <w:trPr>
          <w:trHeight w:val="70"/>
          <w:jc w:val="center"/>
        </w:trPr>
        <w:tc>
          <w:tcPr>
            <w:tcW w:w="72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序号</w:t>
            </w:r>
          </w:p>
        </w:tc>
        <w:tc>
          <w:tcPr>
            <w:tcW w:w="1440" w:type="dxa"/>
            <w:gridSpan w:val="2"/>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分项内容</w:t>
            </w:r>
          </w:p>
        </w:tc>
        <w:tc>
          <w:tcPr>
            <w:tcW w:w="720" w:type="dxa"/>
            <w:vAlign w:val="center"/>
          </w:tcPr>
          <w:p w:rsidR="0049708D" w:rsidRPr="009D42A7" w:rsidRDefault="00180C41">
            <w:pPr>
              <w:widowControl/>
              <w:spacing w:line="70" w:lineRule="atLeast"/>
              <w:jc w:val="center"/>
              <w:rPr>
                <w:rFonts w:ascii="宋体" w:hAnsi="宋体"/>
                <w:color w:val="000000" w:themeColor="text1"/>
                <w:spacing w:val="-10"/>
                <w:kern w:val="0"/>
                <w:sz w:val="18"/>
                <w:szCs w:val="18"/>
              </w:rPr>
            </w:pPr>
            <w:r w:rsidRPr="009D42A7">
              <w:rPr>
                <w:rFonts w:ascii="宋体" w:hAnsi="宋体" w:hint="eastAsia"/>
                <w:color w:val="000000" w:themeColor="text1"/>
                <w:spacing w:val="-10"/>
                <w:kern w:val="0"/>
                <w:sz w:val="18"/>
                <w:szCs w:val="18"/>
              </w:rPr>
              <w:t>满分值</w:t>
            </w:r>
          </w:p>
        </w:tc>
        <w:tc>
          <w:tcPr>
            <w:tcW w:w="4860" w:type="dxa"/>
            <w:gridSpan w:val="3"/>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评 价 指 标</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扣分标准</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得 分</w:t>
            </w:r>
          </w:p>
        </w:tc>
      </w:tr>
      <w:tr w:rsidR="009D42A7" w:rsidRPr="009D42A7">
        <w:trPr>
          <w:trHeight w:val="303"/>
          <w:jc w:val="center"/>
        </w:trPr>
        <w:tc>
          <w:tcPr>
            <w:tcW w:w="720" w:type="dxa"/>
            <w:vAlign w:val="center"/>
          </w:tcPr>
          <w:p w:rsidR="0049708D" w:rsidRPr="009D42A7" w:rsidRDefault="00180C41">
            <w:pPr>
              <w:widowControl/>
              <w:jc w:val="center"/>
              <w:rPr>
                <w:rFonts w:ascii="宋体" w:hAnsi="宋体"/>
                <w:b/>
                <w:bCs/>
                <w:color w:val="000000" w:themeColor="text1"/>
                <w:kern w:val="0"/>
                <w:sz w:val="18"/>
                <w:szCs w:val="18"/>
              </w:rPr>
            </w:pPr>
            <w:proofErr w:type="gramStart"/>
            <w:r w:rsidRPr="009D42A7">
              <w:rPr>
                <w:rFonts w:ascii="宋体" w:hAnsi="宋体" w:hint="eastAsia"/>
                <w:b/>
                <w:bCs/>
                <w:color w:val="000000" w:themeColor="text1"/>
                <w:kern w:val="0"/>
                <w:sz w:val="18"/>
                <w:szCs w:val="18"/>
              </w:rPr>
              <w:t>一</w:t>
            </w:r>
            <w:proofErr w:type="gramEnd"/>
            <w:r w:rsidRPr="009D42A7">
              <w:rPr>
                <w:rFonts w:ascii="宋体" w:hAnsi="宋体" w:hint="eastAsia"/>
                <w:b/>
                <w:bCs/>
                <w:color w:val="000000" w:themeColor="text1"/>
                <w:kern w:val="0"/>
                <w:sz w:val="18"/>
                <w:szCs w:val="18"/>
              </w:rPr>
              <w:t xml:space="preserve">  </w:t>
            </w:r>
          </w:p>
        </w:tc>
        <w:tc>
          <w:tcPr>
            <w:tcW w:w="144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机构人员配备</w:t>
            </w:r>
          </w:p>
        </w:tc>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15</w:t>
            </w:r>
          </w:p>
        </w:tc>
        <w:tc>
          <w:tcPr>
            <w:tcW w:w="4860" w:type="dxa"/>
            <w:gridSpan w:val="3"/>
            <w:vAlign w:val="center"/>
          </w:tcPr>
          <w:p w:rsidR="0049708D" w:rsidRPr="009D42A7" w:rsidRDefault="0049708D">
            <w:pPr>
              <w:widowControl/>
              <w:rPr>
                <w:rFonts w:ascii="宋体" w:hAnsi="宋体"/>
                <w:b/>
                <w:bCs/>
                <w:color w:val="000000" w:themeColor="text1"/>
                <w:kern w:val="0"/>
                <w:sz w:val="18"/>
                <w:szCs w:val="18"/>
              </w:rPr>
            </w:pPr>
          </w:p>
        </w:tc>
        <w:tc>
          <w:tcPr>
            <w:tcW w:w="1080" w:type="dxa"/>
            <w:vAlign w:val="center"/>
          </w:tcPr>
          <w:p w:rsidR="0049708D" w:rsidRPr="009D42A7" w:rsidRDefault="0049708D">
            <w:pPr>
              <w:widowControl/>
              <w:jc w:val="center"/>
              <w:rPr>
                <w:rFonts w:ascii="宋体" w:hAnsi="宋体"/>
                <w:b/>
                <w:bCs/>
                <w:color w:val="000000" w:themeColor="text1"/>
                <w:kern w:val="0"/>
                <w:sz w:val="18"/>
                <w:szCs w:val="18"/>
              </w:rPr>
            </w:pPr>
          </w:p>
        </w:tc>
        <w:tc>
          <w:tcPr>
            <w:tcW w:w="1080" w:type="dxa"/>
            <w:vAlign w:val="center"/>
          </w:tcPr>
          <w:p w:rsidR="0049708D" w:rsidRPr="009D42A7" w:rsidRDefault="0049708D">
            <w:pPr>
              <w:widowControl/>
              <w:jc w:val="center"/>
              <w:rPr>
                <w:rFonts w:ascii="宋体" w:hAnsi="宋体"/>
                <w:color w:val="000000" w:themeColor="text1"/>
                <w:kern w:val="0"/>
                <w:sz w:val="18"/>
                <w:szCs w:val="18"/>
              </w:rPr>
            </w:pPr>
          </w:p>
        </w:tc>
      </w:tr>
      <w:tr w:rsidR="009D42A7" w:rsidRPr="009D42A7">
        <w:trPr>
          <w:trHeight w:val="308"/>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项目总监</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7</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与投标承诺或合同是否一致</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70"/>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7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是否有常驻现场</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8"/>
                <w:szCs w:val="18"/>
              </w:rPr>
            </w:pPr>
          </w:p>
        </w:tc>
      </w:tr>
      <w:tr w:rsidR="009D42A7" w:rsidRPr="009D42A7">
        <w:trPr>
          <w:trHeight w:val="70"/>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7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是否称职</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8"/>
                <w:szCs w:val="18"/>
              </w:rPr>
            </w:pPr>
          </w:p>
        </w:tc>
      </w:tr>
      <w:tr w:rsidR="009D42A7" w:rsidRPr="009D42A7">
        <w:trPr>
          <w:trHeight w:val="306"/>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是否有未经批准擅自更换项目总监</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9"/>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其他监理人员</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8</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与投标承诺或合同是否相符</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341"/>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到位是否良好</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专业、数量是否满足监理工作的实际要求</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是否具有相应的监理工作能力</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是否保持相对稳定</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调整变更是否有得到建设单位的认可</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是否有未履行相关手续擅自调整更换监理人员</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4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是否有仅在项目挂名不实际履行职责</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二</w:t>
            </w:r>
          </w:p>
        </w:tc>
        <w:tc>
          <w:tcPr>
            <w:tcW w:w="144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履约质量</w:t>
            </w:r>
          </w:p>
        </w:tc>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61</w:t>
            </w:r>
          </w:p>
        </w:tc>
        <w:tc>
          <w:tcPr>
            <w:tcW w:w="4860" w:type="dxa"/>
            <w:gridSpan w:val="3"/>
            <w:vAlign w:val="center"/>
          </w:tcPr>
          <w:p w:rsidR="0049708D" w:rsidRPr="009D42A7" w:rsidRDefault="0049708D">
            <w:pPr>
              <w:widowControl/>
              <w:spacing w:line="240" w:lineRule="atLeast"/>
              <w:jc w:val="left"/>
              <w:rPr>
                <w:rFonts w:ascii="宋体" w:hAnsi="宋体"/>
                <w:b/>
                <w:bCs/>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b/>
                <w:bCs/>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70"/>
          <w:jc w:val="center"/>
        </w:trPr>
        <w:tc>
          <w:tcPr>
            <w:tcW w:w="72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3</w:t>
            </w:r>
          </w:p>
        </w:tc>
        <w:tc>
          <w:tcPr>
            <w:tcW w:w="1440" w:type="dxa"/>
            <w:gridSpan w:val="2"/>
            <w:vAlign w:val="center"/>
          </w:tcPr>
          <w:p w:rsidR="0049708D" w:rsidRPr="009D42A7" w:rsidRDefault="00180C41">
            <w:pPr>
              <w:widowControl/>
              <w:spacing w:line="70" w:lineRule="atLeast"/>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建设前期阶段</w:t>
            </w:r>
          </w:p>
        </w:tc>
        <w:tc>
          <w:tcPr>
            <w:tcW w:w="72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3</w:t>
            </w:r>
          </w:p>
        </w:tc>
        <w:tc>
          <w:tcPr>
            <w:tcW w:w="4860" w:type="dxa"/>
            <w:gridSpan w:val="3"/>
            <w:vAlign w:val="center"/>
          </w:tcPr>
          <w:p w:rsidR="0049708D" w:rsidRPr="009D42A7" w:rsidRDefault="00180C41">
            <w:pPr>
              <w:widowControl/>
              <w:spacing w:line="7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是否有认真主动地配合建设单位完成监理合同约定的建设前期阶段各项监理工作</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3</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8"/>
                <w:szCs w:val="18"/>
              </w:rPr>
            </w:pPr>
          </w:p>
        </w:tc>
      </w:tr>
      <w:tr w:rsidR="009D42A7" w:rsidRPr="009D42A7">
        <w:trPr>
          <w:trHeight w:val="294"/>
          <w:jc w:val="center"/>
        </w:trPr>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440" w:type="dxa"/>
            <w:gridSpan w:val="2"/>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设计阶段</w:t>
            </w:r>
          </w:p>
        </w:tc>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3</w:t>
            </w:r>
          </w:p>
        </w:tc>
        <w:tc>
          <w:tcPr>
            <w:tcW w:w="4860" w:type="dxa"/>
            <w:gridSpan w:val="3"/>
            <w:vAlign w:val="center"/>
          </w:tcPr>
          <w:p w:rsidR="0049708D" w:rsidRPr="009D42A7" w:rsidRDefault="00180C41">
            <w:pPr>
              <w:widowControl/>
              <w:spacing w:line="28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是否有认真主动地配合建设单位、设计单位完成监理合同约定的设计阶段各项监理工作</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3</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440" w:type="dxa"/>
            <w:gridSpan w:val="2"/>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施工准备阶段</w:t>
            </w:r>
          </w:p>
        </w:tc>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4860" w:type="dxa"/>
            <w:gridSpan w:val="3"/>
            <w:vAlign w:val="center"/>
          </w:tcPr>
          <w:p w:rsidR="0049708D" w:rsidRPr="009D42A7" w:rsidRDefault="00180C41">
            <w:pPr>
              <w:widowControl/>
              <w:spacing w:line="28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是否有认真主动地配合建设单位完成监理合同约定的施工准备阶段各项监理工作</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6</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工程质量控制</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16</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监理质量是否达到监理合同的要求</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8</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30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监理工程师是否有严格地依照有关法律、法规、技术标准以及设计文件、工程承包合同和监理合同，对工程施工质量实施有效监理并尽到监理责任</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8</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7</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安全文明生产</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16</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监理安全是否符合监理合同的要求</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30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监理工程师是否有严格地依照有关法律、法规对施工安全实施有效监理并承担监理责任</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是否有督促施工企业落实安全保证、文明施工措施</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对违规施工以及安全隐患是否有采取有效措施制止、纠正</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8</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工程投资控制</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10</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是否有合理控制工程投资成本和主动提出优化节约方案</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30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工程计量、变更签证、预结算和工程款支付审核是否准确、实事求是</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lastRenderedPageBreak/>
              <w:t>9</w:t>
            </w:r>
          </w:p>
        </w:tc>
        <w:tc>
          <w:tcPr>
            <w:tcW w:w="1440" w:type="dxa"/>
            <w:gridSpan w:val="2"/>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工程合同管理</w:t>
            </w:r>
          </w:p>
        </w:tc>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4860" w:type="dxa"/>
            <w:gridSpan w:val="3"/>
            <w:vAlign w:val="center"/>
          </w:tcPr>
          <w:p w:rsidR="0049708D" w:rsidRPr="009D42A7" w:rsidRDefault="00180C41">
            <w:pPr>
              <w:widowControl/>
              <w:spacing w:line="30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是否有及时公正地按照监理合同及监理规范的要求执行工程变更、工程延期、费用索赔、工程分包、争端仲裁和确认承包人违约等有关合同管理的工作内容</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 xml:space="preserve"> 10</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检验设备配置</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是否有按投标承诺或合同配置</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是否满足工程监理需求</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三</w:t>
            </w:r>
          </w:p>
        </w:tc>
        <w:tc>
          <w:tcPr>
            <w:tcW w:w="144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进度控制</w:t>
            </w:r>
          </w:p>
        </w:tc>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10</w:t>
            </w:r>
          </w:p>
        </w:tc>
        <w:tc>
          <w:tcPr>
            <w:tcW w:w="4860" w:type="dxa"/>
            <w:gridSpan w:val="3"/>
            <w:vAlign w:val="center"/>
          </w:tcPr>
          <w:p w:rsidR="0049708D" w:rsidRPr="009D42A7" w:rsidRDefault="0049708D">
            <w:pPr>
              <w:widowControl/>
              <w:spacing w:line="240" w:lineRule="atLeast"/>
              <w:jc w:val="left"/>
              <w:rPr>
                <w:rFonts w:ascii="宋体" w:hAnsi="宋体"/>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b/>
                <w:bCs/>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11</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工期控制</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10</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是否有主动控制工程的各阶段工期</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是否有监理单位原因导致实际工期超过合同工期</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5</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四</w:t>
            </w:r>
          </w:p>
        </w:tc>
        <w:tc>
          <w:tcPr>
            <w:tcW w:w="144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配合与服务</w:t>
            </w:r>
          </w:p>
        </w:tc>
        <w:tc>
          <w:tcPr>
            <w:tcW w:w="720" w:type="dxa"/>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b/>
                <w:bCs/>
                <w:color w:val="000000" w:themeColor="text1"/>
                <w:kern w:val="0"/>
                <w:sz w:val="18"/>
                <w:szCs w:val="18"/>
              </w:rPr>
              <w:t>14</w:t>
            </w:r>
          </w:p>
        </w:tc>
        <w:tc>
          <w:tcPr>
            <w:tcW w:w="4860" w:type="dxa"/>
            <w:gridSpan w:val="3"/>
            <w:vAlign w:val="center"/>
          </w:tcPr>
          <w:p w:rsidR="0049708D" w:rsidRPr="009D42A7" w:rsidRDefault="0049708D">
            <w:pPr>
              <w:widowControl/>
              <w:spacing w:line="240" w:lineRule="atLeast"/>
              <w:jc w:val="left"/>
              <w:rPr>
                <w:rFonts w:ascii="宋体" w:hAnsi="宋体"/>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12</w:t>
            </w:r>
          </w:p>
        </w:tc>
        <w:tc>
          <w:tcPr>
            <w:tcW w:w="1440" w:type="dxa"/>
            <w:gridSpan w:val="2"/>
            <w:vAlign w:val="center"/>
          </w:tcPr>
          <w:p w:rsidR="0049708D" w:rsidRPr="009D42A7" w:rsidRDefault="00180C41">
            <w:pPr>
              <w:widowControl/>
              <w:jc w:val="center"/>
              <w:rPr>
                <w:rFonts w:ascii="宋体" w:hAnsi="宋体"/>
                <w:b/>
                <w:bCs/>
                <w:color w:val="000000" w:themeColor="text1"/>
                <w:kern w:val="0"/>
                <w:sz w:val="18"/>
                <w:szCs w:val="18"/>
              </w:rPr>
            </w:pPr>
            <w:r w:rsidRPr="009D42A7">
              <w:rPr>
                <w:rFonts w:ascii="宋体" w:hAnsi="宋体" w:hint="eastAsia"/>
                <w:color w:val="000000" w:themeColor="text1"/>
                <w:kern w:val="0"/>
                <w:sz w:val="18"/>
                <w:szCs w:val="18"/>
              </w:rPr>
              <w:t>履约准备</w:t>
            </w:r>
          </w:p>
        </w:tc>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是否能够及时地按照要求签订合同，并充分地做好履约准备</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13</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竣工移交</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4</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监理资料是否齐全、规范</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70"/>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7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是否能够认真主动地按合同要求办理工程竣工移交手续</w:t>
            </w:r>
          </w:p>
        </w:tc>
        <w:tc>
          <w:tcPr>
            <w:tcW w:w="1080" w:type="dxa"/>
            <w:vAlign w:val="center"/>
          </w:tcPr>
          <w:p w:rsidR="0049708D" w:rsidRPr="009D42A7" w:rsidRDefault="00180C41">
            <w:pPr>
              <w:widowControl/>
              <w:spacing w:line="7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8"/>
                <w:szCs w:val="18"/>
              </w:rPr>
            </w:pPr>
          </w:p>
        </w:tc>
      </w:tr>
      <w:tr w:rsidR="009D42A7" w:rsidRPr="009D42A7">
        <w:trPr>
          <w:trHeight w:val="277"/>
          <w:jc w:val="center"/>
        </w:trPr>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14</w:t>
            </w:r>
          </w:p>
        </w:tc>
        <w:tc>
          <w:tcPr>
            <w:tcW w:w="1440" w:type="dxa"/>
            <w:gridSpan w:val="2"/>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配合情况</w:t>
            </w:r>
          </w:p>
        </w:tc>
        <w:tc>
          <w:tcPr>
            <w:tcW w:w="720" w:type="dxa"/>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是否能够依法、认真主动地配合建设单位及其他相关部门的工作和依法推动施工单位的工作</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15</w:t>
            </w:r>
          </w:p>
        </w:tc>
        <w:tc>
          <w:tcPr>
            <w:tcW w:w="1440" w:type="dxa"/>
            <w:gridSpan w:val="2"/>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诚信情况</w:t>
            </w:r>
          </w:p>
        </w:tc>
        <w:tc>
          <w:tcPr>
            <w:tcW w:w="720" w:type="dxa"/>
            <w:vMerge w:val="restart"/>
            <w:vAlign w:val="center"/>
          </w:tcPr>
          <w:p w:rsidR="0049708D" w:rsidRPr="009D42A7" w:rsidRDefault="00180C41">
            <w:pPr>
              <w:widowControl/>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6</w:t>
            </w: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是否有在没有得到相应许可的情况下，对外公开涉及任何机密资料</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是否有串通相关单位弄虚作假现象</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9D42A7" w:rsidRPr="009D42A7">
        <w:trPr>
          <w:trHeight w:val="277"/>
          <w:jc w:val="center"/>
        </w:trPr>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1440" w:type="dxa"/>
            <w:gridSpan w:val="2"/>
            <w:vMerge/>
            <w:vAlign w:val="center"/>
          </w:tcPr>
          <w:p w:rsidR="0049708D" w:rsidRPr="009D42A7" w:rsidRDefault="0049708D">
            <w:pPr>
              <w:widowControl/>
              <w:jc w:val="left"/>
              <w:rPr>
                <w:rFonts w:ascii="宋体" w:hAnsi="宋体"/>
                <w:color w:val="000000" w:themeColor="text1"/>
                <w:kern w:val="0"/>
                <w:sz w:val="18"/>
                <w:szCs w:val="18"/>
              </w:rPr>
            </w:pPr>
          </w:p>
        </w:tc>
        <w:tc>
          <w:tcPr>
            <w:tcW w:w="720" w:type="dxa"/>
            <w:vMerge/>
            <w:vAlign w:val="center"/>
          </w:tcPr>
          <w:p w:rsidR="0049708D" w:rsidRPr="009D42A7" w:rsidRDefault="0049708D">
            <w:pPr>
              <w:widowControl/>
              <w:jc w:val="left"/>
              <w:rPr>
                <w:rFonts w:ascii="宋体" w:hAnsi="宋体"/>
                <w:color w:val="000000" w:themeColor="text1"/>
                <w:kern w:val="0"/>
                <w:sz w:val="18"/>
                <w:szCs w:val="18"/>
              </w:rPr>
            </w:pPr>
          </w:p>
        </w:tc>
        <w:tc>
          <w:tcPr>
            <w:tcW w:w="4860" w:type="dxa"/>
            <w:gridSpan w:val="3"/>
            <w:vAlign w:val="center"/>
          </w:tcPr>
          <w:p w:rsidR="0049708D" w:rsidRPr="009D42A7" w:rsidRDefault="00180C41">
            <w:pPr>
              <w:widowControl/>
              <w:spacing w:line="240" w:lineRule="atLeast"/>
              <w:jc w:val="left"/>
              <w:rPr>
                <w:rFonts w:ascii="宋体" w:hAnsi="宋体"/>
                <w:color w:val="000000" w:themeColor="text1"/>
                <w:kern w:val="0"/>
                <w:sz w:val="18"/>
                <w:szCs w:val="18"/>
              </w:rPr>
            </w:pPr>
            <w:r w:rsidRPr="009D42A7">
              <w:rPr>
                <w:rFonts w:ascii="宋体" w:hAnsi="宋体" w:hint="eastAsia"/>
                <w:color w:val="000000" w:themeColor="text1"/>
                <w:kern w:val="0"/>
                <w:sz w:val="18"/>
                <w:szCs w:val="18"/>
              </w:rPr>
              <w:t>是否有对违法违规行为隐瞒不报情况</w:t>
            </w:r>
          </w:p>
        </w:tc>
        <w:tc>
          <w:tcPr>
            <w:tcW w:w="1080" w:type="dxa"/>
            <w:vAlign w:val="center"/>
          </w:tcPr>
          <w:p w:rsidR="0049708D" w:rsidRPr="009D42A7" w:rsidRDefault="00180C41">
            <w:pPr>
              <w:widowControl/>
              <w:spacing w:line="240" w:lineRule="atLeast"/>
              <w:jc w:val="center"/>
              <w:rPr>
                <w:rFonts w:ascii="宋体" w:hAnsi="宋体"/>
                <w:color w:val="000000" w:themeColor="text1"/>
                <w:kern w:val="0"/>
                <w:sz w:val="18"/>
                <w:szCs w:val="18"/>
              </w:rPr>
            </w:pPr>
            <w:r w:rsidRPr="009D42A7">
              <w:rPr>
                <w:rFonts w:ascii="宋体" w:hAnsi="宋体" w:hint="eastAsia"/>
                <w:color w:val="000000" w:themeColor="text1"/>
                <w:kern w:val="0"/>
                <w:sz w:val="18"/>
                <w:szCs w:val="18"/>
              </w:rPr>
              <w:t>2</w:t>
            </w:r>
          </w:p>
        </w:tc>
        <w:tc>
          <w:tcPr>
            <w:tcW w:w="1080" w:type="dxa"/>
            <w:vAlign w:val="center"/>
          </w:tcPr>
          <w:p w:rsidR="0049708D" w:rsidRPr="009D42A7" w:rsidRDefault="0049708D">
            <w:pPr>
              <w:widowControl/>
              <w:spacing w:line="240" w:lineRule="atLeast"/>
              <w:jc w:val="center"/>
              <w:rPr>
                <w:rFonts w:ascii="宋体" w:hAnsi="宋体"/>
                <w:color w:val="000000" w:themeColor="text1"/>
                <w:kern w:val="0"/>
                <w:sz w:val="18"/>
                <w:szCs w:val="18"/>
              </w:rPr>
            </w:pPr>
          </w:p>
        </w:tc>
      </w:tr>
      <w:tr w:rsidR="0049708D" w:rsidRPr="009D42A7">
        <w:trPr>
          <w:trHeight w:val="1403"/>
          <w:jc w:val="center"/>
        </w:trPr>
        <w:tc>
          <w:tcPr>
            <w:tcW w:w="9900" w:type="dxa"/>
            <w:gridSpan w:val="9"/>
            <w:vAlign w:val="center"/>
          </w:tcPr>
          <w:p w:rsidR="0049708D" w:rsidRPr="009D42A7" w:rsidRDefault="00180C41">
            <w:pPr>
              <w:widowControl/>
              <w:spacing w:line="240" w:lineRule="atLeast"/>
              <w:rPr>
                <w:rFonts w:ascii="宋体" w:hAnsi="宋体"/>
                <w:color w:val="000000" w:themeColor="text1"/>
                <w:kern w:val="0"/>
                <w:sz w:val="18"/>
                <w:szCs w:val="18"/>
              </w:rPr>
            </w:pPr>
            <w:r w:rsidRPr="009D42A7">
              <w:rPr>
                <w:rFonts w:ascii="宋体" w:hAnsi="宋体" w:hint="eastAsia"/>
                <w:b/>
                <w:bCs/>
                <w:color w:val="000000" w:themeColor="text1"/>
                <w:kern w:val="0"/>
                <w:sz w:val="18"/>
                <w:szCs w:val="18"/>
              </w:rPr>
              <w:t>注：</w:t>
            </w:r>
            <w:r w:rsidRPr="009D42A7">
              <w:rPr>
                <w:rFonts w:ascii="宋体" w:hAnsi="宋体" w:hint="eastAsia"/>
                <w:color w:val="000000" w:themeColor="text1"/>
                <w:kern w:val="0"/>
                <w:sz w:val="18"/>
                <w:szCs w:val="18"/>
              </w:rPr>
              <w:t>1、工程建设单位可结合其工程特点和具体要求，增加和量化具体评分指标，制定评分表，并按百分制将分项分值以百分比折算后进行调整。</w:t>
            </w:r>
          </w:p>
          <w:p w:rsidR="0049708D" w:rsidRPr="009D42A7" w:rsidRDefault="00180C41">
            <w:pPr>
              <w:widowControl/>
              <w:spacing w:line="240" w:lineRule="atLeast"/>
              <w:ind w:firstLine="360"/>
              <w:rPr>
                <w:rFonts w:ascii="宋体" w:hAnsi="宋体"/>
                <w:color w:val="000000" w:themeColor="text1"/>
                <w:kern w:val="0"/>
                <w:sz w:val="18"/>
                <w:szCs w:val="18"/>
              </w:rPr>
            </w:pPr>
            <w:r w:rsidRPr="009D42A7">
              <w:rPr>
                <w:rFonts w:ascii="宋体" w:hAnsi="宋体" w:hint="eastAsia"/>
                <w:color w:val="000000" w:themeColor="text1"/>
                <w:kern w:val="0"/>
                <w:sz w:val="18"/>
                <w:szCs w:val="18"/>
              </w:rPr>
              <w:t>2、规定的评分指标中，招标文件或合同无委托实施的内容，不计入评分，其分值按百分比折算后计入其他指标中或对总得分按百分比进行折算。</w:t>
            </w:r>
          </w:p>
        </w:tc>
      </w:tr>
    </w:tbl>
    <w:p w:rsidR="0049708D" w:rsidRPr="009D42A7" w:rsidRDefault="0049708D">
      <w:pPr>
        <w:spacing w:line="360" w:lineRule="auto"/>
        <w:outlineLvl w:val="3"/>
        <w:rPr>
          <w:rFonts w:ascii="宋体" w:hAnsi="宋体"/>
          <w:b/>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49708D">
      <w:pPr>
        <w:pStyle w:val="a6"/>
        <w:rPr>
          <w:rFonts w:hAnsi="宋体"/>
          <w:b/>
          <w:bCs/>
          <w:color w:val="000000" w:themeColor="text1"/>
          <w:sz w:val="24"/>
        </w:rPr>
      </w:pPr>
    </w:p>
    <w:p w:rsidR="0049708D" w:rsidRPr="009D42A7" w:rsidRDefault="00180C41">
      <w:pPr>
        <w:autoSpaceDE w:val="0"/>
        <w:autoSpaceDN w:val="0"/>
        <w:spacing w:after="160" w:line="259" w:lineRule="auto"/>
        <w:ind w:firstLineChars="3200" w:firstLine="6720"/>
        <w:rPr>
          <w:rFonts w:eastAsia="微软雅黑" w:cs="仿宋_GB2312"/>
          <w:color w:val="000000" w:themeColor="text1"/>
          <w:u w:val="single"/>
        </w:rPr>
      </w:pPr>
      <w:r w:rsidRPr="009D42A7">
        <w:rPr>
          <w:rFonts w:cs="仿宋_GB2312" w:hint="eastAsia"/>
          <w:color w:val="000000" w:themeColor="text1"/>
        </w:rPr>
        <w:t>编号：</w:t>
      </w:r>
    </w:p>
    <w:p w:rsidR="0049708D" w:rsidRPr="009D42A7" w:rsidRDefault="0049708D">
      <w:pPr>
        <w:autoSpaceDE w:val="0"/>
        <w:autoSpaceDN w:val="0"/>
        <w:spacing w:after="160" w:line="259" w:lineRule="auto"/>
        <w:ind w:firstLineChars="2500" w:firstLine="5250"/>
        <w:rPr>
          <w:rFonts w:cs="仿宋_GB2312"/>
          <w:color w:val="000000" w:themeColor="text1"/>
          <w:u w:val="single"/>
        </w:rPr>
      </w:pPr>
    </w:p>
    <w:p w:rsidR="0049708D" w:rsidRPr="009D42A7" w:rsidRDefault="00180C41">
      <w:pPr>
        <w:autoSpaceDE w:val="0"/>
        <w:autoSpaceDN w:val="0"/>
        <w:spacing w:after="160" w:line="259" w:lineRule="auto"/>
        <w:jc w:val="center"/>
        <w:rPr>
          <w:rFonts w:cs="黑体"/>
          <w:color w:val="000000" w:themeColor="text1"/>
          <w:sz w:val="44"/>
          <w:szCs w:val="52"/>
        </w:rPr>
      </w:pPr>
      <w:r w:rsidRPr="009D42A7">
        <w:rPr>
          <w:rFonts w:cs="黑体" w:hint="eastAsia"/>
          <w:color w:val="000000" w:themeColor="text1"/>
          <w:sz w:val="44"/>
          <w:szCs w:val="52"/>
        </w:rPr>
        <w:t>安全生产责任书</w:t>
      </w: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180C41">
      <w:pPr>
        <w:ind w:left="1260"/>
        <w:rPr>
          <w:rFonts w:eastAsia="微软雅黑" w:cs="黑体"/>
          <w:color w:val="000000" w:themeColor="text1"/>
          <w:sz w:val="28"/>
          <w:szCs w:val="32"/>
          <w:u w:val="single"/>
        </w:rPr>
      </w:pPr>
      <w:r w:rsidRPr="009D42A7">
        <w:rPr>
          <w:rFonts w:cs="黑体" w:hint="eastAsia"/>
          <w:color w:val="000000" w:themeColor="text1"/>
          <w:sz w:val="28"/>
          <w:szCs w:val="32"/>
        </w:rPr>
        <w:t>工程项目</w:t>
      </w:r>
      <w:r w:rsidRPr="009D42A7">
        <w:rPr>
          <w:rFonts w:cs="黑体" w:hint="eastAsia"/>
          <w:color w:val="000000" w:themeColor="text1"/>
          <w:sz w:val="28"/>
          <w:szCs w:val="32"/>
        </w:rPr>
        <w:t>:</w:t>
      </w:r>
      <w:r w:rsidRPr="009D42A7">
        <w:rPr>
          <w:rFonts w:cs="黑体"/>
          <w:color w:val="000000" w:themeColor="text1"/>
          <w:sz w:val="28"/>
          <w:szCs w:val="32"/>
        </w:rPr>
        <w:t xml:space="preserve"> </w:t>
      </w:r>
      <w:proofErr w:type="gramStart"/>
      <w:r w:rsidRPr="009D42A7">
        <w:rPr>
          <w:rFonts w:cs="黑体" w:hint="eastAsia"/>
          <w:color w:val="000000" w:themeColor="text1"/>
          <w:sz w:val="28"/>
          <w:szCs w:val="32"/>
          <w:u w:val="single"/>
        </w:rPr>
        <w:t>汇芯科创大厦</w:t>
      </w:r>
      <w:proofErr w:type="gramEnd"/>
      <w:r w:rsidRPr="009D42A7">
        <w:rPr>
          <w:rFonts w:cs="黑体" w:hint="eastAsia"/>
          <w:color w:val="000000" w:themeColor="text1"/>
          <w:sz w:val="28"/>
          <w:szCs w:val="32"/>
          <w:u w:val="single"/>
        </w:rPr>
        <w:t>项目室内装饰工程（监理）</w:t>
      </w:r>
    </w:p>
    <w:p w:rsidR="0049708D" w:rsidRPr="009D42A7" w:rsidRDefault="00180C41">
      <w:pPr>
        <w:autoSpaceDE w:val="0"/>
        <w:autoSpaceDN w:val="0"/>
        <w:spacing w:after="160" w:line="800" w:lineRule="exact"/>
        <w:ind w:firstLineChars="450" w:firstLine="1260"/>
        <w:rPr>
          <w:rFonts w:eastAsia="微软雅黑" w:cs="黑体"/>
          <w:color w:val="000000" w:themeColor="text1"/>
          <w:sz w:val="28"/>
          <w:szCs w:val="32"/>
          <w:u w:val="single"/>
        </w:rPr>
      </w:pPr>
      <w:r w:rsidRPr="009D42A7">
        <w:rPr>
          <w:rFonts w:cs="黑体" w:hint="eastAsia"/>
          <w:color w:val="000000" w:themeColor="text1"/>
          <w:sz w:val="28"/>
          <w:szCs w:val="32"/>
        </w:rPr>
        <w:t>发包单位</w:t>
      </w:r>
      <w:r w:rsidRPr="009D42A7">
        <w:rPr>
          <w:rFonts w:cs="黑体" w:hint="eastAsia"/>
          <w:color w:val="000000" w:themeColor="text1"/>
          <w:sz w:val="28"/>
          <w:szCs w:val="32"/>
        </w:rPr>
        <w:t xml:space="preserve">: </w:t>
      </w:r>
      <w:r w:rsidRPr="009D42A7">
        <w:rPr>
          <w:rFonts w:cs="黑体" w:hint="eastAsia"/>
          <w:color w:val="000000" w:themeColor="text1"/>
          <w:sz w:val="28"/>
          <w:szCs w:val="32"/>
          <w:u w:val="single"/>
        </w:rPr>
        <w:t>深圳市龙岗区供销合作联社</w:t>
      </w:r>
    </w:p>
    <w:p w:rsidR="0049708D" w:rsidRPr="009D42A7" w:rsidRDefault="00180C41">
      <w:pPr>
        <w:autoSpaceDE w:val="0"/>
        <w:autoSpaceDN w:val="0"/>
        <w:spacing w:after="160" w:line="800" w:lineRule="exact"/>
        <w:ind w:firstLineChars="450" w:firstLine="1260"/>
        <w:rPr>
          <w:rFonts w:cs="黑体"/>
          <w:color w:val="000000" w:themeColor="text1"/>
          <w:sz w:val="28"/>
          <w:szCs w:val="32"/>
          <w:u w:val="single"/>
        </w:rPr>
      </w:pPr>
      <w:r w:rsidRPr="009D42A7">
        <w:rPr>
          <w:rFonts w:ascii="Tahoma" w:cs="黑体" w:hint="eastAsia"/>
          <w:color w:val="000000" w:themeColor="text1"/>
          <w:sz w:val="28"/>
          <w:szCs w:val="32"/>
        </w:rPr>
        <w:t>代建单位</w:t>
      </w:r>
      <w:r w:rsidRPr="009D42A7">
        <w:rPr>
          <w:rFonts w:ascii="Tahoma" w:cs="黑体" w:hint="eastAsia"/>
          <w:color w:val="000000" w:themeColor="text1"/>
          <w:sz w:val="28"/>
          <w:szCs w:val="32"/>
          <w:u w:val="single"/>
        </w:rPr>
        <w:t>：</w:t>
      </w:r>
      <w:r w:rsidRPr="009D42A7">
        <w:rPr>
          <w:rFonts w:cs="黑体" w:hint="eastAsia"/>
          <w:color w:val="000000" w:themeColor="text1"/>
          <w:sz w:val="28"/>
          <w:szCs w:val="32"/>
          <w:u w:val="single"/>
        </w:rPr>
        <w:t>深圳市联合建业投资发展有限公司</w:t>
      </w:r>
    </w:p>
    <w:p w:rsidR="0049708D" w:rsidRPr="009D42A7" w:rsidRDefault="00180C41">
      <w:pPr>
        <w:autoSpaceDE w:val="0"/>
        <w:autoSpaceDN w:val="0"/>
        <w:spacing w:after="160" w:line="800" w:lineRule="exact"/>
        <w:ind w:firstLineChars="450" w:firstLine="1260"/>
        <w:rPr>
          <w:rFonts w:eastAsia="微软雅黑" w:cs="黑体"/>
          <w:color w:val="000000" w:themeColor="text1"/>
          <w:sz w:val="32"/>
          <w:szCs w:val="36"/>
        </w:rPr>
      </w:pPr>
      <w:r w:rsidRPr="009D42A7">
        <w:rPr>
          <w:rFonts w:cs="黑体" w:hint="eastAsia"/>
          <w:color w:val="000000" w:themeColor="text1"/>
          <w:sz w:val="28"/>
          <w:szCs w:val="32"/>
        </w:rPr>
        <w:t>监理单位</w:t>
      </w:r>
      <w:r w:rsidRPr="009D42A7">
        <w:rPr>
          <w:rFonts w:cs="黑体" w:hint="eastAsia"/>
          <w:color w:val="000000" w:themeColor="text1"/>
          <w:sz w:val="28"/>
          <w:szCs w:val="32"/>
        </w:rPr>
        <w:t xml:space="preserve">: </w:t>
      </w:r>
      <w:r w:rsidRPr="009D42A7">
        <w:rPr>
          <w:rFonts w:cs="黑体" w:hint="eastAsia"/>
          <w:color w:val="000000" w:themeColor="text1"/>
          <w:sz w:val="28"/>
          <w:szCs w:val="32"/>
          <w:u w:val="single"/>
        </w:rPr>
        <w:t>/</w:t>
      </w:r>
    </w:p>
    <w:p w:rsidR="0049708D" w:rsidRPr="009D42A7" w:rsidRDefault="00180C41">
      <w:pPr>
        <w:autoSpaceDE w:val="0"/>
        <w:autoSpaceDN w:val="0"/>
        <w:spacing w:after="160" w:line="800" w:lineRule="exact"/>
        <w:ind w:firstLineChars="450" w:firstLine="1260"/>
        <w:rPr>
          <w:rFonts w:cs="黑体"/>
          <w:color w:val="000000" w:themeColor="text1"/>
          <w:sz w:val="28"/>
          <w:szCs w:val="32"/>
          <w:u w:val="single"/>
        </w:rPr>
      </w:pPr>
      <w:r w:rsidRPr="009D42A7">
        <w:rPr>
          <w:rFonts w:cs="黑体" w:hint="eastAsia"/>
          <w:color w:val="000000" w:themeColor="text1"/>
          <w:sz w:val="28"/>
          <w:szCs w:val="32"/>
        </w:rPr>
        <w:t>承包单位</w:t>
      </w:r>
      <w:r w:rsidRPr="009D42A7">
        <w:rPr>
          <w:rFonts w:cs="黑体" w:hint="eastAsia"/>
          <w:color w:val="000000" w:themeColor="text1"/>
          <w:sz w:val="28"/>
          <w:szCs w:val="32"/>
        </w:rPr>
        <w:t>:</w:t>
      </w: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49708D">
      <w:pPr>
        <w:autoSpaceDE w:val="0"/>
        <w:autoSpaceDN w:val="0"/>
        <w:spacing w:after="160" w:line="259" w:lineRule="auto"/>
        <w:rPr>
          <w:rFonts w:cs="黑体"/>
          <w:color w:val="000000" w:themeColor="text1"/>
          <w:sz w:val="28"/>
          <w:szCs w:val="32"/>
        </w:rPr>
      </w:pPr>
    </w:p>
    <w:p w:rsidR="0049708D" w:rsidRPr="009D42A7" w:rsidRDefault="00180C41">
      <w:pPr>
        <w:autoSpaceDE w:val="0"/>
        <w:autoSpaceDN w:val="0"/>
        <w:spacing w:after="160" w:line="259" w:lineRule="auto"/>
        <w:ind w:firstLineChars="1100" w:firstLine="3080"/>
        <w:rPr>
          <w:rFonts w:cs="黑体"/>
          <w:color w:val="000000" w:themeColor="text1"/>
          <w:sz w:val="28"/>
          <w:szCs w:val="32"/>
        </w:rPr>
      </w:pPr>
      <w:r w:rsidRPr="009D42A7">
        <w:rPr>
          <w:rFonts w:cs="黑体" w:hint="eastAsia"/>
          <w:color w:val="000000" w:themeColor="text1"/>
          <w:sz w:val="28"/>
          <w:szCs w:val="32"/>
        </w:rPr>
        <w:t>2</w:t>
      </w:r>
      <w:r w:rsidRPr="009D42A7">
        <w:rPr>
          <w:rFonts w:cs="黑体"/>
          <w:color w:val="000000" w:themeColor="text1"/>
          <w:sz w:val="28"/>
          <w:szCs w:val="32"/>
        </w:rPr>
        <w:t>02</w:t>
      </w:r>
      <w:r w:rsidRPr="009D42A7">
        <w:rPr>
          <w:rFonts w:cs="黑体" w:hint="eastAsia"/>
          <w:color w:val="000000" w:themeColor="text1"/>
          <w:sz w:val="28"/>
          <w:szCs w:val="32"/>
        </w:rPr>
        <w:t>4</w:t>
      </w:r>
      <w:r w:rsidRPr="009D42A7">
        <w:rPr>
          <w:rFonts w:cs="黑体" w:hint="eastAsia"/>
          <w:color w:val="000000" w:themeColor="text1"/>
          <w:sz w:val="28"/>
          <w:szCs w:val="32"/>
        </w:rPr>
        <w:t>年</w:t>
      </w:r>
      <w:r w:rsidRPr="009D42A7">
        <w:rPr>
          <w:rFonts w:cs="黑体" w:hint="eastAsia"/>
          <w:color w:val="000000" w:themeColor="text1"/>
          <w:sz w:val="28"/>
          <w:szCs w:val="32"/>
        </w:rPr>
        <w:t xml:space="preserve">    </w:t>
      </w:r>
      <w:r w:rsidRPr="009D42A7">
        <w:rPr>
          <w:rFonts w:cs="黑体" w:hint="eastAsia"/>
          <w:color w:val="000000" w:themeColor="text1"/>
          <w:sz w:val="28"/>
          <w:szCs w:val="32"/>
        </w:rPr>
        <w:t>月</w:t>
      </w:r>
      <w:r w:rsidRPr="009D42A7">
        <w:rPr>
          <w:rFonts w:cs="黑体" w:hint="eastAsia"/>
          <w:color w:val="000000" w:themeColor="text1"/>
          <w:sz w:val="28"/>
          <w:szCs w:val="32"/>
        </w:rPr>
        <w:t xml:space="preserve">     </w:t>
      </w:r>
      <w:r w:rsidRPr="009D42A7">
        <w:rPr>
          <w:rFonts w:cs="黑体" w:hint="eastAsia"/>
          <w:color w:val="000000" w:themeColor="text1"/>
          <w:sz w:val="28"/>
          <w:szCs w:val="32"/>
        </w:rPr>
        <w:t>日</w:t>
      </w:r>
    </w:p>
    <w:p w:rsidR="0049708D" w:rsidRPr="009D42A7" w:rsidRDefault="00180C41">
      <w:pPr>
        <w:keepNext/>
        <w:keepLines/>
        <w:spacing w:line="260" w:lineRule="auto"/>
        <w:jc w:val="center"/>
        <w:rPr>
          <w:color w:val="000000" w:themeColor="text1"/>
        </w:rPr>
      </w:pPr>
      <w:r w:rsidRPr="009D42A7">
        <w:rPr>
          <w:bCs/>
          <w:color w:val="000000" w:themeColor="text1"/>
          <w:sz w:val="36"/>
          <w:szCs w:val="36"/>
        </w:rPr>
        <w:br w:type="page"/>
      </w:r>
      <w:r w:rsidRPr="009D42A7">
        <w:rPr>
          <w:rFonts w:hint="eastAsia"/>
          <w:bCs/>
          <w:color w:val="000000" w:themeColor="text1"/>
          <w:sz w:val="36"/>
          <w:szCs w:val="36"/>
        </w:rPr>
        <w:lastRenderedPageBreak/>
        <w:t>安全生产责任书</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为加强建设工程的施工安全管理，减少施工伤亡事故和施工破坏市政管线事故的发生，确保安全生产、文明施工，现就</w:t>
      </w:r>
      <w:proofErr w:type="gramStart"/>
      <w:r w:rsidRPr="009D42A7">
        <w:rPr>
          <w:rFonts w:ascii="宋体" w:hAnsi="宋体" w:cs="宋体" w:hint="eastAsia"/>
          <w:color w:val="000000" w:themeColor="text1"/>
          <w:u w:val="single"/>
        </w:rPr>
        <w:t>汇芯科创大厦</w:t>
      </w:r>
      <w:proofErr w:type="gramEnd"/>
      <w:r w:rsidRPr="009D42A7">
        <w:rPr>
          <w:rFonts w:ascii="宋体" w:hAnsi="宋体" w:cs="宋体" w:hint="eastAsia"/>
          <w:color w:val="000000" w:themeColor="text1"/>
          <w:u w:val="single"/>
        </w:rPr>
        <w:t>项目室内装饰工程（监理）</w:t>
      </w:r>
      <w:r w:rsidRPr="009D42A7">
        <w:rPr>
          <w:rFonts w:ascii="宋体" w:hAnsi="宋体" w:cs="宋体" w:hint="eastAsia"/>
          <w:color w:val="000000" w:themeColor="text1"/>
        </w:rPr>
        <w:t>签订建设单位、代建单位、施工单位和监理单位四方安全生产责任书。</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一、安全生产管理目标</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贯彻落实《中华人民共和国</w:t>
      </w:r>
      <w:r w:rsidR="006720CA" w:rsidRPr="009D42A7">
        <w:rPr>
          <w:rFonts w:ascii="宋体" w:hAnsi="宋体" w:cs="宋体" w:hint="eastAsia"/>
          <w:color w:val="000000" w:themeColor="text1"/>
        </w:rPr>
        <w:t>国家</w:t>
      </w:r>
      <w:r w:rsidRPr="009D42A7">
        <w:rPr>
          <w:rFonts w:ascii="宋体" w:hAnsi="宋体" w:cs="宋体" w:hint="eastAsia"/>
          <w:color w:val="000000" w:themeColor="text1"/>
        </w:rPr>
        <w:t>安全法》、建设部《建设工程安全生产管理条例》，安全生产管理目标如下：</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w:t>
      </w:r>
      <w:proofErr w:type="gramStart"/>
      <w:r w:rsidRPr="009D42A7">
        <w:rPr>
          <w:rFonts w:ascii="宋体" w:hAnsi="宋体" w:cs="宋体" w:hint="eastAsia"/>
          <w:color w:val="000000" w:themeColor="text1"/>
        </w:rPr>
        <w:t>一</w:t>
      </w:r>
      <w:proofErr w:type="gramEnd"/>
      <w:r w:rsidRPr="009D42A7">
        <w:rPr>
          <w:rFonts w:ascii="宋体" w:hAnsi="宋体" w:cs="宋体" w:hint="eastAsia"/>
          <w:color w:val="000000" w:themeColor="text1"/>
        </w:rPr>
        <w:t>)全年度内不发生三级以上安全事故，各类事故死亡人数为零。</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(二)全年度内不发生重大、特大工程质量事故。</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(三)全年度内不发生破坏部队、国防光缆、燃气管道以及电力、供水及通信、有限电视管线等市政基础设施事件。</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(四)施工现场必须文明施工，按照建设单位统一标准制作施工标识及进行围档施工。</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(五)避免因质量事故而造成经济损失。</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(六)不发生因</w:t>
      </w:r>
      <w:proofErr w:type="gramStart"/>
      <w:r w:rsidRPr="009D42A7">
        <w:rPr>
          <w:rFonts w:ascii="宋体" w:hAnsi="宋体" w:cs="宋体" w:hint="eastAsia"/>
          <w:color w:val="000000" w:themeColor="text1"/>
        </w:rPr>
        <w:t>无购买</w:t>
      </w:r>
      <w:proofErr w:type="gramEnd"/>
      <w:r w:rsidRPr="009D42A7">
        <w:rPr>
          <w:rFonts w:ascii="宋体" w:hAnsi="宋体" w:cs="宋体" w:hint="eastAsia"/>
          <w:color w:val="000000" w:themeColor="text1"/>
        </w:rPr>
        <w:t>工伤保险而发生安全事故经济责任纠纷。</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二、各方责任</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w:t>
      </w:r>
      <w:proofErr w:type="gramStart"/>
      <w:r w:rsidRPr="009D42A7">
        <w:rPr>
          <w:rFonts w:ascii="宋体" w:hAnsi="宋体" w:cs="宋体" w:hint="eastAsia"/>
          <w:color w:val="000000" w:themeColor="text1"/>
        </w:rPr>
        <w:t>一</w:t>
      </w:r>
      <w:proofErr w:type="gramEnd"/>
      <w:r w:rsidRPr="009D42A7">
        <w:rPr>
          <w:rFonts w:ascii="宋体" w:hAnsi="宋体" w:cs="宋体" w:hint="eastAsia"/>
          <w:color w:val="000000" w:themeColor="text1"/>
        </w:rPr>
        <w:t>)建设单位责任</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1．负责办理质量、安全监督手续。</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2．在编制预算或标底时，确定建设工程安全作业环境及安全施工措施所需费用。</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3．制定施工标识统一标准，委托广告公司制作，费用由施工单位支付。</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4．加强监督确保拆除爆破工程由具有相应资质等级的施工单位实施。</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5．按施工合同要求施工单位切实缴</w:t>
      </w:r>
      <w:proofErr w:type="gramStart"/>
      <w:r w:rsidRPr="009D42A7">
        <w:rPr>
          <w:rFonts w:ascii="宋体" w:hAnsi="宋体" w:cs="宋体" w:hint="eastAsia"/>
          <w:color w:val="000000" w:themeColor="text1"/>
        </w:rPr>
        <w:t>交相关</w:t>
      </w:r>
      <w:proofErr w:type="gramEnd"/>
      <w:r w:rsidRPr="009D42A7">
        <w:rPr>
          <w:rFonts w:ascii="宋体" w:hAnsi="宋体" w:cs="宋体" w:hint="eastAsia"/>
          <w:color w:val="000000" w:themeColor="text1"/>
        </w:rPr>
        <w:t>保险费用，确认后方进行进度款支付的审批。</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(二)监理单位责任</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1．按照法律法规和工程建设强制性标准对工程安全生产承担监理责任、制定完善的安全生产监理制度，配备安全生产监理人员。</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2．按照建设单位要求负责开展“安全生产月”及安全生产宣传教育活动。切实提高施工单位的安全生产意识。</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3．按规定对施工组织设计中安全措施及专项施工方案进行审查，协助安检部门组织的安全生产检查。</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4．按规定对施工单位贯彻落实安全生产法律法规和规章进行检查，确保施工单位切实建立安全生产管理机构、安全生产人员到位并切实履行安全生产岗位职责。</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5．对施工现场进行定期和专项安全检查，并做好安全检查记录。对检查中发现的安全隐患在24小时内发出整改通知并通知建设单位；对严重危及工程和人员安全的作业和设备的使用，及时发出停工(停用)指令，并及时通知建设单位和上报建设主管部门。</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6．按照整改通知书的要求，负责跟踪整改落实情况，如施工单位拒不整改的应及时向建设单位及建设主管部门报告。</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7．按规定对安全防护、文明施工措施费用及保险费用的使用进行监督检查与核实。</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8．负责协调管线改</w:t>
      </w:r>
      <w:proofErr w:type="gramStart"/>
      <w:r w:rsidRPr="009D42A7">
        <w:rPr>
          <w:rFonts w:ascii="宋体" w:hAnsi="宋体" w:cs="宋体" w:hint="eastAsia"/>
          <w:color w:val="000000" w:themeColor="text1"/>
        </w:rPr>
        <w:t>迁单位</w:t>
      </w:r>
      <w:proofErr w:type="gramEnd"/>
      <w:r w:rsidRPr="009D42A7">
        <w:rPr>
          <w:rFonts w:ascii="宋体" w:hAnsi="宋体" w:cs="宋体" w:hint="eastAsia"/>
          <w:color w:val="000000" w:themeColor="text1"/>
        </w:rPr>
        <w:t>与施工单位的关系，督促施工单位落实管线保护措施。</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9．负责监督施工单位现场文明施工，检查施工单位是否按建设单位的要求制作施工标识及</w:t>
      </w:r>
      <w:r w:rsidRPr="009D42A7">
        <w:rPr>
          <w:rFonts w:ascii="宋体" w:hAnsi="宋体" w:cs="宋体" w:hint="eastAsia"/>
          <w:color w:val="000000" w:themeColor="text1"/>
        </w:rPr>
        <w:lastRenderedPageBreak/>
        <w:t>进行围档施工，督促施工单位采取降尘减噪等文明施工措施。</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10．每月月底将安全生产工作情况书面上报建设单位。</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11．监理单位如违反以上条款，建设单位将通报批评，情节严重的，上报建设主管部门、并列入不良记录。</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12、若任何因为监理单位疏于监督施工单位采取适当的防护措施，造成任何人员伤亡或者财产损失的，属于监理单位责任的，由监理单位与施工单位承担连带责任。若由此而给建设单位造成损失的，一切直接或者间接经济损失均由施工单位和监理单位承担。</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(三)施工单位责任</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1．按照国家有关规定，建立健全安全生产责任制和安全生产教育培训制度，制定安全生产规章制度和操作规程，进行定期和专项安全检查并做好记录。</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2．设立安全生产管理机构，配备专职安全生产管理人员，专职安全生产管理人员必须常驻现场切实履行职责。</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3．对于安全生产费用应该专款专用，不得挪作他用。严格按照施工合同的要求办理工程一切险、第三方责任险和意外伤害保护等施工合同要求办理的保险，并将保单复印件提供给监理单位和建设单位。</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4．编制市政基础设施管线防护措施，在监理单位审核及建设单位批准后方可实施，在施工前至少提前两天以书面通知产权单位。在施工过程中如发现管线资料有未注明或标注与实际不符的管线，应立即停止施工，及时向监理单位及建设单位报告，并及时收集相关资料。</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5．对于迁改完毕的市政管线，施工单位应采取有效措施进行防护、确保在施工过程中不损坏。</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6．严格编制专项施工方案，确保各项施工安全。</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7．严格按照《施工现场临时用电安全技术规范》加强施工现场临时用电的管理。临时用电必须采用TN-S接零保护系统，实行“三级配电，两级保护”。各类配电箱、开关箱外观应完整、牢固、防雨、防尘，箱体应</w:t>
      </w:r>
      <w:proofErr w:type="gramStart"/>
      <w:r w:rsidRPr="009D42A7">
        <w:rPr>
          <w:rFonts w:ascii="宋体" w:hAnsi="宋体" w:cs="宋体" w:hint="eastAsia"/>
          <w:color w:val="000000" w:themeColor="text1"/>
        </w:rPr>
        <w:t>涂安全</w:t>
      </w:r>
      <w:proofErr w:type="gramEnd"/>
      <w:r w:rsidRPr="009D42A7">
        <w:rPr>
          <w:rFonts w:ascii="宋体" w:hAnsi="宋体" w:cs="宋体" w:hint="eastAsia"/>
          <w:color w:val="000000" w:themeColor="text1"/>
        </w:rPr>
        <w:t>色标、统一编号，箱内无杂物。停止使用的配电箱应切断电源、箱门上锁。固定式配电箱应设围栏，并有防雨防砸措施。施工现场所有电闸箱必须加锁，临时用电线路严禁与潮湿地面接触。</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8．对于施工现场的坑、沟、深基坑、高边坡等危险源应及时做好警示标志。由于各种原因必须暂离现场或需二次进场的，必须消除安全隐患后方可离场。在完成工程建设，施工队退场前，如有任何危险源，必须彻底消除，否则必须承担相应的赔偿责任。建设单位可以要求施工单位消除危险源、或者自行消除危险源（所需费用由施工单位支付）。若因为施工单位未能及时消除施工造成的危险源而造成人员或者财产损失的，一切的赔偿责任均由施工单位承担。</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9．应严格按照《国务院关于解决农民工问题的若干意见》切实改善农民工的工作和生活条件，做好农民工的饮食卫生和夏季防暑工作，防止食物中毒和高温作业中暑。</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10．切实加强施工现场文明施工管理。施工单位必须按照建设单位的施工标识围档施工，及时清扫施工产生的泥土并采用撒水或绿化等措施减少施工现场的扬尘污染，在交通高峰期主动协助交警部门疏导交通。</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11．施工现场实行总承包的，由总承包单位对施工现场的安全生产总负责。</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12．施工单位如违反以上条款，建设单位可以采取停止支付工程款方式，直至施工单位改正，或者采取予以通报批评或扣除安全文明施工费用等等措施，情节严重的上报建设主管部门，并列</w:t>
      </w:r>
      <w:r w:rsidRPr="009D42A7">
        <w:rPr>
          <w:rFonts w:ascii="宋体" w:hAnsi="宋体" w:cs="宋体" w:hint="eastAsia"/>
          <w:color w:val="000000" w:themeColor="text1"/>
        </w:rPr>
        <w:lastRenderedPageBreak/>
        <w:t>入不良记录。</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13、若任何因为施工单位疏于防护，造成任何人员伤亡或者财产损失的，其责任由施工单位完全承担。若由此而给建设单位造成损失的，一切直接或者间接经济损失均由施工单位承担。若第三人以诉讼形式向建设单位追索责任的，施工单位必须向建设单位支付由此而发生的一切费用，包括诉讼费、律师费、旅差费等等。</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三、其他</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(一)本责任书自签订之日起生效。</w:t>
      </w:r>
    </w:p>
    <w:p w:rsidR="0049708D" w:rsidRPr="009D42A7" w:rsidRDefault="00180C41">
      <w:pPr>
        <w:spacing w:line="320" w:lineRule="exact"/>
        <w:ind w:firstLine="437"/>
        <w:rPr>
          <w:rFonts w:ascii="宋体" w:hAnsi="宋体" w:cs="宋体"/>
          <w:color w:val="000000" w:themeColor="text1"/>
        </w:rPr>
      </w:pPr>
      <w:r w:rsidRPr="009D42A7">
        <w:rPr>
          <w:rFonts w:ascii="宋体" w:hAnsi="宋体" w:cs="宋体" w:hint="eastAsia"/>
          <w:color w:val="000000" w:themeColor="text1"/>
        </w:rPr>
        <w:t>(二)本责任书一式捌份，建设单位和代建单位各贰份、施工单位和监理单位各贰份。</w:t>
      </w:r>
    </w:p>
    <w:p w:rsidR="0049708D" w:rsidRPr="009D42A7" w:rsidRDefault="0049708D">
      <w:pPr>
        <w:spacing w:after="160" w:line="360" w:lineRule="auto"/>
        <w:rPr>
          <w:color w:val="000000" w:themeColor="text1"/>
        </w:rPr>
      </w:pPr>
    </w:p>
    <w:p w:rsidR="0049708D" w:rsidRPr="009D42A7" w:rsidRDefault="00180C41">
      <w:pPr>
        <w:spacing w:after="160" w:line="300" w:lineRule="auto"/>
        <w:ind w:firstLineChars="200" w:firstLine="420"/>
        <w:rPr>
          <w:color w:val="000000" w:themeColor="text1"/>
        </w:rPr>
      </w:pPr>
      <w:r w:rsidRPr="009D42A7">
        <w:rPr>
          <w:rFonts w:hint="eastAsia"/>
          <w:color w:val="000000" w:themeColor="text1"/>
        </w:rPr>
        <w:t>建设单位（公章）：深圳市龙岗区供销合作联社</w:t>
      </w:r>
    </w:p>
    <w:p w:rsidR="0049708D" w:rsidRPr="009D42A7" w:rsidRDefault="00180C41">
      <w:pPr>
        <w:spacing w:after="160" w:line="300" w:lineRule="auto"/>
        <w:ind w:firstLine="435"/>
        <w:rPr>
          <w:color w:val="000000" w:themeColor="text1"/>
        </w:rPr>
      </w:pPr>
      <w:r w:rsidRPr="009D42A7">
        <w:rPr>
          <w:rFonts w:hint="eastAsia"/>
          <w:color w:val="000000" w:themeColor="text1"/>
        </w:rPr>
        <w:t>法定代表人或授权委托人（签字）：</w:t>
      </w:r>
    </w:p>
    <w:p w:rsidR="0049708D" w:rsidRPr="009D42A7" w:rsidRDefault="00180C41">
      <w:pPr>
        <w:spacing w:after="160" w:line="300" w:lineRule="auto"/>
        <w:ind w:firstLine="480"/>
        <w:rPr>
          <w:color w:val="000000" w:themeColor="text1"/>
        </w:rPr>
      </w:pPr>
      <w:r w:rsidRPr="009D42A7">
        <w:rPr>
          <w:rFonts w:hint="eastAsia"/>
          <w:color w:val="000000" w:themeColor="text1"/>
        </w:rPr>
        <w:t>日</w:t>
      </w:r>
      <w:r w:rsidRPr="009D42A7">
        <w:rPr>
          <w:rFonts w:hint="eastAsia"/>
          <w:color w:val="000000" w:themeColor="text1"/>
        </w:rPr>
        <w:t xml:space="preserve"> </w:t>
      </w:r>
      <w:r w:rsidRPr="009D42A7">
        <w:rPr>
          <w:rFonts w:hint="eastAsia"/>
          <w:color w:val="000000" w:themeColor="text1"/>
        </w:rPr>
        <w:t>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pStyle w:val="a0"/>
        <w:spacing w:line="300" w:lineRule="auto"/>
        <w:rPr>
          <w:color w:val="000000" w:themeColor="text1"/>
        </w:rPr>
      </w:pPr>
    </w:p>
    <w:p w:rsidR="0049708D" w:rsidRPr="009D42A7" w:rsidRDefault="0049708D">
      <w:pPr>
        <w:pStyle w:val="a6"/>
        <w:spacing w:line="300" w:lineRule="auto"/>
        <w:rPr>
          <w:color w:val="000000" w:themeColor="text1"/>
        </w:rPr>
      </w:pPr>
    </w:p>
    <w:p w:rsidR="0049708D" w:rsidRPr="009D42A7" w:rsidRDefault="00180C41">
      <w:pPr>
        <w:spacing w:after="160" w:line="300" w:lineRule="auto"/>
        <w:ind w:firstLine="480"/>
        <w:rPr>
          <w:color w:val="000000" w:themeColor="text1"/>
        </w:rPr>
      </w:pPr>
      <w:r w:rsidRPr="009D42A7">
        <w:rPr>
          <w:rFonts w:hint="eastAsia"/>
          <w:color w:val="000000" w:themeColor="text1"/>
        </w:rPr>
        <w:t>代建单位（盖章）：</w:t>
      </w:r>
      <w:r w:rsidRPr="009D42A7">
        <w:rPr>
          <w:rFonts w:hint="eastAsia"/>
          <w:color w:val="000000" w:themeColor="text1"/>
        </w:rPr>
        <w:t xml:space="preserve"> </w:t>
      </w:r>
      <w:r w:rsidRPr="009D42A7">
        <w:rPr>
          <w:rFonts w:hint="eastAsia"/>
          <w:color w:val="000000" w:themeColor="text1"/>
        </w:rPr>
        <w:t>深圳市联合建业投资发展有限公司</w:t>
      </w:r>
      <w:r w:rsidRPr="009D42A7">
        <w:rPr>
          <w:rFonts w:hint="eastAsia"/>
          <w:color w:val="000000" w:themeColor="text1"/>
        </w:rPr>
        <w:t xml:space="preserve">                                                       </w:t>
      </w:r>
      <w:r w:rsidRPr="009D42A7">
        <w:rPr>
          <w:color w:val="000000" w:themeColor="text1"/>
        </w:rPr>
        <w:t xml:space="preserve">  </w:t>
      </w:r>
      <w:r w:rsidRPr="009D42A7">
        <w:rPr>
          <w:rFonts w:hint="eastAsia"/>
          <w:color w:val="000000" w:themeColor="text1"/>
        </w:rPr>
        <w:t xml:space="preserve">                             </w:t>
      </w:r>
    </w:p>
    <w:p w:rsidR="0049708D" w:rsidRPr="009D42A7" w:rsidRDefault="00180C41">
      <w:pPr>
        <w:spacing w:after="160" w:line="300" w:lineRule="auto"/>
        <w:ind w:firstLine="480"/>
        <w:rPr>
          <w:color w:val="000000" w:themeColor="text1"/>
        </w:rPr>
      </w:pPr>
      <w:r w:rsidRPr="009D42A7">
        <w:rPr>
          <w:rFonts w:hint="eastAsia"/>
          <w:color w:val="000000" w:themeColor="text1"/>
        </w:rPr>
        <w:t>法人代表或授权代理人（签字）：</w:t>
      </w:r>
      <w:r w:rsidRPr="009D42A7">
        <w:rPr>
          <w:rFonts w:hint="eastAsia"/>
          <w:color w:val="000000" w:themeColor="text1"/>
        </w:rPr>
        <w:t xml:space="preserve">                 </w:t>
      </w:r>
    </w:p>
    <w:p w:rsidR="0049708D" w:rsidRPr="009D42A7" w:rsidRDefault="00180C41">
      <w:pPr>
        <w:spacing w:after="160" w:line="300" w:lineRule="auto"/>
        <w:ind w:firstLine="480"/>
        <w:rPr>
          <w:color w:val="000000" w:themeColor="text1"/>
        </w:rPr>
      </w:pPr>
      <w:r w:rsidRPr="009D42A7">
        <w:rPr>
          <w:rFonts w:hint="eastAsia"/>
          <w:color w:val="000000" w:themeColor="text1"/>
        </w:rPr>
        <w:t>日期：</w:t>
      </w:r>
      <w:r w:rsidRPr="009D42A7">
        <w:rPr>
          <w:rFonts w:hint="eastAsia"/>
          <w:color w:val="000000" w:themeColor="text1"/>
        </w:rPr>
        <w:t xml:space="preserve">      </w:t>
      </w:r>
      <w:r w:rsidRPr="009D42A7">
        <w:rPr>
          <w:rFonts w:hint="eastAsia"/>
          <w:color w:val="000000" w:themeColor="text1"/>
        </w:rPr>
        <w:t>年</w:t>
      </w:r>
      <w:r w:rsidRPr="009D42A7">
        <w:rPr>
          <w:color w:val="000000" w:themeColor="text1"/>
        </w:rPr>
        <w:t xml:space="preserve">     </w:t>
      </w:r>
      <w:r w:rsidRPr="009D42A7">
        <w:rPr>
          <w:rFonts w:hint="eastAsia"/>
          <w:color w:val="000000" w:themeColor="text1"/>
        </w:rPr>
        <w:t>月</w:t>
      </w:r>
      <w:r w:rsidRPr="009D42A7">
        <w:rPr>
          <w:color w:val="000000" w:themeColor="text1"/>
        </w:rPr>
        <w:t xml:space="preserve">     </w:t>
      </w:r>
      <w:r w:rsidRPr="009D42A7">
        <w:rPr>
          <w:rFonts w:hint="eastAsia"/>
          <w:color w:val="000000" w:themeColor="text1"/>
        </w:rPr>
        <w:t>日</w:t>
      </w:r>
    </w:p>
    <w:p w:rsidR="0049708D" w:rsidRPr="009D42A7" w:rsidRDefault="00180C41">
      <w:pPr>
        <w:spacing w:after="160" w:line="300" w:lineRule="auto"/>
        <w:ind w:firstLine="480"/>
        <w:rPr>
          <w:color w:val="000000" w:themeColor="text1"/>
        </w:rPr>
      </w:pPr>
      <w:r w:rsidRPr="009D42A7">
        <w:rPr>
          <w:rFonts w:hint="eastAsia"/>
          <w:color w:val="000000" w:themeColor="text1"/>
        </w:rPr>
        <w:t xml:space="preserve">     </w:t>
      </w:r>
    </w:p>
    <w:p w:rsidR="0049708D" w:rsidRPr="009D42A7" w:rsidRDefault="00180C41">
      <w:pPr>
        <w:spacing w:after="160" w:line="300" w:lineRule="auto"/>
        <w:ind w:firstLine="480"/>
        <w:rPr>
          <w:color w:val="000000" w:themeColor="text1"/>
        </w:rPr>
      </w:pPr>
      <w:r w:rsidRPr="009D42A7">
        <w:rPr>
          <w:rFonts w:hint="eastAsia"/>
          <w:color w:val="000000" w:themeColor="text1"/>
        </w:rPr>
        <w:t>施工单位（公章）：</w:t>
      </w:r>
    </w:p>
    <w:p w:rsidR="0049708D" w:rsidRPr="009D42A7" w:rsidRDefault="00180C41">
      <w:pPr>
        <w:spacing w:after="160" w:line="300" w:lineRule="auto"/>
        <w:ind w:firstLine="435"/>
        <w:rPr>
          <w:color w:val="000000" w:themeColor="text1"/>
        </w:rPr>
      </w:pPr>
      <w:r w:rsidRPr="009D42A7">
        <w:rPr>
          <w:rFonts w:hint="eastAsia"/>
          <w:color w:val="000000" w:themeColor="text1"/>
        </w:rPr>
        <w:t>法定代表人或授权委托人（签字）：</w:t>
      </w:r>
    </w:p>
    <w:p w:rsidR="0049708D" w:rsidRPr="009D42A7" w:rsidRDefault="00180C41">
      <w:pPr>
        <w:spacing w:after="160" w:line="300" w:lineRule="auto"/>
        <w:ind w:firstLine="480"/>
        <w:rPr>
          <w:color w:val="000000" w:themeColor="text1"/>
        </w:rPr>
      </w:pPr>
      <w:r w:rsidRPr="009D42A7">
        <w:rPr>
          <w:rFonts w:hint="eastAsia"/>
          <w:color w:val="000000" w:themeColor="text1"/>
        </w:rPr>
        <w:t>日</w:t>
      </w:r>
      <w:r w:rsidRPr="009D42A7">
        <w:rPr>
          <w:rFonts w:hint="eastAsia"/>
          <w:color w:val="000000" w:themeColor="text1"/>
        </w:rPr>
        <w:t xml:space="preserve"> </w:t>
      </w:r>
      <w:r w:rsidRPr="009D42A7">
        <w:rPr>
          <w:rFonts w:hint="eastAsia"/>
          <w:color w:val="000000" w:themeColor="text1"/>
        </w:rPr>
        <w:t>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spacing w:after="160" w:line="300" w:lineRule="auto"/>
        <w:rPr>
          <w:color w:val="000000" w:themeColor="text1"/>
        </w:rPr>
      </w:pPr>
    </w:p>
    <w:p w:rsidR="0049708D" w:rsidRPr="009D42A7" w:rsidRDefault="00180C41">
      <w:pPr>
        <w:spacing w:after="160" w:line="300" w:lineRule="auto"/>
        <w:ind w:firstLine="480"/>
        <w:rPr>
          <w:color w:val="000000" w:themeColor="text1"/>
        </w:rPr>
      </w:pPr>
      <w:r w:rsidRPr="009D42A7">
        <w:rPr>
          <w:rFonts w:hint="eastAsia"/>
          <w:color w:val="000000" w:themeColor="text1"/>
        </w:rPr>
        <w:t>监理单位（公章）：</w:t>
      </w:r>
    </w:p>
    <w:p w:rsidR="0049708D" w:rsidRPr="009D42A7" w:rsidRDefault="00180C41">
      <w:pPr>
        <w:spacing w:after="160" w:line="300" w:lineRule="auto"/>
        <w:ind w:firstLine="435"/>
        <w:rPr>
          <w:color w:val="000000" w:themeColor="text1"/>
        </w:rPr>
      </w:pPr>
      <w:r w:rsidRPr="009D42A7">
        <w:rPr>
          <w:rFonts w:hint="eastAsia"/>
          <w:color w:val="000000" w:themeColor="text1"/>
        </w:rPr>
        <w:t>法定代表人或授权委托人（签字）：</w:t>
      </w:r>
    </w:p>
    <w:p w:rsidR="0049708D" w:rsidRPr="009D42A7" w:rsidRDefault="00180C41">
      <w:pPr>
        <w:widowControl/>
        <w:spacing w:after="160" w:line="300" w:lineRule="auto"/>
        <w:ind w:firstLine="480"/>
        <w:jc w:val="left"/>
        <w:rPr>
          <w:color w:val="000000" w:themeColor="text1"/>
        </w:rPr>
      </w:pPr>
      <w:r w:rsidRPr="009D42A7">
        <w:rPr>
          <w:rFonts w:hint="eastAsia"/>
          <w:color w:val="000000" w:themeColor="text1"/>
        </w:rPr>
        <w:t>日</w:t>
      </w:r>
      <w:r w:rsidRPr="009D42A7">
        <w:rPr>
          <w:rFonts w:hint="eastAsia"/>
          <w:color w:val="000000" w:themeColor="text1"/>
        </w:rPr>
        <w:t xml:space="preserve"> </w:t>
      </w:r>
      <w:r w:rsidRPr="009D42A7">
        <w:rPr>
          <w:rFonts w:hint="eastAsia"/>
          <w:color w:val="000000" w:themeColor="text1"/>
        </w:rPr>
        <w:t>期：</w:t>
      </w:r>
      <w:r w:rsidRPr="009D42A7">
        <w:rPr>
          <w:rFonts w:hint="eastAsia"/>
          <w:color w:val="000000" w:themeColor="text1"/>
        </w:rPr>
        <w:t xml:space="preserve">                </w:t>
      </w:r>
      <w:r w:rsidRPr="009D42A7">
        <w:rPr>
          <w:rFonts w:hint="eastAsia"/>
          <w:color w:val="000000" w:themeColor="text1"/>
        </w:rPr>
        <w:t>年</w:t>
      </w:r>
      <w:r w:rsidRPr="009D42A7">
        <w:rPr>
          <w:rFonts w:hint="eastAsia"/>
          <w:color w:val="000000" w:themeColor="text1"/>
        </w:rPr>
        <w:t xml:space="preserve">          </w:t>
      </w:r>
      <w:r w:rsidRPr="009D42A7">
        <w:rPr>
          <w:rFonts w:hint="eastAsia"/>
          <w:color w:val="000000" w:themeColor="text1"/>
        </w:rPr>
        <w:t>月</w:t>
      </w:r>
      <w:r w:rsidRPr="009D42A7">
        <w:rPr>
          <w:rFonts w:hint="eastAsia"/>
          <w:color w:val="000000" w:themeColor="text1"/>
        </w:rPr>
        <w:t xml:space="preserve">            </w:t>
      </w:r>
      <w:r w:rsidRPr="009D42A7">
        <w:rPr>
          <w:rFonts w:hint="eastAsia"/>
          <w:color w:val="000000" w:themeColor="text1"/>
        </w:rPr>
        <w:t>日</w:t>
      </w:r>
    </w:p>
    <w:p w:rsidR="0049708D" w:rsidRPr="009D42A7" w:rsidRDefault="0049708D">
      <w:pPr>
        <w:pStyle w:val="a0"/>
        <w:rPr>
          <w:color w:val="000000" w:themeColor="text1"/>
        </w:rPr>
      </w:pPr>
    </w:p>
    <w:sectPr w:rsidR="0049708D" w:rsidRPr="009D42A7">
      <w:footerReference w:type="default" r:id="rId8"/>
      <w:pgSz w:w="11906" w:h="16838"/>
      <w:pgMar w:top="2098" w:right="1587" w:bottom="2098"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43" w:rsidRDefault="00306A43">
      <w:r>
        <w:separator/>
      </w:r>
    </w:p>
  </w:endnote>
  <w:endnote w:type="continuationSeparator" w:id="0">
    <w:p w:rsidR="00306A43" w:rsidRDefault="0030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41" w:rsidRDefault="00180C4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0C41" w:rsidRDefault="00180C41">
                          <w:pPr>
                            <w:pStyle w:val="a7"/>
                            <w:rPr>
                              <w:rFonts w:asciiTheme="minorEastAsia" w:eastAsiaTheme="minorEastAsia" w:hAnsiTheme="minorEastAsia" w:cstheme="minorEastAsia"/>
                              <w:sz w:val="24"/>
                              <w:szCs w:val="40"/>
                            </w:rPr>
                          </w:pPr>
                          <w:r>
                            <w:rPr>
                              <w:rFonts w:asciiTheme="minorEastAsia" w:eastAsiaTheme="minorEastAsia" w:hAnsiTheme="minorEastAsia" w:cstheme="minorEastAsia" w:hint="eastAsia"/>
                              <w:sz w:val="24"/>
                              <w:szCs w:val="40"/>
                            </w:rPr>
                            <w:t xml:space="preserve">— </w:t>
                          </w:r>
                          <w:r>
                            <w:rPr>
                              <w:rFonts w:asciiTheme="minorEastAsia" w:eastAsiaTheme="minorEastAsia" w:hAnsiTheme="minorEastAsia" w:cstheme="minorEastAsia" w:hint="eastAsia"/>
                              <w:sz w:val="24"/>
                              <w:szCs w:val="40"/>
                            </w:rPr>
                            <w:fldChar w:fldCharType="begin"/>
                          </w:r>
                          <w:r>
                            <w:rPr>
                              <w:rFonts w:asciiTheme="minorEastAsia" w:eastAsiaTheme="minorEastAsia" w:hAnsiTheme="minorEastAsia" w:cstheme="minorEastAsia" w:hint="eastAsia"/>
                              <w:sz w:val="24"/>
                              <w:szCs w:val="40"/>
                            </w:rPr>
                            <w:instrText xml:space="preserve"> PAGE  \* MERGEFORMAT </w:instrText>
                          </w:r>
                          <w:r>
                            <w:rPr>
                              <w:rFonts w:asciiTheme="minorEastAsia" w:eastAsiaTheme="minorEastAsia" w:hAnsiTheme="minorEastAsia" w:cstheme="minorEastAsia" w:hint="eastAsia"/>
                              <w:sz w:val="24"/>
                              <w:szCs w:val="40"/>
                            </w:rPr>
                            <w:fldChar w:fldCharType="separate"/>
                          </w:r>
                          <w:r w:rsidR="009D42A7">
                            <w:rPr>
                              <w:rFonts w:asciiTheme="minorEastAsia" w:eastAsiaTheme="minorEastAsia" w:hAnsiTheme="minorEastAsia" w:cstheme="minorEastAsia"/>
                              <w:noProof/>
                              <w:sz w:val="24"/>
                              <w:szCs w:val="40"/>
                            </w:rPr>
                            <w:t>46</w:t>
                          </w:r>
                          <w:r>
                            <w:rPr>
                              <w:rFonts w:asciiTheme="minorEastAsia" w:eastAsiaTheme="minorEastAsia" w:hAnsiTheme="minorEastAsia" w:cstheme="minorEastAsia" w:hint="eastAsia"/>
                              <w:sz w:val="24"/>
                              <w:szCs w:val="40"/>
                            </w:rPr>
                            <w:fldChar w:fldCharType="end"/>
                          </w:r>
                          <w:r>
                            <w:rPr>
                              <w:rFonts w:asciiTheme="minorEastAsia" w:eastAsiaTheme="minorEastAsia" w:hAnsiTheme="minorEastAsia" w:cstheme="minorEastAsia"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0C41" w:rsidRDefault="00180C41">
                    <w:pPr>
                      <w:pStyle w:val="a7"/>
                      <w:rPr>
                        <w:rFonts w:asciiTheme="minorEastAsia" w:eastAsiaTheme="minorEastAsia" w:hAnsiTheme="minorEastAsia" w:cstheme="minorEastAsia"/>
                        <w:sz w:val="24"/>
                        <w:szCs w:val="40"/>
                      </w:rPr>
                    </w:pPr>
                    <w:r>
                      <w:rPr>
                        <w:rFonts w:asciiTheme="minorEastAsia" w:eastAsiaTheme="minorEastAsia" w:hAnsiTheme="minorEastAsia" w:cstheme="minorEastAsia" w:hint="eastAsia"/>
                        <w:sz w:val="24"/>
                        <w:szCs w:val="40"/>
                      </w:rPr>
                      <w:t xml:space="preserve">— </w:t>
                    </w:r>
                    <w:r>
                      <w:rPr>
                        <w:rFonts w:asciiTheme="minorEastAsia" w:eastAsiaTheme="minorEastAsia" w:hAnsiTheme="minorEastAsia" w:cstheme="minorEastAsia" w:hint="eastAsia"/>
                        <w:sz w:val="24"/>
                        <w:szCs w:val="40"/>
                      </w:rPr>
                      <w:fldChar w:fldCharType="begin"/>
                    </w:r>
                    <w:r>
                      <w:rPr>
                        <w:rFonts w:asciiTheme="minorEastAsia" w:eastAsiaTheme="minorEastAsia" w:hAnsiTheme="minorEastAsia" w:cstheme="minorEastAsia" w:hint="eastAsia"/>
                        <w:sz w:val="24"/>
                        <w:szCs w:val="40"/>
                      </w:rPr>
                      <w:instrText xml:space="preserve"> PAGE  \* MERGEFORMAT </w:instrText>
                    </w:r>
                    <w:r>
                      <w:rPr>
                        <w:rFonts w:asciiTheme="minorEastAsia" w:eastAsiaTheme="minorEastAsia" w:hAnsiTheme="minorEastAsia" w:cstheme="minorEastAsia" w:hint="eastAsia"/>
                        <w:sz w:val="24"/>
                        <w:szCs w:val="40"/>
                      </w:rPr>
                      <w:fldChar w:fldCharType="separate"/>
                    </w:r>
                    <w:r w:rsidR="009D42A7">
                      <w:rPr>
                        <w:rFonts w:asciiTheme="minorEastAsia" w:eastAsiaTheme="minorEastAsia" w:hAnsiTheme="minorEastAsia" w:cstheme="minorEastAsia"/>
                        <w:noProof/>
                        <w:sz w:val="24"/>
                        <w:szCs w:val="40"/>
                      </w:rPr>
                      <w:t>46</w:t>
                    </w:r>
                    <w:r>
                      <w:rPr>
                        <w:rFonts w:asciiTheme="minorEastAsia" w:eastAsiaTheme="minorEastAsia" w:hAnsiTheme="minorEastAsia" w:cstheme="minorEastAsia" w:hint="eastAsia"/>
                        <w:sz w:val="24"/>
                        <w:szCs w:val="40"/>
                      </w:rPr>
                      <w:fldChar w:fldCharType="end"/>
                    </w:r>
                    <w:r>
                      <w:rPr>
                        <w:rFonts w:asciiTheme="minorEastAsia" w:eastAsiaTheme="minorEastAsia" w:hAnsiTheme="minorEastAsia" w:cstheme="minorEastAsia" w:hint="eastAsia"/>
                        <w:sz w:val="24"/>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43" w:rsidRDefault="00306A43">
      <w:r>
        <w:separator/>
      </w:r>
    </w:p>
  </w:footnote>
  <w:footnote w:type="continuationSeparator" w:id="0">
    <w:p w:rsidR="00306A43" w:rsidRDefault="00306A4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晶婷">
    <w15:presenceInfo w15:providerId="WPS Office" w15:userId="364720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mU3MTI4MTExOWVhMDY3M2RjOWJhNDkzNjZhZWMifQ=="/>
    <w:docVar w:name="KSO_WPS_MARK_KEY" w:val="76c3ce3a-993e-41c0-8452-7c059e8fcc69"/>
  </w:docVars>
  <w:rsids>
    <w:rsidRoot w:val="233B4206"/>
    <w:rsid w:val="00180C41"/>
    <w:rsid w:val="00306A43"/>
    <w:rsid w:val="00375081"/>
    <w:rsid w:val="00481D59"/>
    <w:rsid w:val="0049708D"/>
    <w:rsid w:val="006720CA"/>
    <w:rsid w:val="00787E8A"/>
    <w:rsid w:val="008C396E"/>
    <w:rsid w:val="009D42A7"/>
    <w:rsid w:val="036B1359"/>
    <w:rsid w:val="04CB680D"/>
    <w:rsid w:val="052F4F91"/>
    <w:rsid w:val="062E58C0"/>
    <w:rsid w:val="069D39AB"/>
    <w:rsid w:val="0C685E63"/>
    <w:rsid w:val="0E8A6D03"/>
    <w:rsid w:val="0EDB7E8A"/>
    <w:rsid w:val="0F6C03BE"/>
    <w:rsid w:val="13904FC3"/>
    <w:rsid w:val="176127D3"/>
    <w:rsid w:val="19311023"/>
    <w:rsid w:val="1E4668D6"/>
    <w:rsid w:val="233B4206"/>
    <w:rsid w:val="23E61B4A"/>
    <w:rsid w:val="2B567B3A"/>
    <w:rsid w:val="2C4D3ACF"/>
    <w:rsid w:val="312406A1"/>
    <w:rsid w:val="38ED2171"/>
    <w:rsid w:val="40FE4A6B"/>
    <w:rsid w:val="41FA37BE"/>
    <w:rsid w:val="42ED3C44"/>
    <w:rsid w:val="458B3818"/>
    <w:rsid w:val="47D00F22"/>
    <w:rsid w:val="493F5BE6"/>
    <w:rsid w:val="4B1E0FEB"/>
    <w:rsid w:val="4F486034"/>
    <w:rsid w:val="4FA709C3"/>
    <w:rsid w:val="508A2648"/>
    <w:rsid w:val="600D347C"/>
    <w:rsid w:val="61C44133"/>
    <w:rsid w:val="61F5736C"/>
    <w:rsid w:val="626B4E0C"/>
    <w:rsid w:val="63F45CCF"/>
    <w:rsid w:val="64F63B27"/>
    <w:rsid w:val="691B3B5C"/>
    <w:rsid w:val="6A2929B0"/>
    <w:rsid w:val="6ABC3CE4"/>
    <w:rsid w:val="6B8E52FB"/>
    <w:rsid w:val="6D4F2026"/>
    <w:rsid w:val="75267B11"/>
    <w:rsid w:val="7C885201"/>
    <w:rsid w:val="7EE6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8" w:uiPriority="39"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32"/>
      <w:szCs w:val="20"/>
    </w:rPr>
  </w:style>
  <w:style w:type="paragraph" w:styleId="8">
    <w:name w:val="index 8"/>
    <w:basedOn w:val="a"/>
    <w:next w:val="a"/>
    <w:uiPriority w:val="99"/>
    <w:unhideWhenUsed/>
    <w:qFormat/>
    <w:pPr>
      <w:ind w:leftChars="1400" w:left="1400"/>
    </w:pPr>
  </w:style>
  <w:style w:type="paragraph" w:styleId="a4">
    <w:name w:val="annotation text"/>
    <w:basedOn w:val="a"/>
    <w:next w:val="80"/>
    <w:uiPriority w:val="99"/>
    <w:qFormat/>
    <w:pPr>
      <w:autoSpaceDE w:val="0"/>
      <w:autoSpaceDN w:val="0"/>
      <w:adjustRightInd w:val="0"/>
      <w:jc w:val="left"/>
      <w:textAlignment w:val="baseline"/>
    </w:pPr>
    <w:rPr>
      <w:rFonts w:ascii="宋体"/>
      <w:kern w:val="0"/>
      <w:sz w:val="34"/>
      <w:szCs w:val="20"/>
    </w:rPr>
  </w:style>
  <w:style w:type="paragraph" w:styleId="80">
    <w:name w:val="toc 8"/>
    <w:basedOn w:val="a"/>
    <w:next w:val="a"/>
    <w:uiPriority w:val="39"/>
    <w:unhideWhenUsed/>
    <w:qFormat/>
    <w:pPr>
      <w:widowControl/>
      <w:ind w:leftChars="1400" w:left="2940"/>
    </w:pPr>
  </w:style>
  <w:style w:type="paragraph" w:styleId="a5">
    <w:name w:val="Body Text Indent"/>
    <w:basedOn w:val="a"/>
    <w:next w:val="a4"/>
    <w:qFormat/>
    <w:pPr>
      <w:ind w:firstLine="435"/>
    </w:pPr>
    <w:rPr>
      <w:rFonts w:ascii="Arial" w:hAnsi="Arial"/>
      <w:kern w:val="0"/>
      <w:sz w:val="18"/>
      <w:szCs w:val="18"/>
    </w:rPr>
  </w:style>
  <w:style w:type="paragraph" w:styleId="a6">
    <w:name w:val="Plain Text"/>
    <w:basedOn w:val="a"/>
    <w:next w:val="8"/>
    <w:qFormat/>
    <w:rPr>
      <w:rFonts w:ascii="宋体" w:hAnsi="Courier New"/>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jc w:val="left"/>
    </w:pPr>
    <w:rPr>
      <w:kern w:val="0"/>
      <w:sz w:val="24"/>
    </w:rPr>
  </w:style>
  <w:style w:type="paragraph" w:styleId="aa">
    <w:name w:val="Body Text First Indent"/>
    <w:basedOn w:val="a0"/>
    <w:qFormat/>
    <w:pPr>
      <w:spacing w:after="120"/>
      <w:ind w:firstLineChars="100" w:firstLine="420"/>
    </w:pPr>
    <w:rPr>
      <w:rFonts w:ascii="Times New Roman"/>
      <w:sz w:val="21"/>
    </w:rPr>
  </w:style>
  <w:style w:type="paragraph" w:styleId="2">
    <w:name w:val="Body Text First Indent 2"/>
    <w:basedOn w:val="a5"/>
    <w:next w:val="aa"/>
    <w:uiPriority w:val="99"/>
    <w:qFormat/>
    <w:pPr>
      <w:ind w:firstLineChars="200" w:firstLine="420"/>
    </w:pPr>
  </w:style>
  <w:style w:type="character" w:styleId="ab">
    <w:name w:val="Strong"/>
    <w:basedOn w:val="a1"/>
    <w:qFormat/>
    <w:rPr>
      <w:b/>
    </w:rPr>
  </w:style>
  <w:style w:type="paragraph" w:customStyle="1" w:styleId="Normal0">
    <w:name w:val="Normal_0"/>
    <w:qFormat/>
    <w:pPr>
      <w:widowControl w:val="0"/>
      <w:jc w:val="both"/>
    </w:pPr>
    <w:rPr>
      <w:rFonts w:ascii="等线" w:eastAsia="等线" w:hAnsi="等线" w:cs="Times New Roman"/>
      <w:kern w:val="2"/>
      <w:sz w:val="21"/>
      <w:szCs w:val="22"/>
    </w:rPr>
  </w:style>
  <w:style w:type="paragraph" w:styleId="ac">
    <w:name w:val="Balloon Text"/>
    <w:basedOn w:val="a"/>
    <w:link w:val="Char"/>
    <w:rsid w:val="00180C41"/>
    <w:rPr>
      <w:sz w:val="18"/>
      <w:szCs w:val="18"/>
    </w:rPr>
  </w:style>
  <w:style w:type="character" w:customStyle="1" w:styleId="Char">
    <w:name w:val="批注框文本 Char"/>
    <w:basedOn w:val="a1"/>
    <w:link w:val="ac"/>
    <w:rsid w:val="00180C4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8" w:uiPriority="39"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32"/>
      <w:szCs w:val="20"/>
    </w:rPr>
  </w:style>
  <w:style w:type="paragraph" w:styleId="8">
    <w:name w:val="index 8"/>
    <w:basedOn w:val="a"/>
    <w:next w:val="a"/>
    <w:uiPriority w:val="99"/>
    <w:unhideWhenUsed/>
    <w:qFormat/>
    <w:pPr>
      <w:ind w:leftChars="1400" w:left="1400"/>
    </w:pPr>
  </w:style>
  <w:style w:type="paragraph" w:styleId="a4">
    <w:name w:val="annotation text"/>
    <w:basedOn w:val="a"/>
    <w:next w:val="80"/>
    <w:uiPriority w:val="99"/>
    <w:qFormat/>
    <w:pPr>
      <w:autoSpaceDE w:val="0"/>
      <w:autoSpaceDN w:val="0"/>
      <w:adjustRightInd w:val="0"/>
      <w:jc w:val="left"/>
      <w:textAlignment w:val="baseline"/>
    </w:pPr>
    <w:rPr>
      <w:rFonts w:ascii="宋体"/>
      <w:kern w:val="0"/>
      <w:sz w:val="34"/>
      <w:szCs w:val="20"/>
    </w:rPr>
  </w:style>
  <w:style w:type="paragraph" w:styleId="80">
    <w:name w:val="toc 8"/>
    <w:basedOn w:val="a"/>
    <w:next w:val="a"/>
    <w:uiPriority w:val="39"/>
    <w:unhideWhenUsed/>
    <w:qFormat/>
    <w:pPr>
      <w:widowControl/>
      <w:ind w:leftChars="1400" w:left="2940"/>
    </w:pPr>
  </w:style>
  <w:style w:type="paragraph" w:styleId="a5">
    <w:name w:val="Body Text Indent"/>
    <w:basedOn w:val="a"/>
    <w:next w:val="a4"/>
    <w:qFormat/>
    <w:pPr>
      <w:ind w:firstLine="435"/>
    </w:pPr>
    <w:rPr>
      <w:rFonts w:ascii="Arial" w:hAnsi="Arial"/>
      <w:kern w:val="0"/>
      <w:sz w:val="18"/>
      <w:szCs w:val="18"/>
    </w:rPr>
  </w:style>
  <w:style w:type="paragraph" w:styleId="a6">
    <w:name w:val="Plain Text"/>
    <w:basedOn w:val="a"/>
    <w:next w:val="8"/>
    <w:qFormat/>
    <w:rPr>
      <w:rFonts w:ascii="宋体" w:hAnsi="Courier New"/>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jc w:val="left"/>
    </w:pPr>
    <w:rPr>
      <w:kern w:val="0"/>
      <w:sz w:val="24"/>
    </w:rPr>
  </w:style>
  <w:style w:type="paragraph" w:styleId="aa">
    <w:name w:val="Body Text First Indent"/>
    <w:basedOn w:val="a0"/>
    <w:qFormat/>
    <w:pPr>
      <w:spacing w:after="120"/>
      <w:ind w:firstLineChars="100" w:firstLine="420"/>
    </w:pPr>
    <w:rPr>
      <w:rFonts w:ascii="Times New Roman"/>
      <w:sz w:val="21"/>
    </w:rPr>
  </w:style>
  <w:style w:type="paragraph" w:styleId="2">
    <w:name w:val="Body Text First Indent 2"/>
    <w:basedOn w:val="a5"/>
    <w:next w:val="aa"/>
    <w:uiPriority w:val="99"/>
    <w:qFormat/>
    <w:pPr>
      <w:ind w:firstLineChars="200" w:firstLine="420"/>
    </w:pPr>
  </w:style>
  <w:style w:type="character" w:styleId="ab">
    <w:name w:val="Strong"/>
    <w:basedOn w:val="a1"/>
    <w:qFormat/>
    <w:rPr>
      <w:b/>
    </w:rPr>
  </w:style>
  <w:style w:type="paragraph" w:customStyle="1" w:styleId="Normal0">
    <w:name w:val="Normal_0"/>
    <w:qFormat/>
    <w:pPr>
      <w:widowControl w:val="0"/>
      <w:jc w:val="both"/>
    </w:pPr>
    <w:rPr>
      <w:rFonts w:ascii="等线" w:eastAsia="等线" w:hAnsi="等线" w:cs="Times New Roman"/>
      <w:kern w:val="2"/>
      <w:sz w:val="21"/>
      <w:szCs w:val="22"/>
    </w:rPr>
  </w:style>
  <w:style w:type="paragraph" w:styleId="ac">
    <w:name w:val="Balloon Text"/>
    <w:basedOn w:val="a"/>
    <w:link w:val="Char"/>
    <w:rsid w:val="00180C41"/>
    <w:rPr>
      <w:sz w:val="18"/>
      <w:szCs w:val="18"/>
    </w:rPr>
  </w:style>
  <w:style w:type="character" w:customStyle="1" w:styleId="Char">
    <w:name w:val="批注框文本 Char"/>
    <w:basedOn w:val="a1"/>
    <w:link w:val="ac"/>
    <w:rsid w:val="00180C4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46</Pages>
  <Words>4891</Words>
  <Characters>27883</Characters>
  <Application>Microsoft Office Word</Application>
  <DocSecurity>0</DocSecurity>
  <Lines>232</Lines>
  <Paragraphs>65</Paragraphs>
  <ScaleCrop>false</ScaleCrop>
  <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冯晶婷</dc:creator>
  <cp:lastModifiedBy>李伟英</cp:lastModifiedBy>
  <cp:revision>4</cp:revision>
  <dcterms:created xsi:type="dcterms:W3CDTF">2024-02-26T07:10:00Z</dcterms:created>
  <dcterms:modified xsi:type="dcterms:W3CDTF">2024-03-12T10:18:00Z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DAB8325136E34A7E83044367C01CF96A</vt:lpwstr>
  </property>
</Properties>
</file>