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pacing w:val="-20"/>
          <w:sz w:val="32"/>
          <w:szCs w:val="32"/>
        </w:rPr>
      </w:pPr>
      <w:r>
        <w:rPr>
          <w:rFonts w:hint="eastAsia"/>
          <w:b/>
          <w:spacing w:val="-20"/>
          <w:sz w:val="32"/>
          <w:szCs w:val="32"/>
        </w:rPr>
        <w:t>附件</w:t>
      </w:r>
    </w:p>
    <w:p>
      <w:pPr>
        <w:jc w:val="center"/>
        <w:rPr>
          <w:b/>
          <w:spacing w:val="-20"/>
          <w:sz w:val="32"/>
          <w:szCs w:val="32"/>
        </w:rPr>
      </w:pPr>
      <w:r>
        <w:rPr>
          <w:rFonts w:hint="eastAsia"/>
          <w:b/>
          <w:spacing w:val="-20"/>
          <w:sz w:val="32"/>
          <w:szCs w:val="32"/>
        </w:rPr>
        <w:t>深圳市</w:t>
      </w:r>
      <w:r>
        <w:rPr>
          <w:rFonts w:hint="eastAsia"/>
          <w:b/>
          <w:spacing w:val="-20"/>
          <w:sz w:val="32"/>
          <w:szCs w:val="32"/>
          <w:lang w:eastAsia="zh-CN"/>
        </w:rPr>
        <w:t>龙岗区</w:t>
      </w:r>
      <w:r>
        <w:rPr>
          <w:rFonts w:hint="eastAsia"/>
          <w:b/>
          <w:spacing w:val="-20"/>
          <w:sz w:val="32"/>
          <w:szCs w:val="32"/>
        </w:rPr>
        <w:t>2023年度知识产权</w:t>
      </w:r>
      <w:bookmarkStart w:id="0" w:name="_GoBack"/>
      <w:bookmarkEnd w:id="0"/>
      <w:r>
        <w:rPr>
          <w:rFonts w:hint="eastAsia"/>
          <w:b/>
          <w:spacing w:val="-20"/>
          <w:sz w:val="32"/>
          <w:szCs w:val="32"/>
        </w:rPr>
        <w:t>大事件评选推</w:t>
      </w:r>
      <w:r>
        <w:rPr>
          <w:rFonts w:hint="eastAsia"/>
          <w:b/>
          <w:sz w:val="32"/>
          <w:szCs w:val="32"/>
        </w:rPr>
        <w:t>荐表</w:t>
      </w:r>
    </w:p>
    <w:tbl>
      <w:tblPr>
        <w:tblStyle w:val="5"/>
        <w:tblpPr w:leftFromText="180" w:rightFromText="180" w:vertAnchor="text" w:horzAnchor="page" w:tblpX="1170" w:tblpY="534"/>
        <w:tblOverlap w:val="never"/>
        <w:tblW w:w="9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165"/>
        <w:gridCol w:w="2268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推荐事件</w:t>
            </w:r>
          </w:p>
        </w:tc>
        <w:tc>
          <w:tcPr>
            <w:tcW w:w="8688" w:type="dxa"/>
            <w:gridSpan w:val="3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事件当事人（单位）</w:t>
            </w:r>
          </w:p>
        </w:tc>
        <w:tc>
          <w:tcPr>
            <w:tcW w:w="41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是否已征求当事人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（单位）意见</w:t>
            </w:r>
          </w:p>
        </w:tc>
        <w:tc>
          <w:tcPr>
            <w:tcW w:w="22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当事人（单位）联系地址</w:t>
            </w:r>
          </w:p>
        </w:tc>
        <w:tc>
          <w:tcPr>
            <w:tcW w:w="416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当事人（单位）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255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推荐事件简介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推荐原因及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事件点评</w:t>
            </w:r>
          </w:p>
        </w:tc>
        <w:tc>
          <w:tcPr>
            <w:tcW w:w="8688" w:type="dxa"/>
            <w:gridSpan w:val="3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5" w:hRule="atLeast"/>
        </w:trPr>
        <w:tc>
          <w:tcPr>
            <w:tcW w:w="11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请提供事件相关图片或视频资料</w:t>
            </w:r>
          </w:p>
        </w:tc>
        <w:tc>
          <w:tcPr>
            <w:tcW w:w="8688" w:type="dxa"/>
            <w:gridSpan w:val="3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注：1.以上均为必填项；</w:t>
      </w:r>
    </w:p>
    <w:p>
      <w:pPr>
        <w:spacing w:line="56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2.如作详细说明可另页附后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A87D24"/>
    <w:rsid w:val="000D4339"/>
    <w:rsid w:val="00121337"/>
    <w:rsid w:val="001843F0"/>
    <w:rsid w:val="00361875"/>
    <w:rsid w:val="003E40BF"/>
    <w:rsid w:val="0056634D"/>
    <w:rsid w:val="007D6DC3"/>
    <w:rsid w:val="00845417"/>
    <w:rsid w:val="00895EDC"/>
    <w:rsid w:val="00976BDE"/>
    <w:rsid w:val="009F75F3"/>
    <w:rsid w:val="00A074A3"/>
    <w:rsid w:val="00BF4C2D"/>
    <w:rsid w:val="3F7A293E"/>
    <w:rsid w:val="4BA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157</Words>
  <Characters>898</Characters>
  <Lines>7</Lines>
  <Paragraphs>2</Paragraphs>
  <TotalTime>24</TotalTime>
  <ScaleCrop>false</ScaleCrop>
  <LinksUpToDate>false</LinksUpToDate>
  <CharactersWithSpaces>1053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2024-01-26T18:20:00Z</dcterms:created>
  <dc:creator>wangrunxi</dc:creator>
  <cp:lastModifiedBy>朱倩蕴</cp:lastModifiedBy>
  <dcterms:modified xsi:type="dcterms:W3CDTF">2024-02-27T14:38:16Z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9105C1A29D3E288E5883DD655342A29E</vt:lpwstr>
  </property>
</Properties>
</file>