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jc w:val="center"/>
        <w:rPr>
          <w:rFonts w:ascii="宋体" w:hAnsi="宋体" w:eastAsia="宋体" w:cs="Times New Roman"/>
          <w:b/>
          <w:sz w:val="44"/>
          <w:szCs w:val="44"/>
        </w:rPr>
      </w:pPr>
      <w:r>
        <w:rPr>
          <w:rFonts w:hint="default" w:ascii="宋体" w:hAnsi="宋体" w:eastAsia="宋体" w:cs="Times New Roman"/>
          <w:b/>
          <w:sz w:val="44"/>
          <w:szCs w:val="44"/>
        </w:rPr>
        <w:t>深圳市</w:t>
      </w:r>
      <w:r>
        <w:rPr>
          <w:rFonts w:hint="eastAsia" w:ascii="宋体" w:hAnsi="宋体" w:eastAsia="宋体" w:cs="Times New Roman"/>
          <w:b/>
          <w:sz w:val="44"/>
          <w:szCs w:val="44"/>
        </w:rPr>
        <w:t>龙岗区</w:t>
      </w:r>
      <w:r>
        <w:rPr>
          <w:rFonts w:hint="default" w:ascii="宋体" w:hAnsi="宋体" w:eastAsia="宋体" w:cs="Times New Roman"/>
          <w:b/>
          <w:sz w:val="44"/>
          <w:szCs w:val="44"/>
        </w:rPr>
        <w:t>工业和信息化产业发展</w:t>
      </w:r>
      <w:r>
        <w:rPr>
          <w:rFonts w:hint="eastAsia" w:ascii="宋体" w:hAnsi="宋体" w:eastAsia="宋体" w:cs="Times New Roman"/>
          <w:b/>
          <w:sz w:val="44"/>
          <w:szCs w:val="44"/>
        </w:rPr>
        <w:t>专项资金</w:t>
      </w:r>
    </w:p>
    <w:p>
      <w:pPr>
        <w:jc w:val="center"/>
        <w:rPr>
          <w:rFonts w:ascii="宋体" w:hAnsi="宋体" w:eastAsia="宋体" w:cs="Times New Roman"/>
          <w:b/>
          <w:sz w:val="44"/>
          <w:szCs w:val="44"/>
        </w:rPr>
      </w:pPr>
      <w:r>
        <w:rPr>
          <w:rFonts w:hint="default" w:ascii="宋体" w:hAnsi="宋体" w:eastAsia="宋体" w:cs="宋体"/>
          <w:b/>
          <w:bCs/>
          <w:kern w:val="0"/>
          <w:sz w:val="44"/>
          <w:szCs w:val="44"/>
        </w:rPr>
        <w:t>支持工业设计发展项目</w:t>
      </w:r>
      <w:r>
        <w:rPr>
          <w:rFonts w:hint="eastAsia" w:ascii="宋体" w:hAnsi="宋体" w:eastAsia="宋体" w:cs="宋体"/>
          <w:b/>
          <w:bCs/>
          <w:kern w:val="0"/>
          <w:sz w:val="44"/>
          <w:szCs w:val="44"/>
        </w:rPr>
        <w:t>扶持</w:t>
      </w:r>
      <w:r>
        <w:rPr>
          <w:rFonts w:hint="eastAsia" w:ascii="宋体" w:hAnsi="宋体" w:eastAsia="宋体" w:cs="Times New Roman"/>
          <w:b/>
          <w:sz w:val="44"/>
          <w:szCs w:val="44"/>
        </w:rPr>
        <w:t>申请表</w:t>
      </w:r>
    </w:p>
    <w:p>
      <w:pPr>
        <w:jc w:val="center"/>
        <w:rPr>
          <w:rFonts w:ascii="仿宋_GB2312" w:hAnsi="宋体" w:eastAsia="仿宋_GB2312" w:cs="Times New Roman"/>
          <w:sz w:val="24"/>
          <w:szCs w:val="22"/>
        </w:rPr>
      </w:pPr>
      <w:r>
        <w:rPr>
          <w:rFonts w:hint="eastAsia" w:ascii="仿宋" w:hAnsi="仿宋" w:eastAsia="仿宋" w:cs="Times New Roman"/>
          <w:sz w:val="32"/>
          <w:szCs w:val="32"/>
        </w:rPr>
        <w:t>（</w:t>
      </w:r>
      <w:r>
        <w:rPr>
          <w:rFonts w:hint="eastAsia" w:ascii="仿宋" w:hAnsi="仿宋" w:eastAsia="仿宋" w:cs="Times New Roman"/>
          <w:sz w:val="32"/>
          <w:szCs w:val="32"/>
          <w:lang w:eastAsia="zh-CN"/>
        </w:rPr>
        <w:t>模板</w:t>
      </w:r>
      <w:bookmarkStart w:id="0" w:name="_GoBack"/>
      <w:bookmarkEnd w:id="0"/>
      <w:r>
        <w:rPr>
          <w:rFonts w:hint="eastAsia" w:ascii="仿宋" w:hAnsi="仿宋" w:eastAsia="仿宋" w:cs="Times New Roman"/>
          <w:sz w:val="32"/>
          <w:szCs w:val="32"/>
        </w:rPr>
        <w:t>，由平台自动生成）</w:t>
      </w:r>
    </w:p>
    <w:p>
      <w:pPr>
        <w:jc w:val="center"/>
        <w:rPr>
          <w:rFonts w:ascii="仿宋_GB2312" w:hAnsi="宋体" w:eastAsia="仿宋_GB2312" w:cs="Times New Roman"/>
          <w:sz w:val="24"/>
          <w:szCs w:val="22"/>
        </w:rPr>
      </w:pPr>
    </w:p>
    <w:p>
      <w:pPr>
        <w:jc w:val="center"/>
        <w:rPr>
          <w:rFonts w:ascii="仿宋_GB2312" w:hAnsi="宋体" w:eastAsia="仿宋_GB2312" w:cs="Times New Roman"/>
          <w:sz w:val="24"/>
          <w:szCs w:val="22"/>
        </w:rPr>
      </w:pPr>
    </w:p>
    <w:p>
      <w:pPr>
        <w:jc w:val="center"/>
        <w:rPr>
          <w:rFonts w:ascii="仿宋_GB2312" w:hAnsi="宋体" w:eastAsia="仿宋_GB2312" w:cs="Times New Roman"/>
          <w:sz w:val="24"/>
          <w:szCs w:val="22"/>
        </w:rPr>
      </w:pPr>
    </w:p>
    <w:p>
      <w:pPr>
        <w:jc w:val="center"/>
        <w:rPr>
          <w:rFonts w:ascii="仿宋_GB2312" w:hAnsi="宋体" w:eastAsia="仿宋_GB2312" w:cs="Times New Roman"/>
          <w:sz w:val="24"/>
          <w:szCs w:val="22"/>
        </w:rPr>
      </w:pPr>
    </w:p>
    <w:p>
      <w:pPr>
        <w:rPr>
          <w:rFonts w:ascii="仿宋_GB2312" w:hAnsi="宋体" w:eastAsia="仿宋_GB2312" w:cs="Times New Roman"/>
          <w:sz w:val="24"/>
          <w:szCs w:val="22"/>
        </w:rPr>
      </w:pPr>
    </w:p>
    <w:p>
      <w:pPr>
        <w:rPr>
          <w:rFonts w:ascii="仿宋_GB2312" w:hAnsi="宋体" w:eastAsia="仿宋_GB2312" w:cs="Times New Roman"/>
          <w:sz w:val="24"/>
          <w:szCs w:val="22"/>
        </w:rPr>
      </w:pPr>
    </w:p>
    <w:p>
      <w:pPr>
        <w:rPr>
          <w:rFonts w:ascii="仿宋_GB2312" w:hAnsi="宋体" w:eastAsia="仿宋_GB2312" w:cs="Times New Roman"/>
          <w:sz w:val="32"/>
          <w:szCs w:val="22"/>
        </w:rPr>
      </w:pPr>
    </w:p>
    <w:p>
      <w:pPr>
        <w:rPr>
          <w:rFonts w:ascii="仿宋_GB2312" w:hAnsi="宋体" w:eastAsia="仿宋_GB2312" w:cs="Times New Roman"/>
          <w:sz w:val="32"/>
          <w:szCs w:val="30"/>
        </w:rPr>
      </w:pPr>
      <w:r>
        <w:rPr>
          <w:rFonts w:hint="eastAsia" w:ascii="仿宋_GB2312" w:hAnsi="宋体" w:eastAsia="仿宋_GB2312" w:cs="Times New Roman"/>
          <w:b/>
          <w:sz w:val="32"/>
          <w:szCs w:val="30"/>
        </w:rPr>
        <w:t>单位名称</w:t>
      </w:r>
      <w:r>
        <w:rPr>
          <w:rFonts w:hint="eastAsia" w:ascii="仿宋_GB2312" w:hAnsi="宋体" w:eastAsia="仿宋_GB2312" w:cs="Times New Roman"/>
          <w:sz w:val="32"/>
          <w:szCs w:val="22"/>
        </w:rPr>
        <w:t>（盖章）</w:t>
      </w:r>
      <w:r>
        <w:rPr>
          <w:rFonts w:hint="eastAsia" w:ascii="仿宋_GB2312" w:hAnsi="宋体" w:eastAsia="仿宋_GB2312" w:cs="Times New Roman"/>
          <w:sz w:val="32"/>
          <w:szCs w:val="30"/>
        </w:rPr>
        <w:t>：</w:t>
      </w:r>
      <w:r>
        <w:rPr>
          <w:rFonts w:hint="eastAsia" w:ascii="仿宋_GB2312" w:hAnsi="宋体" w:eastAsia="仿宋_GB2312" w:cs="Times New Roman"/>
          <w:sz w:val="32"/>
          <w:szCs w:val="30"/>
          <w:u w:val="single"/>
        </w:rPr>
        <w:t xml:space="preserve">                                    </w:t>
      </w:r>
    </w:p>
    <w:p>
      <w:pPr>
        <w:tabs>
          <w:tab w:val="left" w:pos="2475"/>
        </w:tabs>
        <w:rPr>
          <w:rFonts w:ascii="仿宋_GB2312" w:hAnsi="宋体" w:eastAsia="仿宋_GB2312" w:cs="Times New Roman"/>
          <w:sz w:val="32"/>
          <w:szCs w:val="22"/>
        </w:rPr>
      </w:pPr>
    </w:p>
    <w:p>
      <w:pPr>
        <w:tabs>
          <w:tab w:val="left" w:pos="2475"/>
        </w:tabs>
        <w:jc w:val="center"/>
        <w:rPr>
          <w:rFonts w:ascii="仿宋_GB2312" w:hAnsi="宋体" w:eastAsia="仿宋_GB2312" w:cs="Times New Roman"/>
          <w:sz w:val="32"/>
          <w:szCs w:val="22"/>
        </w:rPr>
      </w:pPr>
      <w:r>
        <w:rPr>
          <w:rFonts w:hint="eastAsia" w:ascii="仿宋_GB2312" w:hAnsi="宋体" w:eastAsia="仿宋_GB2312" w:cs="Times New Roman"/>
          <w:b/>
          <w:sz w:val="32"/>
          <w:szCs w:val="30"/>
        </w:rPr>
        <w:t>填表日期：</w:t>
      </w:r>
      <w:r>
        <w:rPr>
          <w:rFonts w:hint="eastAsia" w:ascii="仿宋_GB2312" w:hAnsi="宋体" w:eastAsia="仿宋_GB2312" w:cs="Times New Roman"/>
          <w:sz w:val="32"/>
          <w:szCs w:val="22"/>
          <w:u w:val="single"/>
        </w:rPr>
        <w:t xml:space="preserve">       </w:t>
      </w:r>
      <w:r>
        <w:rPr>
          <w:rFonts w:hint="eastAsia" w:ascii="仿宋_GB2312" w:hAnsi="宋体" w:eastAsia="仿宋_GB2312" w:cs="Times New Roman"/>
          <w:sz w:val="32"/>
          <w:szCs w:val="22"/>
        </w:rPr>
        <w:t>年</w:t>
      </w:r>
      <w:r>
        <w:rPr>
          <w:rFonts w:hint="eastAsia" w:ascii="仿宋_GB2312" w:hAnsi="宋体" w:eastAsia="仿宋_GB2312" w:cs="Times New Roman"/>
          <w:sz w:val="32"/>
          <w:szCs w:val="22"/>
          <w:u w:val="single"/>
        </w:rPr>
        <w:t xml:space="preserve">    </w:t>
      </w:r>
      <w:r>
        <w:rPr>
          <w:rFonts w:hint="eastAsia" w:ascii="仿宋_GB2312" w:hAnsi="宋体" w:eastAsia="仿宋_GB2312" w:cs="Times New Roman"/>
          <w:sz w:val="32"/>
          <w:szCs w:val="22"/>
        </w:rPr>
        <w:t>月</w:t>
      </w:r>
      <w:r>
        <w:rPr>
          <w:rFonts w:hint="eastAsia" w:ascii="仿宋_GB2312" w:hAnsi="宋体" w:eastAsia="仿宋_GB2312" w:cs="Times New Roman"/>
          <w:sz w:val="32"/>
          <w:szCs w:val="22"/>
          <w:u w:val="single"/>
        </w:rPr>
        <w:t xml:space="preserve">    </w:t>
      </w:r>
      <w:r>
        <w:rPr>
          <w:rFonts w:hint="eastAsia" w:ascii="仿宋_GB2312" w:hAnsi="宋体" w:eastAsia="仿宋_GB2312" w:cs="Times New Roman"/>
          <w:sz w:val="32"/>
          <w:szCs w:val="22"/>
        </w:rPr>
        <w:t>日</w:t>
      </w:r>
    </w:p>
    <w:p>
      <w:pPr>
        <w:rPr>
          <w:rFonts w:ascii="仿宋_GB2312" w:hAnsi="宋体" w:eastAsia="仿宋_GB2312" w:cs="Times New Roman"/>
          <w:sz w:val="24"/>
          <w:szCs w:val="28"/>
        </w:rPr>
      </w:pPr>
    </w:p>
    <w:p>
      <w:pPr>
        <w:rPr>
          <w:rFonts w:ascii="仿宋_GB2312" w:hAnsi="宋体" w:eastAsia="仿宋_GB2312" w:cs="Times New Roman"/>
          <w:sz w:val="24"/>
          <w:szCs w:val="28"/>
        </w:rPr>
      </w:pPr>
    </w:p>
    <w:tbl>
      <w:tblPr>
        <w:tblStyle w:val="3"/>
        <w:tblW w:w="7771" w:type="dxa"/>
        <w:jc w:val="center"/>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545"/>
        <w:gridCol w:w="2455"/>
        <w:gridCol w:w="1263"/>
        <w:gridCol w:w="2508"/>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70" w:hRule="atLeast"/>
          <w:jc w:val="center"/>
        </w:trPr>
        <w:tc>
          <w:tcPr>
            <w:tcW w:w="1545" w:type="dxa"/>
            <w:tcBorders>
              <w:top w:val="nil"/>
              <w:bottom w:val="nil"/>
            </w:tcBorders>
            <w:vAlign w:val="bottom"/>
          </w:tcPr>
          <w:p>
            <w:pPr>
              <w:ind w:left="102"/>
              <w:jc w:val="right"/>
              <w:rPr>
                <w:rFonts w:ascii="仿宋_GB2312" w:hAnsi="宋体" w:eastAsia="仿宋_GB2312" w:cs="Times New Roman"/>
                <w:b/>
                <w:sz w:val="24"/>
                <w:szCs w:val="22"/>
              </w:rPr>
            </w:pPr>
            <w:r>
              <w:rPr>
                <w:rFonts w:hint="eastAsia" w:ascii="仿宋_GB2312" w:hAnsi="宋体" w:eastAsia="仿宋_GB2312" w:cs="Times New Roman"/>
                <w:b/>
                <w:sz w:val="24"/>
                <w:szCs w:val="22"/>
              </w:rPr>
              <w:t>联系人：</w:t>
            </w:r>
          </w:p>
        </w:tc>
        <w:tc>
          <w:tcPr>
            <w:tcW w:w="2455" w:type="dxa"/>
            <w:vAlign w:val="center"/>
          </w:tcPr>
          <w:p>
            <w:pPr>
              <w:jc w:val="center"/>
              <w:rPr>
                <w:rFonts w:ascii="仿宋_GB2312" w:hAnsi="宋体" w:eastAsia="仿宋_GB2312" w:cs="Times New Roman"/>
                <w:sz w:val="24"/>
                <w:szCs w:val="22"/>
              </w:rPr>
            </w:pPr>
          </w:p>
        </w:tc>
        <w:tc>
          <w:tcPr>
            <w:tcW w:w="1263" w:type="dxa"/>
            <w:tcBorders>
              <w:top w:val="nil"/>
              <w:bottom w:val="nil"/>
            </w:tcBorders>
            <w:vAlign w:val="bottom"/>
          </w:tcPr>
          <w:p>
            <w:pPr>
              <w:jc w:val="right"/>
              <w:rPr>
                <w:rFonts w:ascii="仿宋_GB2312" w:hAnsi="宋体" w:eastAsia="仿宋_GB2312" w:cs="Times New Roman"/>
                <w:b/>
                <w:sz w:val="24"/>
                <w:szCs w:val="22"/>
              </w:rPr>
            </w:pPr>
            <w:r>
              <w:rPr>
                <w:rFonts w:hint="eastAsia" w:ascii="仿宋_GB2312" w:hAnsi="宋体" w:eastAsia="仿宋_GB2312" w:cs="Times New Roman"/>
                <w:b/>
                <w:sz w:val="24"/>
                <w:szCs w:val="22"/>
              </w:rPr>
              <w:t>电话：</w:t>
            </w:r>
          </w:p>
        </w:tc>
        <w:tc>
          <w:tcPr>
            <w:tcW w:w="2508" w:type="dxa"/>
            <w:vAlign w:val="center"/>
          </w:tcPr>
          <w:p>
            <w:pPr>
              <w:jc w:val="center"/>
              <w:rPr>
                <w:rFonts w:ascii="仿宋_GB2312" w:hAnsi="宋体" w:eastAsia="仿宋_GB2312" w:cs="Times New Roman"/>
                <w:sz w:val="24"/>
                <w:szCs w:val="22"/>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85" w:hRule="atLeast"/>
          <w:jc w:val="center"/>
        </w:trPr>
        <w:tc>
          <w:tcPr>
            <w:tcW w:w="1545" w:type="dxa"/>
            <w:tcBorders>
              <w:top w:val="nil"/>
              <w:bottom w:val="nil"/>
            </w:tcBorders>
            <w:vAlign w:val="bottom"/>
          </w:tcPr>
          <w:p>
            <w:pPr>
              <w:ind w:left="102"/>
              <w:jc w:val="right"/>
              <w:rPr>
                <w:rFonts w:ascii="仿宋_GB2312" w:hAnsi="宋体" w:eastAsia="仿宋_GB2312" w:cs="Times New Roman"/>
                <w:b/>
                <w:sz w:val="24"/>
                <w:szCs w:val="22"/>
              </w:rPr>
            </w:pPr>
            <w:r>
              <w:rPr>
                <w:rFonts w:hint="eastAsia" w:ascii="仿宋_GB2312" w:hAnsi="宋体" w:eastAsia="仿宋_GB2312" w:cs="Times New Roman"/>
                <w:b/>
                <w:sz w:val="24"/>
                <w:szCs w:val="22"/>
              </w:rPr>
              <w:t>移动电话：</w:t>
            </w:r>
          </w:p>
        </w:tc>
        <w:tc>
          <w:tcPr>
            <w:tcW w:w="2455" w:type="dxa"/>
            <w:vAlign w:val="center"/>
          </w:tcPr>
          <w:p>
            <w:pPr>
              <w:jc w:val="center"/>
              <w:rPr>
                <w:rFonts w:ascii="仿宋_GB2312" w:hAnsi="宋体" w:eastAsia="仿宋_GB2312" w:cs="Times New Roman"/>
                <w:sz w:val="24"/>
                <w:szCs w:val="22"/>
              </w:rPr>
            </w:pPr>
          </w:p>
        </w:tc>
        <w:tc>
          <w:tcPr>
            <w:tcW w:w="1263" w:type="dxa"/>
            <w:tcBorders>
              <w:top w:val="nil"/>
              <w:bottom w:val="nil"/>
            </w:tcBorders>
            <w:vAlign w:val="bottom"/>
          </w:tcPr>
          <w:p>
            <w:pPr>
              <w:jc w:val="right"/>
              <w:rPr>
                <w:rFonts w:ascii="仿宋_GB2312" w:hAnsi="宋体" w:eastAsia="仿宋_GB2312" w:cs="Times New Roman"/>
                <w:b/>
                <w:sz w:val="24"/>
                <w:szCs w:val="22"/>
              </w:rPr>
            </w:pPr>
            <w:r>
              <w:rPr>
                <w:rFonts w:hint="eastAsia" w:ascii="仿宋_GB2312" w:hAnsi="宋体" w:eastAsia="仿宋_GB2312" w:cs="Times New Roman"/>
                <w:b/>
                <w:sz w:val="24"/>
                <w:szCs w:val="22"/>
              </w:rPr>
              <w:t>传真：</w:t>
            </w:r>
          </w:p>
        </w:tc>
        <w:tc>
          <w:tcPr>
            <w:tcW w:w="2508" w:type="dxa"/>
            <w:vAlign w:val="center"/>
          </w:tcPr>
          <w:p>
            <w:pPr>
              <w:jc w:val="center"/>
              <w:rPr>
                <w:rFonts w:ascii="仿宋_GB2312" w:hAnsi="宋体" w:eastAsia="仿宋_GB2312" w:cs="Times New Roman"/>
                <w:sz w:val="24"/>
                <w:szCs w:val="22"/>
              </w:rPr>
            </w:pPr>
          </w:p>
        </w:tc>
      </w:tr>
    </w:tbl>
    <w:p>
      <w:pPr>
        <w:spacing w:line="240" w:lineRule="atLeast"/>
        <w:rPr>
          <w:rFonts w:ascii="仿宋_GB2312" w:hAnsi="宋体" w:eastAsia="仿宋_GB2312" w:cs="Times New Roman"/>
          <w:sz w:val="24"/>
          <w:szCs w:val="22"/>
        </w:rPr>
      </w:pPr>
    </w:p>
    <w:p>
      <w:pPr>
        <w:spacing w:line="240" w:lineRule="atLeast"/>
        <w:rPr>
          <w:rFonts w:ascii="仿宋_GB2312" w:hAnsi="宋体" w:eastAsia="仿宋_GB2312" w:cs="Times New Roman"/>
          <w:b/>
          <w:sz w:val="24"/>
          <w:szCs w:val="22"/>
        </w:rPr>
      </w:pPr>
    </w:p>
    <w:p>
      <w:pPr>
        <w:spacing w:line="240" w:lineRule="atLeast"/>
        <w:jc w:val="center"/>
        <w:rPr>
          <w:rFonts w:hint="eastAsia" w:ascii="仿宋_GB2312" w:hAnsi="宋体" w:eastAsia="仿宋_GB2312" w:cs="Times New Roman"/>
          <w:b/>
          <w:sz w:val="30"/>
          <w:szCs w:val="30"/>
        </w:rPr>
      </w:pPr>
      <w:r>
        <w:rPr>
          <w:rFonts w:hint="eastAsia" w:ascii="仿宋_GB2312" w:hAnsi="宋体" w:eastAsia="仿宋_GB2312" w:cs="Times New Roman"/>
          <w:b/>
          <w:w w:val="98"/>
          <w:kern w:val="0"/>
          <w:sz w:val="30"/>
          <w:szCs w:val="30"/>
        </w:rPr>
        <w:t>深圳市龙岗区</w:t>
      </w:r>
      <w:r>
        <w:rPr>
          <w:rFonts w:hint="eastAsia" w:ascii="仿宋_GB2312" w:hAnsi="宋体" w:eastAsia="仿宋_GB2312" w:cs="Times New Roman"/>
          <w:b/>
          <w:w w:val="98"/>
          <w:kern w:val="0"/>
          <w:sz w:val="30"/>
          <w:szCs w:val="30"/>
          <w:lang w:eastAsia="zh-CN"/>
        </w:rPr>
        <w:t>工业和信息化</w:t>
      </w:r>
      <w:r>
        <w:rPr>
          <w:rFonts w:hint="eastAsia" w:ascii="仿宋_GB2312" w:hAnsi="宋体" w:eastAsia="仿宋_GB2312" w:cs="Times New Roman"/>
          <w:b/>
          <w:w w:val="98"/>
          <w:kern w:val="0"/>
          <w:sz w:val="30"/>
          <w:szCs w:val="30"/>
        </w:rPr>
        <w:t>局</w:t>
      </w:r>
      <w:r>
        <w:rPr>
          <w:rFonts w:hint="eastAsia" w:ascii="仿宋_GB2312" w:hAnsi="宋体" w:eastAsia="仿宋_GB2312" w:cs="Times New Roman"/>
          <w:b/>
          <w:sz w:val="30"/>
          <w:szCs w:val="30"/>
        </w:rPr>
        <w:t>　制</w:t>
      </w:r>
    </w:p>
    <w:p>
      <w:pPr>
        <w:spacing w:line="240" w:lineRule="atLeast"/>
        <w:jc w:val="center"/>
        <w:rPr>
          <w:rFonts w:hint="eastAsia" w:ascii="仿宋_GB2312" w:hAnsi="宋体" w:eastAsia="仿宋_GB2312" w:cs="Times New Roman"/>
          <w:b/>
          <w:sz w:val="30"/>
          <w:szCs w:val="30"/>
        </w:rPr>
      </w:pPr>
    </w:p>
    <w:p>
      <w:pPr>
        <w:spacing w:line="240" w:lineRule="atLeast"/>
        <w:jc w:val="center"/>
        <w:rPr>
          <w:rFonts w:hint="eastAsia" w:ascii="仿宋_GB2312" w:hAnsi="宋体" w:eastAsia="仿宋_GB2312" w:cs="Times New Roman"/>
          <w:b/>
          <w:sz w:val="30"/>
          <w:szCs w:val="30"/>
        </w:rPr>
      </w:pPr>
    </w:p>
    <w:p>
      <w:pPr>
        <w:spacing w:line="240" w:lineRule="atLeast"/>
        <w:jc w:val="center"/>
        <w:rPr>
          <w:rFonts w:hint="eastAsia" w:ascii="仿宋_GB2312" w:hAnsi="宋体" w:eastAsia="仿宋_GB2312" w:cs="Times New Roman"/>
          <w:b/>
          <w:sz w:val="30"/>
          <w:szCs w:val="30"/>
        </w:rPr>
      </w:pPr>
    </w:p>
    <w:p>
      <w:pPr>
        <w:spacing w:line="240" w:lineRule="atLeast"/>
        <w:jc w:val="center"/>
        <w:rPr>
          <w:rFonts w:hint="eastAsia" w:ascii="仿宋_GB2312" w:hAnsi="宋体" w:eastAsia="仿宋_GB2312" w:cs="Times New Roman"/>
          <w:b/>
          <w:sz w:val="30"/>
          <w:szCs w:val="30"/>
        </w:rPr>
      </w:pPr>
    </w:p>
    <w:p>
      <w:pPr>
        <w:spacing w:line="240" w:lineRule="atLeast"/>
        <w:jc w:val="both"/>
        <w:rPr>
          <w:rFonts w:hint="eastAsia" w:ascii="仿宋_GB2312" w:hAnsi="宋体" w:eastAsia="仿宋_GB2312" w:cs="Times New Roman"/>
          <w:b/>
          <w:sz w:val="30"/>
          <w:szCs w:val="30"/>
        </w:rPr>
      </w:pPr>
    </w:p>
    <w:p>
      <w:pPr>
        <w:jc w:val="center"/>
        <w:rPr>
          <w:rFonts w:hint="eastAsia" w:ascii="方正小标宋简体" w:hAnsi="方正小标宋简体" w:eastAsia="方正小标宋简体" w:cs="方正小标宋简体"/>
          <w:bCs/>
          <w:sz w:val="40"/>
          <w:szCs w:val="40"/>
          <w:highlight w:val="none"/>
        </w:rPr>
      </w:pPr>
      <w:r>
        <w:rPr>
          <w:rFonts w:hint="eastAsia" w:ascii="方正小标宋简体" w:hAnsi="方正小标宋简体" w:eastAsia="方正小标宋简体" w:cs="方正小标宋简体"/>
          <w:bCs/>
          <w:sz w:val="40"/>
          <w:szCs w:val="40"/>
          <w:highlight w:val="none"/>
        </w:rPr>
        <w:t>承诺书</w:t>
      </w:r>
    </w:p>
    <w:p>
      <w:pPr>
        <w:pStyle w:val="2"/>
      </w:pP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eastAsia="zh-CN"/>
        </w:rPr>
      </w:pPr>
      <w:r>
        <w:rPr>
          <w:rFonts w:hint="eastAsia" w:ascii="仿宋_GB2312" w:hAnsi="仿宋_GB2312" w:eastAsia="仿宋_GB2312" w:cs="仿宋_GB2312"/>
          <w:color w:val="000000"/>
          <w:kern w:val="0"/>
          <w:sz w:val="28"/>
          <w:szCs w:val="28"/>
          <w:highlight w:val="none"/>
          <w:lang w:val="zh-CN"/>
        </w:rPr>
        <w:t>本单位承诺遵守《</w:t>
      </w:r>
      <w:r>
        <w:rPr>
          <w:rFonts w:hint="eastAsia" w:ascii="仿宋_GB2312" w:hAnsi="仿宋_GB2312" w:eastAsia="仿宋_GB2312" w:cs="仿宋_GB2312"/>
          <w:color w:val="000000"/>
          <w:kern w:val="0"/>
          <w:sz w:val="28"/>
          <w:szCs w:val="28"/>
          <w:highlight w:val="none"/>
          <w:lang w:val="en-US" w:eastAsia="zh-CN"/>
        </w:rPr>
        <w:t>深圳市龙岗区工业和信息化产业发展专项资金管理办法</w:t>
      </w:r>
      <w:r>
        <w:rPr>
          <w:rFonts w:hint="eastAsia" w:ascii="仿宋_GB2312" w:hAnsi="仿宋_GB2312" w:eastAsia="仿宋_GB2312" w:cs="仿宋_GB2312"/>
          <w:color w:val="000000"/>
          <w:kern w:val="0"/>
          <w:sz w:val="28"/>
          <w:szCs w:val="28"/>
          <w:highlight w:val="none"/>
          <w:lang w:val="zh-CN"/>
        </w:rPr>
        <w:t>》</w:t>
      </w:r>
      <w:r>
        <w:rPr>
          <w:rFonts w:hint="default" w:ascii="仿宋_GB2312" w:hAnsi="仿宋_GB2312" w:eastAsia="仿宋_GB2312" w:cs="仿宋_GB2312"/>
          <w:color w:val="000000"/>
          <w:kern w:val="0"/>
          <w:sz w:val="28"/>
          <w:szCs w:val="28"/>
          <w:highlight w:val="none"/>
          <w:lang w:eastAsia="zh-CN"/>
        </w:rPr>
        <w:t>（</w:t>
      </w:r>
      <w:r>
        <w:rPr>
          <w:rFonts w:hint="eastAsia" w:ascii="仿宋_GB2312" w:hAnsi="仿宋_GB2312" w:eastAsia="仿宋_GB2312" w:cs="仿宋_GB2312"/>
          <w:color w:val="000000"/>
          <w:kern w:val="0"/>
          <w:sz w:val="28"/>
          <w:szCs w:val="28"/>
          <w:highlight w:val="none"/>
          <w:lang w:val="zh-CN" w:eastAsia="zh-CN"/>
        </w:rPr>
        <w:t>深龙府办〔20</w:t>
      </w:r>
      <w:r>
        <w:rPr>
          <w:rFonts w:hint="default" w:ascii="仿宋_GB2312" w:hAnsi="仿宋_GB2312" w:eastAsia="仿宋_GB2312" w:cs="仿宋_GB2312"/>
          <w:color w:val="000000"/>
          <w:kern w:val="0"/>
          <w:sz w:val="28"/>
          <w:szCs w:val="28"/>
          <w:highlight w:val="none"/>
          <w:lang w:val="zh-CN" w:eastAsia="zh-CN"/>
        </w:rPr>
        <w:t>22</w:t>
      </w:r>
      <w:r>
        <w:rPr>
          <w:rFonts w:hint="eastAsia" w:ascii="仿宋_GB2312" w:hAnsi="仿宋_GB2312" w:eastAsia="仿宋_GB2312" w:cs="仿宋_GB2312"/>
          <w:color w:val="000000"/>
          <w:kern w:val="0"/>
          <w:sz w:val="28"/>
          <w:szCs w:val="28"/>
          <w:highlight w:val="none"/>
          <w:lang w:val="zh-CN" w:eastAsia="zh-CN"/>
        </w:rPr>
        <w:t>〕</w:t>
      </w:r>
      <w:r>
        <w:rPr>
          <w:rFonts w:hint="default" w:ascii="仿宋_GB2312" w:hAnsi="仿宋_GB2312" w:eastAsia="仿宋_GB2312" w:cs="仿宋_GB2312"/>
          <w:color w:val="000000"/>
          <w:kern w:val="0"/>
          <w:sz w:val="28"/>
          <w:szCs w:val="28"/>
          <w:highlight w:val="none"/>
          <w:lang w:eastAsia="zh-CN"/>
        </w:rPr>
        <w:t>5</w:t>
      </w:r>
      <w:r>
        <w:rPr>
          <w:rFonts w:hint="eastAsia" w:ascii="仿宋_GB2312" w:hAnsi="仿宋_GB2312" w:eastAsia="仿宋_GB2312" w:cs="仿宋_GB2312"/>
          <w:color w:val="000000"/>
          <w:kern w:val="0"/>
          <w:sz w:val="28"/>
          <w:szCs w:val="28"/>
          <w:highlight w:val="none"/>
          <w:lang w:val="zh-CN" w:eastAsia="zh-CN"/>
        </w:rPr>
        <w:t>号</w:t>
      </w:r>
      <w:r>
        <w:rPr>
          <w:rFonts w:hint="default" w:ascii="仿宋_GB2312" w:hAnsi="仿宋_GB2312" w:eastAsia="仿宋_GB2312" w:cs="仿宋_GB2312"/>
          <w:color w:val="000000"/>
          <w:kern w:val="0"/>
          <w:sz w:val="28"/>
          <w:szCs w:val="28"/>
          <w:highlight w:val="none"/>
          <w:lang w:val="en-US" w:eastAsia="zh-CN"/>
        </w:rPr>
        <w:t>）</w:t>
      </w:r>
      <w:r>
        <w:rPr>
          <w:rFonts w:hint="eastAsia" w:ascii="仿宋_GB2312" w:hAnsi="仿宋_GB2312" w:eastAsia="仿宋_GB2312" w:cs="仿宋_GB2312"/>
          <w:color w:val="000000"/>
          <w:kern w:val="0"/>
          <w:sz w:val="28"/>
          <w:szCs w:val="28"/>
          <w:highlight w:val="none"/>
          <w:lang w:val="zh-CN" w:eastAsia="zh-CN"/>
        </w:rPr>
        <w:t>等相关文件规定，并自愿作出以下声明：</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eastAsia="zh-CN"/>
        </w:rPr>
        <w:t>1、本单位对本申请材料的合法性、</w:t>
      </w:r>
      <w:r>
        <w:rPr>
          <w:rFonts w:hint="eastAsia" w:ascii="仿宋_GB2312" w:hAnsi="仿宋_GB2312" w:eastAsia="仿宋_GB2312" w:cs="仿宋_GB2312"/>
          <w:color w:val="000000"/>
          <w:kern w:val="0"/>
          <w:sz w:val="28"/>
          <w:szCs w:val="28"/>
          <w:highlight w:val="none"/>
          <w:lang w:val="zh-CN"/>
        </w:rPr>
        <w:t>真实性、准确性和完整性负责，并与上报</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统计、税务等部门数据口径一致。如有虚假，本单位依法承担相应的法律责任。</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2、本单位承诺严格遵守安全生产法律、法规、规章及规范性文件，严格落实安全生产主体责任。如因未履行上述承诺导致发生安全生产违法违规行为，本单位自愿承担相应责任。</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3、本单位承诺所申报项目无下列情形之一：（1）知识产权争议；（2）同一投入已获得政府投资或</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级财政性专项资金扶持；（3）同一投入在</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级政府资金中多头申报（政策允许的除外）。</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4</w:t>
      </w:r>
      <w:r>
        <w:rPr>
          <w:rFonts w:hint="eastAsia" w:ascii="仿宋_GB2312" w:hAnsi="仿宋_GB2312" w:eastAsia="仿宋_GB2312" w:cs="仿宋_GB2312"/>
          <w:color w:val="000000"/>
          <w:kern w:val="0"/>
          <w:sz w:val="28"/>
          <w:szCs w:val="28"/>
          <w:highlight w:val="none"/>
          <w:lang w:val="zh-CN"/>
        </w:rPr>
        <w:t>、本单位不存在被国家、省、市</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各相关部门列为严重失信主体情况，如因诉讼、仲裁或行政处罚执行导致财政扶持资金被扣划、冻结的，本单位有义务申请撤销项目将财政扶持资金全额退还</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财政。</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5</w:t>
      </w:r>
      <w:r>
        <w:rPr>
          <w:rFonts w:hint="eastAsia" w:ascii="仿宋_GB2312" w:hAnsi="仿宋_GB2312" w:eastAsia="仿宋_GB2312" w:cs="仿宋_GB2312"/>
          <w:color w:val="000000"/>
          <w:kern w:val="0"/>
          <w:sz w:val="28"/>
          <w:szCs w:val="28"/>
          <w:highlight w:val="none"/>
          <w:lang w:val="zh-CN"/>
        </w:rPr>
        <w:t>、本单位承诺自行申报该项目。</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6</w:t>
      </w:r>
      <w:r>
        <w:rPr>
          <w:rFonts w:hint="eastAsia" w:ascii="仿宋_GB2312" w:hAnsi="仿宋_GB2312" w:eastAsia="仿宋_GB2312" w:cs="仿宋_GB2312"/>
          <w:color w:val="000000"/>
          <w:kern w:val="0"/>
          <w:sz w:val="28"/>
          <w:szCs w:val="28"/>
          <w:highlight w:val="none"/>
          <w:lang w:val="zh-CN"/>
        </w:rPr>
        <w:t>、本单位承诺配合深圳市</w:t>
      </w:r>
      <w:r>
        <w:rPr>
          <w:rFonts w:hint="default" w:ascii="仿宋_GB2312" w:hAnsi="仿宋_GB2312" w:eastAsia="仿宋_GB2312" w:cs="仿宋_GB2312"/>
          <w:color w:val="000000"/>
          <w:kern w:val="0"/>
          <w:sz w:val="28"/>
          <w:szCs w:val="28"/>
          <w:highlight w:val="none"/>
        </w:rPr>
        <w:t>龙岗区</w:t>
      </w:r>
      <w:r>
        <w:rPr>
          <w:rFonts w:hint="eastAsia" w:ascii="仿宋_GB2312" w:hAnsi="仿宋_GB2312" w:eastAsia="仿宋_GB2312" w:cs="仿宋_GB2312"/>
          <w:color w:val="000000"/>
          <w:kern w:val="0"/>
          <w:sz w:val="28"/>
          <w:szCs w:val="28"/>
          <w:highlight w:val="none"/>
          <w:lang w:val="zh-CN"/>
        </w:rPr>
        <w:t>工业和信息化局对项目开展监督、检查和绩效评价工作。</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7</w:t>
      </w:r>
      <w:r>
        <w:rPr>
          <w:rFonts w:hint="eastAsia" w:ascii="仿宋_GB2312" w:hAnsi="仿宋_GB2312" w:eastAsia="仿宋_GB2312" w:cs="仿宋_GB2312"/>
          <w:color w:val="000000"/>
          <w:kern w:val="0"/>
          <w:sz w:val="28"/>
          <w:szCs w:val="28"/>
          <w:highlight w:val="none"/>
          <w:lang w:val="zh-CN"/>
        </w:rPr>
        <w:t>、本申请材料仅为申请深圳市龙岗区工业和信息化产业发展专项资金支持工业设计发展项目扶持制作并已自行备份，不再要求深圳市</w:t>
      </w:r>
      <w:r>
        <w:rPr>
          <w:rFonts w:hint="default" w:ascii="仿宋_GB2312" w:hAnsi="仿宋_GB2312" w:eastAsia="仿宋_GB2312" w:cs="仿宋_GB2312"/>
          <w:color w:val="000000"/>
          <w:kern w:val="0"/>
          <w:sz w:val="28"/>
          <w:szCs w:val="28"/>
          <w:highlight w:val="none"/>
        </w:rPr>
        <w:t>龙岗区</w:t>
      </w:r>
      <w:r>
        <w:rPr>
          <w:rFonts w:hint="eastAsia" w:ascii="仿宋_GB2312" w:hAnsi="仿宋_GB2312" w:eastAsia="仿宋_GB2312" w:cs="仿宋_GB2312"/>
          <w:color w:val="000000"/>
          <w:kern w:val="0"/>
          <w:sz w:val="28"/>
          <w:szCs w:val="28"/>
          <w:highlight w:val="none"/>
          <w:lang w:val="zh-CN"/>
        </w:rPr>
        <w:t>工业和信息化局予以退还。</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特此承诺。</w:t>
      </w:r>
    </w:p>
    <w:p>
      <w:pPr>
        <w:widowControl/>
        <w:spacing w:line="400" w:lineRule="exact"/>
        <w:ind w:firstLine="560" w:firstLineChars="200"/>
        <w:rPr>
          <w:rFonts w:hint="eastAsia" w:ascii="仿宋_GB2312" w:hAnsi="仿宋_GB2312" w:eastAsia="仿宋_GB2312" w:cs="仿宋_GB2312"/>
          <w:kern w:val="0"/>
          <w:sz w:val="28"/>
          <w:szCs w:val="28"/>
          <w:highlight w:val="none"/>
          <w:lang w:val="zh-CN"/>
        </w:rPr>
      </w:pPr>
    </w:p>
    <w:p>
      <w:pPr>
        <w:spacing w:line="400" w:lineRule="exact"/>
        <w:ind w:firstLine="1400" w:firstLineChars="500"/>
        <w:rPr>
          <w:rFonts w:hint="eastAsia" w:ascii="仿宋_GB2312" w:hAnsi="仿宋_GB2312" w:eastAsia="仿宋_GB2312" w:cs="仿宋_GB2312"/>
          <w:color w:val="000000"/>
          <w:kern w:val="0"/>
          <w:sz w:val="28"/>
          <w:szCs w:val="28"/>
          <w:highlight w:val="none"/>
          <w:u w:val="single"/>
          <w:lang w:val="zh-CN"/>
        </w:rPr>
      </w:pPr>
      <w:r>
        <w:rPr>
          <w:rFonts w:hint="eastAsia" w:ascii="仿宋_GB2312" w:hAnsi="仿宋_GB2312" w:eastAsia="仿宋_GB2312" w:cs="仿宋_GB2312"/>
          <w:color w:val="000000"/>
          <w:kern w:val="0"/>
          <w:sz w:val="28"/>
          <w:szCs w:val="28"/>
          <w:highlight w:val="none"/>
          <w:lang w:val="zh-CN"/>
        </w:rPr>
        <w:t>法定代表人（或者被委托人）</w:t>
      </w:r>
      <w:r>
        <w:rPr>
          <w:rFonts w:hint="eastAsia" w:ascii="仿宋_GB2312" w:hAnsi="仿宋_GB2312" w:eastAsia="仿宋_GB2312" w:cs="仿宋_GB2312"/>
          <w:color w:val="000000"/>
          <w:kern w:val="0"/>
          <w:sz w:val="28"/>
          <w:szCs w:val="28"/>
          <w:highlight w:val="none"/>
        </w:rPr>
        <w:t>/</w:t>
      </w:r>
      <w:r>
        <w:rPr>
          <w:rFonts w:hint="eastAsia" w:ascii="仿宋_GB2312" w:hAnsi="仿宋_GB2312" w:eastAsia="仿宋_GB2312" w:cs="仿宋_GB2312"/>
          <w:color w:val="000000"/>
          <w:kern w:val="0"/>
          <w:sz w:val="28"/>
          <w:szCs w:val="28"/>
          <w:highlight w:val="none"/>
          <w:lang w:val="zh-CN"/>
        </w:rPr>
        <w:t>个人签字：</w:t>
      </w:r>
    </w:p>
    <w:p>
      <w:pPr>
        <w:spacing w:line="400" w:lineRule="exact"/>
        <w:ind w:left="1401" w:leftChars="667" w:firstLine="3780" w:firstLineChars="135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办公电话：</w:t>
      </w:r>
    </w:p>
    <w:p>
      <w:pPr>
        <w:spacing w:line="400" w:lineRule="exact"/>
        <w:ind w:left="1401" w:leftChars="667" w:firstLine="3780" w:firstLineChars="135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签字日期：</w:t>
      </w:r>
    </w:p>
    <w:p>
      <w:pPr>
        <w:spacing w:line="400" w:lineRule="exact"/>
        <w:jc w:val="center"/>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(单位需加盖公章，被委托人签字的提交法定代表人授权委托书)</w:t>
      </w:r>
    </w:p>
    <w:p>
      <w:pPr>
        <w:spacing w:line="240" w:lineRule="atLeast"/>
        <w:jc w:val="both"/>
        <w:rPr>
          <w:rFonts w:hint="eastAsia" w:ascii="仿宋_GB2312" w:hAnsi="宋体" w:eastAsia="仿宋_GB2312" w:cs="Times New Roman"/>
          <w:b/>
          <w:sz w:val="30"/>
          <w:szCs w:val="30"/>
        </w:rPr>
      </w:pPr>
    </w:p>
    <w:p>
      <w:pPr>
        <w:jc w:val="center"/>
        <w:rPr>
          <w:rFonts w:hint="eastAsia" w:ascii="仿宋_GB2312" w:hAnsi="宋体" w:eastAsia="仿宋_GB2312" w:cs="Times New Roman"/>
          <w:b/>
          <w:kern w:val="0"/>
          <w:sz w:val="36"/>
          <w:szCs w:val="36"/>
        </w:rPr>
      </w:pPr>
    </w:p>
    <w:p>
      <w:pPr>
        <w:jc w:val="center"/>
        <w:rPr>
          <w:rFonts w:hint="eastAsia" w:ascii="仿宋_GB2312" w:hAnsi="宋体" w:eastAsia="仿宋_GB2312" w:cs="Times New Roman"/>
          <w:b/>
          <w:kern w:val="0"/>
          <w:sz w:val="36"/>
          <w:szCs w:val="36"/>
        </w:rPr>
      </w:pPr>
    </w:p>
    <w:p>
      <w:pPr>
        <w:numPr>
          <w:ilvl w:val="0"/>
          <w:numId w:val="1"/>
        </w:numPr>
        <w:jc w:val="center"/>
        <w:rPr>
          <w:rFonts w:hint="eastAsia" w:ascii="仿宋_GB2312" w:hAnsi="宋体" w:eastAsia="仿宋_GB2312" w:cs="Times New Roman"/>
          <w:b/>
          <w:kern w:val="0"/>
          <w:sz w:val="36"/>
          <w:szCs w:val="36"/>
        </w:rPr>
      </w:pPr>
      <w:r>
        <w:rPr>
          <w:rFonts w:hint="eastAsia" w:ascii="仿宋_GB2312" w:hAnsi="宋体" w:eastAsia="仿宋_GB2312" w:cs="Times New Roman"/>
          <w:b/>
          <w:kern w:val="0"/>
          <w:sz w:val="36"/>
          <w:szCs w:val="36"/>
        </w:rPr>
        <w:t>申报单位基本情况</w:t>
      </w:r>
    </w:p>
    <w:tbl>
      <w:tblPr>
        <w:tblStyle w:val="3"/>
        <w:tblW w:w="9390" w:type="dxa"/>
        <w:jc w:val="center"/>
        <w:tblLayout w:type="fixed"/>
        <w:tblCellMar>
          <w:top w:w="0" w:type="dxa"/>
          <w:left w:w="28" w:type="dxa"/>
          <w:bottom w:w="0" w:type="dxa"/>
          <w:right w:w="28" w:type="dxa"/>
        </w:tblCellMar>
      </w:tblPr>
      <w:tblGrid>
        <w:gridCol w:w="2060"/>
        <w:gridCol w:w="1620"/>
        <w:gridCol w:w="828"/>
        <w:gridCol w:w="1152"/>
        <w:gridCol w:w="1116"/>
        <w:gridCol w:w="684"/>
        <w:gridCol w:w="1930"/>
      </w:tblGrid>
      <w:tr>
        <w:tblPrEx>
          <w:tblCellMar>
            <w:top w:w="0" w:type="dxa"/>
            <w:left w:w="28" w:type="dxa"/>
            <w:bottom w:w="0" w:type="dxa"/>
            <w:right w:w="28" w:type="dxa"/>
          </w:tblCellMar>
        </w:tblPrEx>
        <w:trPr>
          <w:trHeight w:val="459" w:hRule="atLeast"/>
          <w:jc w:val="center"/>
        </w:trPr>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b/>
                <w:kern w:val="0"/>
                <w:position w:val="-32"/>
                <w:sz w:val="24"/>
                <w:szCs w:val="22"/>
              </w:rPr>
            </w:pPr>
            <w:r>
              <w:rPr>
                <w:rFonts w:hint="eastAsia" w:ascii="仿宋_GB2312" w:hAnsi="宋体" w:eastAsia="仿宋_GB2312" w:cs="Times New Roman"/>
                <w:b/>
                <w:kern w:val="0"/>
                <w:position w:val="-32"/>
                <w:sz w:val="24"/>
                <w:szCs w:val="22"/>
              </w:rPr>
              <w:t>单位名称</w:t>
            </w:r>
          </w:p>
        </w:tc>
        <w:tc>
          <w:tcPr>
            <w:tcW w:w="733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kern w:val="0"/>
                <w:position w:val="-32"/>
                <w:sz w:val="24"/>
                <w:szCs w:val="22"/>
              </w:rPr>
            </w:pPr>
          </w:p>
        </w:tc>
      </w:tr>
      <w:tr>
        <w:tblPrEx>
          <w:tblCellMar>
            <w:top w:w="0" w:type="dxa"/>
            <w:left w:w="28" w:type="dxa"/>
            <w:bottom w:w="0" w:type="dxa"/>
            <w:right w:w="28" w:type="dxa"/>
          </w:tblCellMar>
        </w:tblPrEx>
        <w:trPr>
          <w:trHeight w:val="600" w:hRule="atLeast"/>
          <w:jc w:val="center"/>
        </w:trPr>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b/>
                <w:kern w:val="0"/>
                <w:position w:val="-32"/>
                <w:sz w:val="24"/>
                <w:szCs w:val="22"/>
              </w:rPr>
            </w:pPr>
            <w:r>
              <w:rPr>
                <w:rFonts w:hint="eastAsia" w:ascii="仿宋_GB2312" w:hAnsi="宋体" w:eastAsia="仿宋_GB2312" w:cs="Times New Roman"/>
                <w:b/>
                <w:kern w:val="0"/>
                <w:position w:val="-32"/>
                <w:sz w:val="24"/>
                <w:szCs w:val="22"/>
              </w:rPr>
              <w:t>住   所</w:t>
            </w:r>
          </w:p>
        </w:tc>
        <w:tc>
          <w:tcPr>
            <w:tcW w:w="733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Times New Roman"/>
                <w:kern w:val="0"/>
                <w:position w:val="-32"/>
                <w:sz w:val="24"/>
                <w:szCs w:val="22"/>
              </w:rPr>
            </w:pPr>
          </w:p>
        </w:tc>
      </w:tr>
      <w:tr>
        <w:tblPrEx>
          <w:tblCellMar>
            <w:top w:w="0" w:type="dxa"/>
            <w:left w:w="28" w:type="dxa"/>
            <w:bottom w:w="0" w:type="dxa"/>
            <w:right w:w="28" w:type="dxa"/>
          </w:tblCellMar>
        </w:tblPrEx>
        <w:trPr>
          <w:trHeight w:val="600" w:hRule="atLeast"/>
          <w:jc w:val="center"/>
        </w:trPr>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b/>
                <w:kern w:val="0"/>
                <w:position w:val="-32"/>
                <w:sz w:val="24"/>
                <w:szCs w:val="22"/>
              </w:rPr>
            </w:pPr>
            <w:r>
              <w:rPr>
                <w:rFonts w:hint="eastAsia" w:ascii="仿宋_GB2312" w:hAnsi="宋体" w:eastAsia="仿宋_GB2312" w:cs="Times New Roman"/>
                <w:b/>
                <w:kern w:val="0"/>
                <w:position w:val="-32"/>
                <w:sz w:val="24"/>
                <w:szCs w:val="22"/>
              </w:rPr>
              <w:t>实际经营地址</w:t>
            </w:r>
          </w:p>
        </w:tc>
        <w:tc>
          <w:tcPr>
            <w:tcW w:w="733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Times New Roman"/>
                <w:kern w:val="0"/>
                <w:position w:val="-32"/>
                <w:sz w:val="24"/>
                <w:szCs w:val="22"/>
              </w:rPr>
            </w:pPr>
          </w:p>
        </w:tc>
      </w:tr>
      <w:tr>
        <w:tblPrEx>
          <w:tblCellMar>
            <w:top w:w="0" w:type="dxa"/>
            <w:left w:w="28" w:type="dxa"/>
            <w:bottom w:w="0" w:type="dxa"/>
            <w:right w:w="28" w:type="dxa"/>
          </w:tblCellMar>
        </w:tblPrEx>
        <w:trPr>
          <w:trHeight w:val="600" w:hRule="atLeast"/>
          <w:jc w:val="center"/>
        </w:trPr>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b/>
                <w:kern w:val="0"/>
                <w:position w:val="-32"/>
                <w:sz w:val="24"/>
                <w:szCs w:val="22"/>
              </w:rPr>
            </w:pPr>
            <w:r>
              <w:rPr>
                <w:rFonts w:hint="eastAsia" w:ascii="仿宋_GB2312" w:hAnsi="宋体" w:eastAsia="仿宋_GB2312" w:cs="Times New Roman"/>
                <w:b/>
                <w:position w:val="-32"/>
                <w:sz w:val="24"/>
                <w:szCs w:val="22"/>
              </w:rPr>
              <w:t>纳税地址</w:t>
            </w:r>
          </w:p>
        </w:tc>
        <w:tc>
          <w:tcPr>
            <w:tcW w:w="733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Times New Roman"/>
                <w:kern w:val="0"/>
                <w:position w:val="-32"/>
                <w:sz w:val="24"/>
                <w:szCs w:val="22"/>
              </w:rPr>
            </w:pPr>
          </w:p>
        </w:tc>
      </w:tr>
      <w:tr>
        <w:tblPrEx>
          <w:tblCellMar>
            <w:top w:w="0" w:type="dxa"/>
            <w:left w:w="28" w:type="dxa"/>
            <w:bottom w:w="0" w:type="dxa"/>
            <w:right w:w="28" w:type="dxa"/>
          </w:tblCellMar>
        </w:tblPrEx>
        <w:trPr>
          <w:trHeight w:val="600" w:hRule="atLeast"/>
          <w:jc w:val="center"/>
        </w:trPr>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b/>
                <w:position w:val="-32"/>
                <w:sz w:val="24"/>
                <w:szCs w:val="22"/>
              </w:rPr>
            </w:pPr>
            <w:r>
              <w:rPr>
                <w:rFonts w:hint="eastAsia" w:ascii="仿宋_GB2312" w:hAnsi="宋体" w:eastAsia="仿宋_GB2312" w:cs="Times New Roman"/>
                <w:b/>
                <w:kern w:val="0"/>
                <w:position w:val="-32"/>
                <w:sz w:val="24"/>
                <w:szCs w:val="22"/>
              </w:rPr>
              <w:t>注册资本</w:t>
            </w:r>
          </w:p>
        </w:tc>
        <w:tc>
          <w:tcPr>
            <w:tcW w:w="733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Times New Roman"/>
                <w:kern w:val="0"/>
                <w:position w:val="-32"/>
                <w:sz w:val="24"/>
                <w:szCs w:val="22"/>
              </w:rPr>
            </w:pPr>
          </w:p>
        </w:tc>
      </w:tr>
      <w:tr>
        <w:tblPrEx>
          <w:tblCellMar>
            <w:top w:w="0" w:type="dxa"/>
            <w:left w:w="28" w:type="dxa"/>
            <w:bottom w:w="0" w:type="dxa"/>
            <w:right w:w="28" w:type="dxa"/>
          </w:tblCellMar>
        </w:tblPrEx>
        <w:trPr>
          <w:trHeight w:val="600" w:hRule="atLeast"/>
          <w:jc w:val="center"/>
        </w:trPr>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Times New Roman"/>
                <w:b/>
                <w:kern w:val="0"/>
                <w:position w:val="-32"/>
                <w:sz w:val="24"/>
                <w:szCs w:val="22"/>
              </w:rPr>
            </w:pPr>
            <w:r>
              <w:rPr>
                <w:rFonts w:hint="default" w:ascii="仿宋_GB2312" w:hAnsi="宋体" w:eastAsia="仿宋_GB2312" w:cs="Times New Roman"/>
                <w:b/>
                <w:kern w:val="0"/>
                <w:position w:val="-32"/>
                <w:sz w:val="24"/>
                <w:szCs w:val="22"/>
              </w:rPr>
              <w:t>收款人开户银行</w:t>
            </w:r>
          </w:p>
        </w:tc>
        <w:tc>
          <w:tcPr>
            <w:tcW w:w="733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Times New Roman"/>
                <w:kern w:val="0"/>
                <w:position w:val="-32"/>
                <w:sz w:val="24"/>
                <w:szCs w:val="22"/>
              </w:rPr>
            </w:pPr>
          </w:p>
        </w:tc>
      </w:tr>
      <w:tr>
        <w:tblPrEx>
          <w:tblCellMar>
            <w:top w:w="0" w:type="dxa"/>
            <w:left w:w="28" w:type="dxa"/>
            <w:bottom w:w="0" w:type="dxa"/>
            <w:right w:w="28" w:type="dxa"/>
          </w:tblCellMar>
        </w:tblPrEx>
        <w:trPr>
          <w:trHeight w:val="600" w:hRule="atLeast"/>
          <w:jc w:val="center"/>
        </w:trPr>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Times New Roman"/>
                <w:b/>
                <w:kern w:val="0"/>
                <w:position w:val="-32"/>
                <w:sz w:val="24"/>
                <w:szCs w:val="22"/>
              </w:rPr>
            </w:pPr>
            <w:r>
              <w:rPr>
                <w:rFonts w:hint="default" w:ascii="仿宋_GB2312" w:hAnsi="宋体" w:eastAsia="仿宋_GB2312" w:cs="Times New Roman"/>
                <w:b/>
                <w:kern w:val="0"/>
                <w:position w:val="-32"/>
                <w:sz w:val="24"/>
                <w:szCs w:val="22"/>
              </w:rPr>
              <w:t>收款人账号</w:t>
            </w:r>
          </w:p>
        </w:tc>
        <w:tc>
          <w:tcPr>
            <w:tcW w:w="733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Times New Roman"/>
                <w:kern w:val="0"/>
                <w:position w:val="-32"/>
                <w:sz w:val="24"/>
                <w:szCs w:val="22"/>
              </w:rPr>
            </w:pPr>
          </w:p>
        </w:tc>
      </w:tr>
      <w:tr>
        <w:tblPrEx>
          <w:tblCellMar>
            <w:top w:w="0" w:type="dxa"/>
            <w:left w:w="28" w:type="dxa"/>
            <w:bottom w:w="0" w:type="dxa"/>
            <w:right w:w="28" w:type="dxa"/>
          </w:tblCellMar>
        </w:tblPrEx>
        <w:trPr>
          <w:trHeight w:val="600" w:hRule="atLeast"/>
          <w:jc w:val="center"/>
        </w:trPr>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b/>
                <w:kern w:val="0"/>
                <w:position w:val="-32"/>
                <w:sz w:val="24"/>
                <w:szCs w:val="22"/>
              </w:rPr>
            </w:pPr>
            <w:r>
              <w:rPr>
                <w:rFonts w:hint="eastAsia" w:ascii="仿宋_GB2312" w:hAnsi="宋体" w:eastAsia="仿宋_GB2312" w:cs="Times New Roman"/>
                <w:b/>
                <w:kern w:val="0"/>
                <w:position w:val="-32"/>
                <w:sz w:val="24"/>
                <w:szCs w:val="22"/>
              </w:rPr>
              <w:t>成立日期</w:t>
            </w:r>
          </w:p>
        </w:tc>
        <w:tc>
          <w:tcPr>
            <w:tcW w:w="24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kern w:val="0"/>
                <w:position w:val="-32"/>
                <w:sz w:val="24"/>
                <w:szCs w:val="22"/>
              </w:rPr>
            </w:pPr>
            <w:r>
              <w:rPr>
                <w:rFonts w:hint="eastAsia" w:ascii="仿宋_GB2312" w:hAnsi="宋体" w:eastAsia="仿宋_GB2312" w:cs="Times New Roman"/>
                <w:kern w:val="0"/>
                <w:position w:val="-32"/>
                <w:sz w:val="24"/>
                <w:szCs w:val="22"/>
              </w:rPr>
              <w:t xml:space="preserve">   年   月   </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b/>
                <w:kern w:val="0"/>
                <w:position w:val="-32"/>
                <w:sz w:val="24"/>
                <w:szCs w:val="22"/>
              </w:rPr>
            </w:pPr>
            <w:r>
              <w:rPr>
                <w:rFonts w:hint="eastAsia" w:ascii="仿宋_GB2312" w:hAnsi="宋体" w:eastAsia="仿宋_GB2312" w:cs="Times New Roman"/>
                <w:b/>
                <w:kern w:val="0"/>
                <w:position w:val="-32"/>
                <w:sz w:val="24"/>
                <w:szCs w:val="22"/>
              </w:rPr>
              <w:t>在龙岗区注册时间</w:t>
            </w:r>
          </w:p>
        </w:tc>
        <w:tc>
          <w:tcPr>
            <w:tcW w:w="2614" w:type="dxa"/>
            <w:gridSpan w:val="2"/>
            <w:tcBorders>
              <w:top w:val="single" w:color="auto" w:sz="4" w:space="0"/>
              <w:left w:val="single" w:color="auto" w:sz="4" w:space="0"/>
              <w:bottom w:val="single" w:color="auto" w:sz="4" w:space="0"/>
              <w:right w:val="single" w:color="auto" w:sz="4" w:space="0"/>
            </w:tcBorders>
          </w:tcPr>
          <w:p>
            <w:pPr>
              <w:wordWrap w:val="0"/>
              <w:jc w:val="right"/>
              <w:rPr>
                <w:rFonts w:ascii="仿宋_GB2312" w:hAnsi="宋体" w:eastAsia="仿宋_GB2312" w:cs="Times New Roman"/>
                <w:kern w:val="0"/>
                <w:position w:val="-32"/>
                <w:sz w:val="24"/>
                <w:szCs w:val="22"/>
              </w:rPr>
            </w:pPr>
            <w:r>
              <w:rPr>
                <w:rFonts w:hint="eastAsia" w:ascii="仿宋_GB2312" w:hAnsi="宋体" w:eastAsia="仿宋_GB2312" w:cs="Times New Roman"/>
                <w:kern w:val="0"/>
                <w:position w:val="-32"/>
                <w:sz w:val="24"/>
                <w:szCs w:val="22"/>
              </w:rPr>
              <w:t xml:space="preserve">   年   月   日  </w:t>
            </w:r>
          </w:p>
        </w:tc>
      </w:tr>
      <w:tr>
        <w:tblPrEx>
          <w:tblCellMar>
            <w:top w:w="0" w:type="dxa"/>
            <w:left w:w="28" w:type="dxa"/>
            <w:bottom w:w="0" w:type="dxa"/>
            <w:right w:w="28" w:type="dxa"/>
          </w:tblCellMar>
        </w:tblPrEx>
        <w:trPr>
          <w:trHeight w:val="90" w:hRule="atLeast"/>
          <w:jc w:val="center"/>
        </w:trPr>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b/>
                <w:kern w:val="0"/>
                <w:position w:val="-32"/>
                <w:sz w:val="24"/>
                <w:szCs w:val="22"/>
              </w:rPr>
            </w:pPr>
            <w:r>
              <w:rPr>
                <w:rFonts w:hint="eastAsia" w:ascii="仿宋_GB2312" w:hAnsi="宋体" w:eastAsia="仿宋_GB2312" w:cs="Times New Roman"/>
                <w:b/>
                <w:kern w:val="0"/>
                <w:position w:val="-32"/>
                <w:sz w:val="24"/>
                <w:szCs w:val="22"/>
              </w:rPr>
              <w:t>法定代表人</w:t>
            </w:r>
          </w:p>
        </w:tc>
        <w:tc>
          <w:tcPr>
            <w:tcW w:w="24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kern w:val="0"/>
                <w:position w:val="-32"/>
                <w:sz w:val="24"/>
                <w:szCs w:val="22"/>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b/>
                <w:kern w:val="0"/>
                <w:position w:val="-32"/>
                <w:sz w:val="24"/>
                <w:szCs w:val="22"/>
              </w:rPr>
            </w:pPr>
            <w:r>
              <w:rPr>
                <w:rFonts w:hint="eastAsia" w:ascii="仿宋_GB2312" w:hAnsi="宋体" w:eastAsia="仿宋_GB2312" w:cs="Times New Roman"/>
                <w:b/>
                <w:kern w:val="0"/>
                <w:position w:val="-32"/>
                <w:sz w:val="24"/>
                <w:szCs w:val="22"/>
              </w:rPr>
              <w:t>移动电话</w:t>
            </w:r>
          </w:p>
        </w:tc>
        <w:tc>
          <w:tcPr>
            <w:tcW w:w="2614"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Times New Roman"/>
                <w:kern w:val="0"/>
                <w:position w:val="-32"/>
                <w:sz w:val="24"/>
                <w:szCs w:val="22"/>
              </w:rPr>
            </w:pPr>
          </w:p>
        </w:tc>
      </w:tr>
      <w:tr>
        <w:tblPrEx>
          <w:tblCellMar>
            <w:top w:w="0" w:type="dxa"/>
            <w:left w:w="28" w:type="dxa"/>
            <w:bottom w:w="0" w:type="dxa"/>
            <w:right w:w="28" w:type="dxa"/>
          </w:tblCellMar>
        </w:tblPrEx>
        <w:trPr>
          <w:trHeight w:val="634" w:hRule="exact"/>
          <w:jc w:val="center"/>
        </w:trPr>
        <w:tc>
          <w:tcPr>
            <w:tcW w:w="2060" w:type="dxa"/>
            <w:tcBorders>
              <w:left w:val="single" w:color="auto" w:sz="4" w:space="0"/>
              <w:right w:val="single" w:color="auto" w:sz="4" w:space="0"/>
            </w:tcBorders>
          </w:tcPr>
          <w:p>
            <w:pPr>
              <w:jc w:val="center"/>
              <w:rPr>
                <w:rFonts w:ascii="仿宋_GB2312" w:hAnsi="宋体" w:eastAsia="仿宋_GB2312" w:cs="Times New Roman"/>
                <w:b/>
                <w:kern w:val="0"/>
                <w:position w:val="-32"/>
                <w:sz w:val="24"/>
                <w:szCs w:val="22"/>
              </w:rPr>
            </w:pPr>
            <w:r>
              <w:rPr>
                <w:rFonts w:hint="eastAsia" w:ascii="仿宋_GB2312" w:hAnsi="宋体" w:eastAsia="仿宋_GB2312" w:cs="Times New Roman"/>
                <w:b/>
                <w:kern w:val="0"/>
                <w:position w:val="-32"/>
                <w:sz w:val="24"/>
                <w:szCs w:val="22"/>
              </w:rPr>
              <w:t>经营面积</w:t>
            </w:r>
          </w:p>
        </w:tc>
        <w:tc>
          <w:tcPr>
            <w:tcW w:w="733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kern w:val="0"/>
                <w:position w:val="-32"/>
                <w:sz w:val="24"/>
                <w:szCs w:val="22"/>
              </w:rPr>
            </w:pPr>
            <w:r>
              <w:rPr>
                <w:rFonts w:hint="eastAsia" w:ascii="仿宋_GB2312" w:hAnsi="宋体" w:eastAsia="仿宋_GB2312" w:cs="Times New Roman"/>
                <w:kern w:val="0"/>
                <w:position w:val="-32"/>
                <w:sz w:val="24"/>
                <w:szCs w:val="22"/>
              </w:rPr>
              <w:t xml:space="preserve">自有土地：      </w:t>
            </w:r>
            <w:r>
              <w:rPr>
                <w:rFonts w:hint="eastAsia" w:ascii="宋体" w:hAnsi="宋体" w:eastAsia="宋体" w:cs="宋体"/>
                <w:kern w:val="0"/>
                <w:position w:val="-32"/>
                <w:sz w:val="24"/>
                <w:szCs w:val="22"/>
              </w:rPr>
              <w:t>㎡；</w:t>
            </w:r>
            <w:r>
              <w:rPr>
                <w:rFonts w:hint="eastAsia" w:ascii="仿宋_GB2312" w:hAnsi="宋体" w:eastAsia="仿宋_GB2312" w:cs="Times New Roman"/>
                <w:kern w:val="0"/>
                <w:position w:val="-32"/>
                <w:sz w:val="24"/>
                <w:szCs w:val="22"/>
              </w:rPr>
              <w:t xml:space="preserve">自有建筑：     </w:t>
            </w:r>
            <w:r>
              <w:rPr>
                <w:rFonts w:hint="eastAsia" w:ascii="宋体" w:hAnsi="宋体" w:eastAsia="宋体" w:cs="宋体"/>
                <w:kern w:val="0"/>
                <w:position w:val="-32"/>
                <w:sz w:val="24"/>
                <w:szCs w:val="22"/>
              </w:rPr>
              <w:t>㎡</w:t>
            </w:r>
            <w:r>
              <w:rPr>
                <w:rFonts w:hint="eastAsia" w:ascii="仿宋_GB2312" w:hAnsi="仿宋_GB2312" w:eastAsia="仿宋_GB2312" w:cs="仿宋_GB2312"/>
                <w:kern w:val="0"/>
                <w:position w:val="-32"/>
                <w:sz w:val="24"/>
                <w:szCs w:val="22"/>
              </w:rPr>
              <w:t>；租用建筑：</w:t>
            </w:r>
            <w:r>
              <w:rPr>
                <w:rFonts w:hint="eastAsia" w:ascii="仿宋_GB2312" w:hAnsi="宋体" w:eastAsia="仿宋_GB2312" w:cs="Times New Roman"/>
                <w:kern w:val="0"/>
                <w:position w:val="-32"/>
                <w:sz w:val="24"/>
                <w:szCs w:val="22"/>
              </w:rPr>
              <w:t xml:space="preserve">      </w:t>
            </w:r>
            <w:r>
              <w:rPr>
                <w:rFonts w:hint="eastAsia" w:ascii="宋体" w:hAnsi="宋体" w:eastAsia="宋体" w:cs="宋体"/>
                <w:kern w:val="0"/>
                <w:position w:val="-32"/>
                <w:sz w:val="24"/>
                <w:szCs w:val="22"/>
              </w:rPr>
              <w:t>㎡</w:t>
            </w:r>
          </w:p>
        </w:tc>
      </w:tr>
      <w:tr>
        <w:tblPrEx>
          <w:tblCellMar>
            <w:top w:w="0" w:type="dxa"/>
            <w:left w:w="28" w:type="dxa"/>
            <w:bottom w:w="0" w:type="dxa"/>
            <w:right w:w="28" w:type="dxa"/>
          </w:tblCellMar>
        </w:tblPrEx>
        <w:trPr>
          <w:cantSplit/>
          <w:trHeight w:val="1273" w:hRule="exact"/>
          <w:jc w:val="center"/>
        </w:trPr>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b/>
                <w:kern w:val="0"/>
                <w:position w:val="-32"/>
                <w:sz w:val="24"/>
                <w:szCs w:val="22"/>
              </w:rPr>
            </w:pPr>
            <w:r>
              <w:rPr>
                <w:rFonts w:hint="eastAsia" w:ascii="仿宋_GB2312" w:hAnsi="宋体" w:eastAsia="仿宋_GB2312" w:cs="Times New Roman"/>
                <w:b/>
                <w:kern w:val="0"/>
                <w:position w:val="-32"/>
                <w:sz w:val="24"/>
                <w:szCs w:val="22"/>
              </w:rPr>
              <w:t>所属行业</w:t>
            </w:r>
          </w:p>
        </w:tc>
        <w:tc>
          <w:tcPr>
            <w:tcW w:w="733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Calibri" w:hAnsi="Calibri" w:eastAsia="仿宋" w:cs="Times New Roman"/>
                <w:kern w:val="0"/>
                <w:szCs w:val="22"/>
              </w:rPr>
            </w:pPr>
            <w:r>
              <w:rPr>
                <w:rFonts w:hint="eastAsia" w:ascii="仿宋" w:hAnsi="仿宋" w:eastAsia="仿宋" w:cs="Times New Roman"/>
                <w:sz w:val="24"/>
                <w:szCs w:val="24"/>
              </w:rPr>
              <w:t>□</w:t>
            </w:r>
            <w:r>
              <w:rPr>
                <w:rFonts w:hint="eastAsia" w:ascii="仿宋_GB2312" w:hAnsi="华文仿宋" w:eastAsia="仿宋_GB2312" w:cs="华文仿宋"/>
                <w:kern w:val="0"/>
                <w:szCs w:val="22"/>
              </w:rPr>
              <w:t>互联网和相关服务</w:t>
            </w:r>
            <w:r>
              <w:rPr>
                <w:rFonts w:hint="eastAsia" w:ascii="仿宋" w:hAnsi="仿宋" w:eastAsia="仿宋" w:cs="Times New Roman"/>
                <w:sz w:val="24"/>
                <w:szCs w:val="24"/>
              </w:rPr>
              <w:t>　□</w:t>
            </w:r>
            <w:r>
              <w:rPr>
                <w:rFonts w:hint="eastAsia" w:ascii="仿宋_GB2312" w:hAnsi="华文仿宋" w:eastAsia="仿宋_GB2312" w:cs="华文仿宋"/>
                <w:kern w:val="0"/>
                <w:szCs w:val="22"/>
              </w:rPr>
              <w:t>软件和信息技术服务</w:t>
            </w:r>
            <w:r>
              <w:rPr>
                <w:rFonts w:hint="eastAsia" w:ascii="仿宋_GB2312" w:hAnsi="华文仿宋" w:eastAsia="仿宋_GB2312" w:cs="宋体"/>
                <w:kern w:val="0"/>
                <w:szCs w:val="32"/>
              </w:rPr>
              <w:t>　</w:t>
            </w:r>
            <w:r>
              <w:rPr>
                <w:rFonts w:hint="eastAsia" w:ascii="仿宋" w:hAnsi="仿宋" w:eastAsia="仿宋" w:cs="Times New Roman"/>
                <w:sz w:val="24"/>
                <w:szCs w:val="24"/>
              </w:rPr>
              <w:t>□</w:t>
            </w:r>
            <w:r>
              <w:rPr>
                <w:rFonts w:hint="eastAsia" w:ascii="仿宋_GB2312" w:hAnsi="华文仿宋" w:eastAsia="仿宋_GB2312" w:cs="华文仿宋"/>
                <w:kern w:val="0"/>
                <w:szCs w:val="22"/>
              </w:rPr>
              <w:t xml:space="preserve">咨询与调查  </w:t>
            </w:r>
            <w:r>
              <w:rPr>
                <w:rFonts w:hint="eastAsia" w:ascii="仿宋" w:hAnsi="仿宋" w:eastAsia="仿宋" w:cs="Times New Roman"/>
                <w:sz w:val="24"/>
                <w:szCs w:val="24"/>
              </w:rPr>
              <w:t>□</w:t>
            </w:r>
            <w:r>
              <w:rPr>
                <w:rFonts w:hint="eastAsia" w:ascii="仿宋_GB2312" w:hAnsi="华文仿宋" w:eastAsia="仿宋_GB2312" w:cs="华文仿宋"/>
                <w:kern w:val="0"/>
                <w:szCs w:val="22"/>
              </w:rPr>
              <w:t>工程技术与设计服务</w:t>
            </w:r>
            <w:r>
              <w:rPr>
                <w:rFonts w:hint="eastAsia" w:ascii="仿宋_GB2312" w:hAnsi="华文仿宋" w:eastAsia="仿宋_GB2312" w:cs="宋体"/>
                <w:kern w:val="0"/>
                <w:szCs w:val="32"/>
              </w:rPr>
              <w:t>　</w:t>
            </w:r>
            <w:r>
              <w:rPr>
                <w:rFonts w:hint="eastAsia" w:ascii="仿宋" w:hAnsi="仿宋" w:eastAsia="仿宋" w:cs="Times New Roman"/>
                <w:sz w:val="24"/>
                <w:szCs w:val="24"/>
              </w:rPr>
              <w:t>□</w:t>
            </w:r>
            <w:r>
              <w:rPr>
                <w:rFonts w:hint="eastAsia" w:ascii="仿宋_GB2312" w:hAnsi="华文仿宋" w:eastAsia="仿宋_GB2312" w:cs="华文仿宋"/>
                <w:kern w:val="0"/>
                <w:szCs w:val="22"/>
              </w:rPr>
              <w:t>质检技术服务业</w:t>
            </w:r>
            <w:r>
              <w:rPr>
                <w:rFonts w:hint="eastAsia" w:ascii="仿宋_GB2312" w:hAnsi="华文仿宋" w:eastAsia="仿宋_GB2312" w:cs="宋体"/>
                <w:kern w:val="0"/>
                <w:szCs w:val="32"/>
              </w:rPr>
              <w:t>　</w:t>
            </w:r>
            <w:r>
              <w:rPr>
                <w:rFonts w:hint="eastAsia" w:ascii="仿宋" w:hAnsi="仿宋" w:eastAsia="仿宋" w:cs="Times New Roman"/>
                <w:sz w:val="24"/>
                <w:szCs w:val="24"/>
              </w:rPr>
              <w:t>□</w:t>
            </w:r>
            <w:r>
              <w:rPr>
                <w:rFonts w:hint="eastAsia" w:ascii="仿宋_GB2312" w:hAnsi="华文仿宋" w:eastAsia="仿宋_GB2312" w:cs="华文仿宋"/>
                <w:kern w:val="0"/>
                <w:szCs w:val="22"/>
              </w:rPr>
              <w:t xml:space="preserve">技术推广服务 </w:t>
            </w:r>
            <w:r>
              <w:rPr>
                <w:rFonts w:hint="eastAsia" w:ascii="仿宋" w:hAnsi="仿宋" w:eastAsia="仿宋" w:cs="Times New Roman"/>
                <w:sz w:val="24"/>
                <w:szCs w:val="24"/>
              </w:rPr>
              <w:t>□</w:t>
            </w:r>
            <w:r>
              <w:rPr>
                <w:rFonts w:hint="eastAsia" w:ascii="仿宋_GB2312" w:hAnsi="华文仿宋" w:eastAsia="仿宋_GB2312" w:cs="华文仿宋"/>
                <w:kern w:val="0"/>
                <w:szCs w:val="22"/>
              </w:rPr>
              <w:t>供应链管理服务</w:t>
            </w:r>
            <w:r>
              <w:rPr>
                <w:rFonts w:hint="eastAsia" w:ascii="仿宋_GB2312" w:hAnsi="华文仿宋" w:eastAsia="仿宋_GB2312" w:cs="宋体"/>
                <w:kern w:val="0"/>
                <w:szCs w:val="32"/>
              </w:rPr>
              <w:t>　</w:t>
            </w:r>
            <w:r>
              <w:rPr>
                <w:rFonts w:hint="eastAsia" w:ascii="仿宋_GB2312" w:hAnsi="华文仿宋" w:eastAsia="仿宋_GB2312" w:cs="华文仿宋"/>
                <w:kern w:val="0"/>
                <w:szCs w:val="22"/>
              </w:rPr>
              <w:t>□其它</w:t>
            </w:r>
            <w:r>
              <w:rPr>
                <w:rFonts w:hint="eastAsia" w:ascii="仿宋_GB2312" w:hAnsi="华文仿宋" w:eastAsia="仿宋_GB2312" w:cs="华文仿宋"/>
                <w:kern w:val="0"/>
                <w:szCs w:val="22"/>
                <w:u w:val="single"/>
              </w:rPr>
              <w:t>　　　　</w:t>
            </w:r>
          </w:p>
        </w:tc>
      </w:tr>
      <w:tr>
        <w:tblPrEx>
          <w:tblCellMar>
            <w:top w:w="0" w:type="dxa"/>
            <w:left w:w="28" w:type="dxa"/>
            <w:bottom w:w="0" w:type="dxa"/>
            <w:right w:w="28" w:type="dxa"/>
          </w:tblCellMar>
        </w:tblPrEx>
        <w:trPr>
          <w:cantSplit/>
          <w:trHeight w:val="712" w:hRule="exact"/>
          <w:jc w:val="center"/>
        </w:trPr>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b/>
                <w:kern w:val="0"/>
                <w:position w:val="-32"/>
                <w:sz w:val="24"/>
                <w:szCs w:val="22"/>
              </w:rPr>
            </w:pPr>
            <w:r>
              <w:rPr>
                <w:rFonts w:hint="eastAsia" w:ascii="仿宋_GB2312" w:hAnsi="宋体" w:eastAsia="仿宋_GB2312" w:cs="Times New Roman"/>
                <w:b/>
                <w:position w:val="-32"/>
                <w:sz w:val="24"/>
                <w:szCs w:val="22"/>
              </w:rPr>
              <w:t>经营范围</w:t>
            </w:r>
          </w:p>
        </w:tc>
        <w:tc>
          <w:tcPr>
            <w:tcW w:w="7330" w:type="dxa"/>
            <w:gridSpan w:val="6"/>
            <w:tcBorders>
              <w:top w:val="single" w:color="auto" w:sz="4" w:space="0"/>
              <w:left w:val="single" w:color="auto" w:sz="4" w:space="0"/>
              <w:bottom w:val="single" w:color="auto" w:sz="4" w:space="0"/>
              <w:right w:val="single" w:color="auto" w:sz="4" w:space="0"/>
            </w:tcBorders>
          </w:tcPr>
          <w:p>
            <w:pPr>
              <w:rPr>
                <w:rFonts w:ascii="仿宋_GB2312" w:hAnsi="宋体" w:eastAsia="仿宋_GB2312" w:cs="Times New Roman"/>
                <w:position w:val="-32"/>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07" w:hRule="exact"/>
          <w:jc w:val="center"/>
        </w:trPr>
        <w:tc>
          <w:tcPr>
            <w:tcW w:w="2060"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仿宋_GB2312" w:hAnsi="宋体" w:eastAsia="仿宋_GB2312" w:cs="Times New Roman"/>
                <w:b/>
                <w:kern w:val="0"/>
                <w:sz w:val="24"/>
                <w:szCs w:val="22"/>
              </w:rPr>
            </w:pPr>
            <w:r>
              <w:rPr>
                <w:rFonts w:hint="eastAsia" w:ascii="仿宋_GB2312" w:hAnsi="宋体" w:eastAsia="仿宋_GB2312" w:cs="Times New Roman"/>
                <w:b/>
                <w:kern w:val="0"/>
                <w:sz w:val="24"/>
                <w:szCs w:val="22"/>
              </w:rPr>
              <w:t>单位人员总数</w:t>
            </w:r>
          </w:p>
        </w:tc>
        <w:tc>
          <w:tcPr>
            <w:tcW w:w="7330" w:type="dxa"/>
            <w:gridSpan w:val="6"/>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仿宋_GB2312" w:hAnsi="宋体" w:eastAsia="仿宋_GB2312" w:cs="Times New Roman"/>
                <w:kern w:val="0"/>
                <w:sz w:val="24"/>
                <w:szCs w:val="22"/>
              </w:rPr>
            </w:pPr>
            <w:r>
              <w:rPr>
                <w:rFonts w:hint="eastAsia" w:ascii="仿宋_GB2312" w:hAnsi="宋体" w:eastAsia="仿宋_GB2312" w:cs="Times New Roman"/>
                <w:kern w:val="0"/>
                <w:sz w:val="24"/>
                <w:szCs w:val="22"/>
              </w:rPr>
              <w:t>人（其中：本科及以上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28" w:hRule="exact"/>
          <w:jc w:val="center"/>
        </w:trPr>
        <w:tc>
          <w:tcPr>
            <w:tcW w:w="939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b/>
                <w:color w:val="000000"/>
                <w:kern w:val="0"/>
                <w:sz w:val="24"/>
                <w:szCs w:val="22"/>
              </w:rPr>
            </w:pPr>
            <w:r>
              <w:rPr>
                <w:rFonts w:hint="eastAsia" w:ascii="仿宋_GB2312" w:hAnsi="宋体" w:eastAsia="仿宋_GB2312" w:cs="Times New Roman"/>
                <w:b/>
                <w:color w:val="000000"/>
                <w:kern w:val="0"/>
                <w:sz w:val="24"/>
                <w:szCs w:val="22"/>
              </w:rPr>
              <w:t>近</w:t>
            </w:r>
            <w:r>
              <w:rPr>
                <w:rFonts w:hint="eastAsia" w:ascii="仿宋_GB2312" w:hAnsi="宋体" w:eastAsia="仿宋_GB2312" w:cs="Times New Roman"/>
                <w:b/>
                <w:color w:val="000000"/>
                <w:kern w:val="0"/>
                <w:sz w:val="24"/>
                <w:szCs w:val="22"/>
                <w:lang w:eastAsia="zh-CN"/>
              </w:rPr>
              <w:t>三</w:t>
            </w:r>
            <w:r>
              <w:rPr>
                <w:rFonts w:hint="eastAsia" w:ascii="仿宋_GB2312" w:hAnsi="宋体" w:eastAsia="仿宋_GB2312" w:cs="Times New Roman"/>
                <w:b/>
                <w:color w:val="000000"/>
                <w:kern w:val="0"/>
                <w:sz w:val="24"/>
                <w:szCs w:val="22"/>
              </w:rPr>
              <w:t>年度（</w:t>
            </w:r>
            <w:r>
              <w:rPr>
                <w:rFonts w:hint="eastAsia" w:ascii="仿宋_GB2312" w:hAnsi="宋体" w:eastAsia="仿宋_GB2312" w:cs="Times New Roman"/>
                <w:b/>
                <w:color w:val="000000"/>
                <w:kern w:val="0"/>
                <w:sz w:val="24"/>
                <w:szCs w:val="22"/>
                <w:lang w:val="en-US" w:eastAsia="zh-CN"/>
              </w:rPr>
              <w:t>20</w:t>
            </w:r>
            <w:r>
              <w:rPr>
                <w:rFonts w:hint="default" w:ascii="仿宋_GB2312" w:hAnsi="宋体" w:eastAsia="仿宋_GB2312" w:cs="Times New Roman"/>
                <w:b/>
                <w:color w:val="000000"/>
                <w:kern w:val="0"/>
                <w:sz w:val="24"/>
                <w:szCs w:val="22"/>
                <w:lang w:eastAsia="zh-CN"/>
              </w:rPr>
              <w:t>2</w:t>
            </w:r>
            <w:r>
              <w:rPr>
                <w:rFonts w:hint="eastAsia" w:ascii="仿宋_GB2312" w:hAnsi="宋体" w:eastAsia="仿宋_GB2312" w:cs="Times New Roman"/>
                <w:b/>
                <w:color w:val="000000"/>
                <w:kern w:val="0"/>
                <w:sz w:val="24"/>
                <w:szCs w:val="22"/>
                <w:lang w:val="en-US" w:eastAsia="zh-CN"/>
              </w:rPr>
              <w:t>1</w:t>
            </w:r>
            <w:r>
              <w:rPr>
                <w:rFonts w:hint="eastAsia" w:ascii="仿宋_GB2312" w:hAnsi="宋体" w:eastAsia="仿宋_GB2312" w:cs="Times New Roman"/>
                <w:b/>
                <w:color w:val="000000"/>
                <w:kern w:val="0"/>
                <w:sz w:val="24"/>
                <w:szCs w:val="22"/>
              </w:rPr>
              <w:t>—</w:t>
            </w:r>
            <w:r>
              <w:rPr>
                <w:rFonts w:hint="eastAsia" w:ascii="仿宋_GB2312" w:hAnsi="宋体" w:eastAsia="仿宋_GB2312" w:cs="Times New Roman"/>
                <w:b/>
                <w:color w:val="000000"/>
                <w:kern w:val="0"/>
                <w:sz w:val="24"/>
                <w:szCs w:val="22"/>
                <w:lang w:val="en-US" w:eastAsia="zh-CN"/>
              </w:rPr>
              <w:t>2023</w:t>
            </w:r>
            <w:r>
              <w:rPr>
                <w:rFonts w:hint="eastAsia" w:ascii="仿宋_GB2312" w:hAnsi="宋体" w:eastAsia="仿宋_GB2312" w:cs="Times New Roman"/>
                <w:b/>
                <w:color w:val="000000"/>
                <w:kern w:val="0"/>
                <w:sz w:val="24"/>
                <w:szCs w:val="22"/>
              </w:rPr>
              <w:t>年）主要经济指标</w:t>
            </w:r>
          </w:p>
          <w:p>
            <w:pPr>
              <w:jc w:val="center"/>
              <w:rPr>
                <w:rFonts w:ascii="仿宋_GB2312" w:hAnsi="宋体" w:eastAsia="仿宋_GB2312" w:cs="Times New Roman"/>
                <w:b/>
                <w:color w:val="000000"/>
                <w:kern w:val="0"/>
                <w:sz w:val="24"/>
                <w:szCs w:val="22"/>
              </w:rPr>
            </w:pPr>
            <w:r>
              <w:rPr>
                <w:rFonts w:hint="eastAsia" w:ascii="仿宋_GB2312" w:hAnsi="宋体" w:eastAsia="仿宋_GB2312" w:cs="Times New Roman"/>
                <w:b/>
                <w:bCs/>
                <w:color w:val="FF0000"/>
                <w:kern w:val="0"/>
                <w:sz w:val="24"/>
                <w:szCs w:val="22"/>
              </w:rPr>
              <w:t>提示：</w:t>
            </w:r>
            <w:r>
              <w:rPr>
                <w:rFonts w:hint="eastAsia" w:ascii="仿宋_GB2312" w:hAnsi="宋体" w:eastAsia="仿宋_GB2312" w:cs="Times New Roman"/>
                <w:b/>
                <w:bCs/>
                <w:color w:val="FF0000"/>
                <w:kern w:val="0"/>
                <w:sz w:val="24"/>
                <w:szCs w:val="22"/>
                <w:lang w:eastAsia="zh-CN"/>
              </w:rPr>
              <w:t>规上企业</w:t>
            </w:r>
            <w:r>
              <w:rPr>
                <w:rFonts w:hint="eastAsia" w:ascii="仿宋_GB2312" w:hAnsi="宋体" w:eastAsia="仿宋_GB2312" w:cs="Times New Roman"/>
                <w:b/>
                <w:bCs/>
                <w:color w:val="FF0000"/>
                <w:kern w:val="0"/>
                <w:sz w:val="24"/>
                <w:szCs w:val="22"/>
              </w:rPr>
              <w:t>数据</w:t>
            </w:r>
            <w:r>
              <w:rPr>
                <w:rFonts w:hint="eastAsia" w:ascii="仿宋_GB2312" w:hAnsi="宋体" w:eastAsia="仿宋_GB2312" w:cs="Times New Roman"/>
                <w:b/>
                <w:bCs/>
                <w:color w:val="FF0000"/>
                <w:kern w:val="0"/>
                <w:sz w:val="24"/>
                <w:szCs w:val="22"/>
                <w:lang w:eastAsia="zh-CN"/>
              </w:rPr>
              <w:t>以上报</w:t>
            </w:r>
            <w:r>
              <w:rPr>
                <w:rFonts w:hint="eastAsia" w:ascii="仿宋_GB2312" w:hAnsi="宋体" w:eastAsia="仿宋_GB2312" w:cs="Times New Roman"/>
                <w:b/>
                <w:bCs/>
                <w:color w:val="FF0000"/>
                <w:kern w:val="0"/>
                <w:sz w:val="24"/>
                <w:szCs w:val="22"/>
              </w:rPr>
              <w:t>区统计</w:t>
            </w:r>
            <w:r>
              <w:rPr>
                <w:rFonts w:hint="eastAsia" w:ascii="仿宋_GB2312" w:hAnsi="宋体" w:eastAsia="仿宋_GB2312" w:cs="Times New Roman"/>
                <w:b/>
                <w:bCs/>
                <w:color w:val="FF0000"/>
                <w:kern w:val="0"/>
                <w:sz w:val="24"/>
                <w:szCs w:val="22"/>
                <w:lang w:eastAsia="zh-CN"/>
              </w:rPr>
              <w:t>部门</w:t>
            </w:r>
            <w:r>
              <w:rPr>
                <w:rFonts w:hint="eastAsia" w:ascii="仿宋_GB2312" w:hAnsi="宋体" w:eastAsia="仿宋_GB2312" w:cs="Times New Roman"/>
                <w:b/>
                <w:bCs/>
                <w:color w:val="FF0000"/>
                <w:kern w:val="0"/>
                <w:sz w:val="24"/>
                <w:szCs w:val="22"/>
              </w:rPr>
              <w:t>数据</w:t>
            </w:r>
            <w:r>
              <w:rPr>
                <w:rFonts w:hint="eastAsia" w:ascii="仿宋_GB2312" w:hAnsi="宋体" w:eastAsia="仿宋_GB2312" w:cs="Times New Roman"/>
                <w:b/>
                <w:bCs/>
                <w:color w:val="FF0000"/>
                <w:kern w:val="0"/>
                <w:sz w:val="24"/>
                <w:szCs w:val="22"/>
                <w:lang w:eastAsia="zh-CN"/>
              </w:rPr>
              <w:t>为准，规下企业以企业审计报告为准</w:t>
            </w:r>
            <w:r>
              <w:rPr>
                <w:rFonts w:hint="eastAsia" w:ascii="仿宋_GB2312" w:hAnsi="宋体" w:eastAsia="仿宋_GB2312" w:cs="Times New Roman"/>
                <w:b/>
                <w:bCs/>
                <w:color w:val="000000"/>
                <w:kern w:val="0"/>
                <w:sz w:val="24"/>
                <w:szCs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07" w:hRule="atLeast"/>
          <w:jc w:val="center"/>
        </w:trPr>
        <w:tc>
          <w:tcPr>
            <w:tcW w:w="2060" w:type="dxa"/>
            <w:tcBorders>
              <w:top w:val="single" w:color="auto" w:sz="4" w:space="0"/>
              <w:left w:val="single" w:color="auto" w:sz="4" w:space="0"/>
              <w:right w:val="single" w:color="auto" w:sz="4" w:space="0"/>
            </w:tcBorders>
            <w:vAlign w:val="center"/>
          </w:tcPr>
          <w:p>
            <w:pPr>
              <w:jc w:val="center"/>
              <w:rPr>
                <w:rFonts w:ascii="仿宋_GB2312" w:hAnsi="宋体" w:eastAsia="仿宋_GB2312" w:cs="Times New Roman"/>
                <w:b/>
                <w:bCs/>
                <w:kern w:val="0"/>
                <w:sz w:val="24"/>
                <w:szCs w:val="22"/>
              </w:rPr>
            </w:pPr>
            <w:r>
              <w:rPr>
                <w:rFonts w:hint="eastAsia" w:ascii="仿宋_GB2312" w:hAnsi="宋体" w:eastAsia="仿宋_GB2312" w:cs="Times New Roman"/>
                <w:b/>
                <w:bCs/>
                <w:kern w:val="0"/>
                <w:sz w:val="24"/>
                <w:szCs w:val="22"/>
              </w:rPr>
              <w:t xml:space="preserve"> </w:t>
            </w:r>
            <w:r>
              <w:rPr>
                <w:rFonts w:hint="eastAsia" w:ascii="仿宋_GB2312" w:hAnsi="宋体" w:eastAsia="仿宋_GB2312" w:cs="Times New Roman"/>
                <w:b/>
                <w:bCs/>
                <w:kern w:val="0"/>
                <w:sz w:val="24"/>
                <w:szCs w:val="22"/>
                <w:lang w:val="en-US" w:eastAsia="zh-CN"/>
              </w:rPr>
              <w:t>2021</w:t>
            </w:r>
            <w:r>
              <w:rPr>
                <w:rFonts w:hint="eastAsia" w:ascii="仿宋_GB2312" w:hAnsi="宋体" w:eastAsia="仿宋_GB2312" w:cs="Times New Roman"/>
                <w:b/>
                <w:bCs/>
                <w:kern w:val="0"/>
                <w:sz w:val="24"/>
                <w:szCs w:val="22"/>
              </w:rPr>
              <w:t>年</w:t>
            </w:r>
          </w:p>
        </w:tc>
        <w:tc>
          <w:tcPr>
            <w:tcW w:w="1620" w:type="dxa"/>
            <w:tcBorders>
              <w:top w:val="single" w:color="auto" w:sz="4" w:space="0"/>
              <w:left w:val="single" w:color="auto" w:sz="4" w:space="0"/>
              <w:right w:val="single" w:color="auto" w:sz="4" w:space="0"/>
            </w:tcBorders>
            <w:vAlign w:val="center"/>
          </w:tcPr>
          <w:p>
            <w:pPr>
              <w:jc w:val="both"/>
              <w:rPr>
                <w:rFonts w:hint="eastAsia" w:ascii="仿宋_GB2312" w:hAnsi="宋体" w:eastAsia="仿宋_GB2312" w:cs="Times New Roman"/>
                <w:bCs/>
                <w:kern w:val="0"/>
                <w:sz w:val="24"/>
                <w:szCs w:val="22"/>
                <w:lang w:val="en-US" w:eastAsia="zh-CN"/>
              </w:rPr>
            </w:pPr>
            <w:r>
              <w:rPr>
                <w:rFonts w:hint="eastAsia" w:ascii="仿宋_GB2312" w:hAnsi="宋体" w:eastAsia="仿宋_GB2312" w:cs="Times New Roman"/>
                <w:bCs/>
                <w:kern w:val="0"/>
                <w:sz w:val="24"/>
                <w:szCs w:val="22"/>
              </w:rPr>
              <w:t>营业收入</w:t>
            </w:r>
            <w:r>
              <w:rPr>
                <w:rFonts w:hint="eastAsia" w:ascii="仿宋_GB2312" w:hAnsi="宋体" w:eastAsia="仿宋_GB2312" w:cs="Times New Roman"/>
                <w:bCs/>
                <w:kern w:val="0"/>
                <w:sz w:val="24"/>
                <w:szCs w:val="22"/>
                <w:lang w:val="en-US" w:eastAsia="zh-CN"/>
              </w:rPr>
              <w:t>/产值</w:t>
            </w:r>
          </w:p>
        </w:tc>
        <w:tc>
          <w:tcPr>
            <w:tcW w:w="1980" w:type="dxa"/>
            <w:gridSpan w:val="2"/>
            <w:tcBorders>
              <w:top w:val="single" w:color="auto" w:sz="4" w:space="0"/>
              <w:left w:val="single" w:color="auto" w:sz="4" w:space="0"/>
              <w:right w:val="single" w:color="auto" w:sz="4" w:space="0"/>
            </w:tcBorders>
            <w:vAlign w:val="center"/>
          </w:tcPr>
          <w:p>
            <w:pPr>
              <w:ind w:right="120" w:rightChars="0"/>
              <w:jc w:val="right"/>
              <w:rPr>
                <w:rFonts w:ascii="仿宋_GB2312" w:hAnsi="宋体" w:eastAsia="仿宋_GB2312" w:cs="Times New Roman"/>
                <w:bCs/>
                <w:kern w:val="0"/>
                <w:sz w:val="24"/>
                <w:szCs w:val="22"/>
              </w:rPr>
            </w:pPr>
            <w:r>
              <w:rPr>
                <w:rFonts w:hint="eastAsia" w:ascii="仿宋_GB2312" w:hAnsi="宋体" w:eastAsia="仿宋_GB2312" w:cs="Times New Roman"/>
                <w:bCs/>
                <w:kern w:val="0"/>
                <w:sz w:val="24"/>
                <w:szCs w:val="22"/>
              </w:rPr>
              <w:t>万元</w:t>
            </w:r>
          </w:p>
        </w:tc>
        <w:tc>
          <w:tcPr>
            <w:tcW w:w="1800" w:type="dxa"/>
            <w:gridSpan w:val="2"/>
            <w:tcBorders>
              <w:top w:val="single" w:color="auto" w:sz="4" w:space="0"/>
              <w:left w:val="single" w:color="auto" w:sz="4" w:space="0"/>
              <w:right w:val="single" w:color="auto" w:sz="4" w:space="0"/>
            </w:tcBorders>
            <w:vAlign w:val="center"/>
          </w:tcPr>
          <w:p>
            <w:pPr>
              <w:jc w:val="center"/>
              <w:rPr>
                <w:rFonts w:ascii="仿宋_GB2312" w:hAnsi="宋体" w:eastAsia="仿宋_GB2312" w:cs="Times New Roman"/>
                <w:bCs/>
                <w:kern w:val="0"/>
                <w:sz w:val="24"/>
                <w:szCs w:val="22"/>
              </w:rPr>
            </w:pPr>
            <w:r>
              <w:rPr>
                <w:rFonts w:hint="eastAsia" w:ascii="仿宋_GB2312" w:hAnsi="宋体" w:eastAsia="仿宋_GB2312" w:cs="Times New Roman"/>
                <w:bCs/>
                <w:kern w:val="0"/>
                <w:sz w:val="24"/>
                <w:szCs w:val="22"/>
              </w:rPr>
              <w:t>已缴税费总额</w:t>
            </w:r>
          </w:p>
        </w:tc>
        <w:tc>
          <w:tcPr>
            <w:tcW w:w="1930" w:type="dxa"/>
            <w:tcBorders>
              <w:top w:val="single" w:color="auto" w:sz="4" w:space="0"/>
              <w:left w:val="single" w:color="auto" w:sz="4" w:space="0"/>
              <w:right w:val="single" w:color="auto" w:sz="4" w:space="0"/>
            </w:tcBorders>
            <w:vAlign w:val="center"/>
          </w:tcPr>
          <w:p>
            <w:pPr>
              <w:ind w:right="120" w:rightChars="0"/>
              <w:jc w:val="right"/>
              <w:rPr>
                <w:rFonts w:ascii="仿宋_GB2312" w:hAnsi="宋体" w:eastAsia="仿宋_GB2312" w:cs="Times New Roman"/>
                <w:bCs/>
                <w:kern w:val="0"/>
                <w:sz w:val="24"/>
                <w:szCs w:val="22"/>
              </w:rPr>
            </w:pPr>
            <w:r>
              <w:rPr>
                <w:rFonts w:hint="eastAsia" w:ascii="仿宋_GB2312" w:hAnsi="宋体" w:eastAsia="仿宋_GB2312" w:cs="Times New Roman"/>
                <w:bCs/>
                <w:kern w:val="0"/>
                <w:sz w:val="24"/>
                <w:szCs w:val="22"/>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0" w:hRule="atLeast"/>
          <w:jc w:val="center"/>
        </w:trPr>
        <w:tc>
          <w:tcPr>
            <w:tcW w:w="2060" w:type="dxa"/>
            <w:tcBorders>
              <w:left w:val="single" w:color="auto" w:sz="4" w:space="0"/>
              <w:right w:val="single" w:color="auto" w:sz="4" w:space="0"/>
            </w:tcBorders>
            <w:vAlign w:val="center"/>
          </w:tcPr>
          <w:p>
            <w:pPr>
              <w:jc w:val="center"/>
              <w:rPr>
                <w:rFonts w:ascii="仿宋_GB2312" w:hAnsi="宋体" w:eastAsia="仿宋_GB2312" w:cs="Times New Roman"/>
                <w:b/>
                <w:bCs/>
                <w:kern w:val="0"/>
                <w:sz w:val="24"/>
                <w:szCs w:val="22"/>
              </w:rPr>
            </w:pPr>
            <w:r>
              <w:rPr>
                <w:rFonts w:hint="eastAsia" w:ascii="仿宋_GB2312" w:hAnsi="宋体" w:eastAsia="仿宋_GB2312" w:cs="Times New Roman"/>
                <w:b/>
                <w:bCs/>
                <w:kern w:val="0"/>
                <w:sz w:val="24"/>
                <w:szCs w:val="22"/>
              </w:rPr>
              <w:t xml:space="preserve"> </w:t>
            </w:r>
            <w:r>
              <w:rPr>
                <w:rFonts w:hint="eastAsia" w:ascii="仿宋_GB2312" w:hAnsi="宋体" w:eastAsia="仿宋_GB2312" w:cs="Times New Roman"/>
                <w:b/>
                <w:bCs/>
                <w:kern w:val="0"/>
                <w:sz w:val="24"/>
                <w:szCs w:val="22"/>
                <w:lang w:val="en-US" w:eastAsia="zh-CN"/>
              </w:rPr>
              <w:t>20</w:t>
            </w:r>
            <w:r>
              <w:rPr>
                <w:rFonts w:hint="default" w:ascii="仿宋_GB2312" w:hAnsi="宋体" w:eastAsia="仿宋_GB2312" w:cs="Times New Roman"/>
                <w:b/>
                <w:bCs/>
                <w:kern w:val="0"/>
                <w:sz w:val="24"/>
                <w:szCs w:val="22"/>
                <w:lang w:eastAsia="zh-CN"/>
              </w:rPr>
              <w:t>2</w:t>
            </w:r>
            <w:r>
              <w:rPr>
                <w:rFonts w:hint="eastAsia" w:ascii="仿宋_GB2312" w:hAnsi="宋体" w:eastAsia="仿宋_GB2312" w:cs="Times New Roman"/>
                <w:b/>
                <w:bCs/>
                <w:kern w:val="0"/>
                <w:sz w:val="24"/>
                <w:szCs w:val="22"/>
                <w:lang w:val="en-US" w:eastAsia="zh-CN"/>
              </w:rPr>
              <w:t>2</w:t>
            </w:r>
            <w:r>
              <w:rPr>
                <w:rFonts w:hint="eastAsia" w:ascii="仿宋_GB2312" w:hAnsi="宋体" w:eastAsia="仿宋_GB2312" w:cs="Times New Roman"/>
                <w:b/>
                <w:bCs/>
                <w:kern w:val="0"/>
                <w:sz w:val="24"/>
                <w:szCs w:val="22"/>
              </w:rPr>
              <w:t>年</w:t>
            </w:r>
          </w:p>
        </w:tc>
        <w:tc>
          <w:tcPr>
            <w:tcW w:w="1620"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Times New Roman"/>
                <w:bCs/>
                <w:kern w:val="0"/>
                <w:sz w:val="24"/>
                <w:szCs w:val="22"/>
              </w:rPr>
            </w:pPr>
            <w:r>
              <w:rPr>
                <w:rFonts w:hint="eastAsia" w:ascii="仿宋_GB2312" w:hAnsi="宋体" w:eastAsia="仿宋_GB2312" w:cs="Times New Roman"/>
                <w:bCs/>
                <w:kern w:val="0"/>
                <w:sz w:val="24"/>
                <w:szCs w:val="22"/>
              </w:rPr>
              <w:t>营业收入</w:t>
            </w:r>
            <w:r>
              <w:rPr>
                <w:rFonts w:hint="eastAsia" w:ascii="仿宋_GB2312" w:hAnsi="宋体" w:eastAsia="仿宋_GB2312" w:cs="Times New Roman"/>
                <w:bCs/>
                <w:kern w:val="0"/>
                <w:sz w:val="24"/>
                <w:szCs w:val="22"/>
                <w:lang w:val="en-US" w:eastAsia="zh-CN"/>
              </w:rPr>
              <w:t>/产值</w:t>
            </w:r>
          </w:p>
        </w:tc>
        <w:tc>
          <w:tcPr>
            <w:tcW w:w="1980" w:type="dxa"/>
            <w:gridSpan w:val="2"/>
            <w:tcBorders>
              <w:top w:val="single" w:color="auto" w:sz="4" w:space="0"/>
              <w:left w:val="single" w:color="auto" w:sz="4" w:space="0"/>
              <w:right w:val="single" w:color="auto" w:sz="4" w:space="0"/>
            </w:tcBorders>
            <w:vAlign w:val="center"/>
          </w:tcPr>
          <w:p>
            <w:pPr>
              <w:ind w:right="120" w:rightChars="0"/>
              <w:jc w:val="right"/>
              <w:rPr>
                <w:rFonts w:hint="eastAsia" w:ascii="仿宋_GB2312" w:hAnsi="宋体" w:eastAsia="仿宋_GB2312" w:cs="Times New Roman"/>
                <w:bCs/>
                <w:kern w:val="0"/>
                <w:sz w:val="24"/>
                <w:szCs w:val="22"/>
              </w:rPr>
            </w:pPr>
            <w:r>
              <w:rPr>
                <w:rFonts w:hint="eastAsia" w:ascii="仿宋_GB2312" w:hAnsi="宋体" w:eastAsia="仿宋_GB2312" w:cs="Times New Roman"/>
                <w:bCs/>
                <w:kern w:val="0"/>
                <w:sz w:val="24"/>
                <w:szCs w:val="22"/>
              </w:rPr>
              <w:t>万元</w:t>
            </w:r>
          </w:p>
        </w:tc>
        <w:tc>
          <w:tcPr>
            <w:tcW w:w="1800" w:type="dxa"/>
            <w:gridSpan w:val="2"/>
            <w:tcBorders>
              <w:left w:val="single" w:color="auto" w:sz="4" w:space="0"/>
              <w:right w:val="single" w:color="auto" w:sz="4" w:space="0"/>
            </w:tcBorders>
            <w:vAlign w:val="center"/>
          </w:tcPr>
          <w:p>
            <w:pPr>
              <w:jc w:val="center"/>
              <w:rPr>
                <w:rFonts w:ascii="仿宋_GB2312" w:hAnsi="宋体" w:eastAsia="仿宋_GB2312" w:cs="Times New Roman"/>
                <w:bCs/>
                <w:kern w:val="0"/>
                <w:sz w:val="24"/>
                <w:szCs w:val="22"/>
              </w:rPr>
            </w:pPr>
            <w:r>
              <w:rPr>
                <w:rFonts w:hint="eastAsia" w:ascii="仿宋_GB2312" w:hAnsi="宋体" w:eastAsia="仿宋_GB2312" w:cs="Times New Roman"/>
                <w:bCs/>
                <w:kern w:val="0"/>
                <w:sz w:val="24"/>
                <w:szCs w:val="22"/>
              </w:rPr>
              <w:t>已缴税费总额</w:t>
            </w:r>
          </w:p>
        </w:tc>
        <w:tc>
          <w:tcPr>
            <w:tcW w:w="1930" w:type="dxa"/>
            <w:tcBorders>
              <w:left w:val="single" w:color="auto" w:sz="4" w:space="0"/>
              <w:right w:val="single" w:color="auto" w:sz="4" w:space="0"/>
            </w:tcBorders>
            <w:vAlign w:val="center"/>
          </w:tcPr>
          <w:p>
            <w:pPr>
              <w:ind w:right="120" w:rightChars="0"/>
              <w:jc w:val="right"/>
              <w:rPr>
                <w:rFonts w:ascii="仿宋_GB2312" w:hAnsi="宋体" w:eastAsia="仿宋_GB2312" w:cs="Times New Roman"/>
                <w:bCs/>
                <w:kern w:val="0"/>
                <w:sz w:val="24"/>
                <w:szCs w:val="22"/>
              </w:rPr>
            </w:pPr>
            <w:r>
              <w:rPr>
                <w:rFonts w:hint="eastAsia" w:ascii="仿宋_GB2312" w:hAnsi="宋体" w:eastAsia="仿宋_GB2312" w:cs="Times New Roman"/>
                <w:bCs/>
                <w:kern w:val="0"/>
                <w:sz w:val="24"/>
                <w:szCs w:val="22"/>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0" w:hRule="atLeast"/>
          <w:jc w:val="center"/>
        </w:trPr>
        <w:tc>
          <w:tcPr>
            <w:tcW w:w="2060" w:type="dxa"/>
            <w:tcBorders>
              <w:left w:val="single" w:color="auto" w:sz="4" w:space="0"/>
              <w:right w:val="single" w:color="auto" w:sz="4" w:space="0"/>
            </w:tcBorders>
            <w:vAlign w:val="center"/>
          </w:tcPr>
          <w:p>
            <w:pPr>
              <w:jc w:val="center"/>
              <w:rPr>
                <w:rFonts w:ascii="仿宋_GB2312" w:hAnsi="宋体" w:eastAsia="仿宋_GB2312" w:cs="Times New Roman"/>
                <w:b/>
                <w:bCs/>
                <w:kern w:val="0"/>
                <w:sz w:val="24"/>
                <w:szCs w:val="22"/>
              </w:rPr>
            </w:pPr>
            <w:r>
              <w:rPr>
                <w:rFonts w:hint="eastAsia" w:ascii="仿宋_GB2312" w:hAnsi="宋体" w:eastAsia="仿宋_GB2312" w:cs="Times New Roman"/>
                <w:b/>
                <w:bCs/>
                <w:kern w:val="0"/>
                <w:sz w:val="24"/>
                <w:szCs w:val="22"/>
                <w:lang w:val="en-US" w:eastAsia="zh-CN"/>
              </w:rPr>
              <w:t>20</w:t>
            </w:r>
            <w:r>
              <w:rPr>
                <w:rFonts w:hint="default" w:ascii="仿宋_GB2312" w:hAnsi="宋体" w:eastAsia="仿宋_GB2312" w:cs="Times New Roman"/>
                <w:b/>
                <w:bCs/>
                <w:kern w:val="0"/>
                <w:sz w:val="24"/>
                <w:szCs w:val="22"/>
                <w:lang w:eastAsia="zh-CN"/>
              </w:rPr>
              <w:t>2</w:t>
            </w:r>
            <w:r>
              <w:rPr>
                <w:rFonts w:hint="eastAsia" w:ascii="仿宋_GB2312" w:hAnsi="宋体" w:eastAsia="仿宋_GB2312" w:cs="Times New Roman"/>
                <w:b/>
                <w:bCs/>
                <w:kern w:val="0"/>
                <w:sz w:val="24"/>
                <w:szCs w:val="22"/>
                <w:lang w:val="en-US" w:eastAsia="zh-CN"/>
              </w:rPr>
              <w:t>3</w:t>
            </w:r>
            <w:r>
              <w:rPr>
                <w:rFonts w:hint="eastAsia" w:ascii="仿宋_GB2312" w:hAnsi="宋体" w:eastAsia="仿宋_GB2312" w:cs="Times New Roman"/>
                <w:b/>
                <w:bCs/>
                <w:kern w:val="0"/>
                <w:sz w:val="24"/>
                <w:szCs w:val="22"/>
              </w:rPr>
              <w:t>年</w:t>
            </w:r>
          </w:p>
        </w:tc>
        <w:tc>
          <w:tcPr>
            <w:tcW w:w="1620" w:type="dxa"/>
            <w:tcBorders>
              <w:left w:val="single" w:color="auto" w:sz="4" w:space="0"/>
              <w:right w:val="single" w:color="auto" w:sz="4" w:space="0"/>
            </w:tcBorders>
            <w:vAlign w:val="center"/>
          </w:tcPr>
          <w:p>
            <w:pPr>
              <w:jc w:val="center"/>
              <w:rPr>
                <w:rFonts w:hint="eastAsia" w:ascii="仿宋_GB2312" w:hAnsi="宋体" w:eastAsia="仿宋_GB2312" w:cs="Times New Roman"/>
                <w:bCs/>
                <w:kern w:val="0"/>
                <w:sz w:val="24"/>
                <w:szCs w:val="22"/>
              </w:rPr>
            </w:pPr>
            <w:r>
              <w:rPr>
                <w:rFonts w:hint="eastAsia" w:ascii="仿宋_GB2312" w:hAnsi="宋体" w:eastAsia="仿宋_GB2312" w:cs="Times New Roman"/>
                <w:bCs/>
                <w:kern w:val="0"/>
                <w:sz w:val="24"/>
                <w:szCs w:val="22"/>
              </w:rPr>
              <w:t>营业收入</w:t>
            </w:r>
            <w:r>
              <w:rPr>
                <w:rFonts w:hint="eastAsia" w:ascii="仿宋_GB2312" w:hAnsi="宋体" w:eastAsia="仿宋_GB2312" w:cs="Times New Roman"/>
                <w:bCs/>
                <w:kern w:val="0"/>
                <w:sz w:val="24"/>
                <w:szCs w:val="22"/>
                <w:lang w:val="en-US" w:eastAsia="zh-CN"/>
              </w:rPr>
              <w:t>/产值</w:t>
            </w:r>
          </w:p>
        </w:tc>
        <w:tc>
          <w:tcPr>
            <w:tcW w:w="1980" w:type="dxa"/>
            <w:gridSpan w:val="2"/>
            <w:tcBorders>
              <w:left w:val="single" w:color="auto" w:sz="4" w:space="0"/>
              <w:right w:val="single" w:color="auto" w:sz="4" w:space="0"/>
            </w:tcBorders>
            <w:vAlign w:val="center"/>
          </w:tcPr>
          <w:p>
            <w:pPr>
              <w:ind w:right="120" w:rightChars="0"/>
              <w:jc w:val="right"/>
              <w:rPr>
                <w:rFonts w:hint="eastAsia" w:ascii="仿宋_GB2312" w:hAnsi="宋体" w:eastAsia="仿宋_GB2312" w:cs="Times New Roman"/>
                <w:bCs/>
                <w:kern w:val="0"/>
                <w:sz w:val="24"/>
                <w:szCs w:val="22"/>
              </w:rPr>
            </w:pPr>
            <w:r>
              <w:rPr>
                <w:rFonts w:hint="eastAsia" w:ascii="仿宋_GB2312" w:hAnsi="宋体" w:eastAsia="仿宋_GB2312" w:cs="Times New Roman"/>
                <w:bCs/>
                <w:kern w:val="0"/>
                <w:sz w:val="24"/>
                <w:szCs w:val="22"/>
              </w:rPr>
              <w:t>万元</w:t>
            </w:r>
          </w:p>
        </w:tc>
        <w:tc>
          <w:tcPr>
            <w:tcW w:w="1800" w:type="dxa"/>
            <w:gridSpan w:val="2"/>
            <w:tcBorders>
              <w:left w:val="single" w:color="auto" w:sz="4" w:space="0"/>
              <w:right w:val="single" w:color="auto" w:sz="4" w:space="0"/>
            </w:tcBorders>
            <w:vAlign w:val="center"/>
          </w:tcPr>
          <w:p>
            <w:pPr>
              <w:jc w:val="center"/>
              <w:rPr>
                <w:rFonts w:hint="eastAsia" w:ascii="仿宋_GB2312" w:hAnsi="宋体" w:eastAsia="仿宋_GB2312" w:cs="Times New Roman"/>
                <w:bCs/>
                <w:color w:val="000000"/>
                <w:kern w:val="0"/>
                <w:sz w:val="24"/>
                <w:szCs w:val="22"/>
              </w:rPr>
            </w:pPr>
            <w:r>
              <w:rPr>
                <w:rFonts w:hint="eastAsia" w:ascii="仿宋_GB2312" w:hAnsi="宋体" w:eastAsia="仿宋_GB2312" w:cs="Times New Roman"/>
                <w:bCs/>
                <w:kern w:val="0"/>
                <w:sz w:val="24"/>
                <w:szCs w:val="22"/>
              </w:rPr>
              <w:t>已缴税费总额</w:t>
            </w:r>
          </w:p>
        </w:tc>
        <w:tc>
          <w:tcPr>
            <w:tcW w:w="1930" w:type="dxa"/>
            <w:tcBorders>
              <w:left w:val="single" w:color="auto" w:sz="4" w:space="0"/>
              <w:right w:val="single" w:color="auto" w:sz="4" w:space="0"/>
            </w:tcBorders>
            <w:vAlign w:val="center"/>
          </w:tcPr>
          <w:p>
            <w:pPr>
              <w:ind w:right="120" w:rightChars="0"/>
              <w:jc w:val="right"/>
              <w:rPr>
                <w:rFonts w:hint="eastAsia" w:ascii="仿宋_GB2312" w:hAnsi="宋体" w:eastAsia="仿宋_GB2312" w:cs="Times New Roman"/>
                <w:bCs/>
                <w:color w:val="000000"/>
                <w:kern w:val="0"/>
                <w:sz w:val="24"/>
                <w:szCs w:val="22"/>
              </w:rPr>
            </w:pPr>
            <w:r>
              <w:rPr>
                <w:rFonts w:hint="eastAsia" w:ascii="仿宋_GB2312" w:hAnsi="宋体" w:eastAsia="仿宋_GB2312" w:cs="Times New Roman"/>
                <w:bCs/>
                <w:kern w:val="0"/>
                <w:sz w:val="24"/>
                <w:szCs w:val="22"/>
              </w:rPr>
              <w:t>万元</w:t>
            </w:r>
          </w:p>
        </w:tc>
      </w:tr>
    </w:tbl>
    <w:p>
      <w:pPr>
        <w:rPr>
          <w:rFonts w:hint="eastAsia" w:ascii="仿宋_GB2312" w:hAnsi="宋体" w:eastAsia="仿宋_GB2312" w:cs="Times New Roman"/>
          <w:b/>
          <w:sz w:val="36"/>
          <w:szCs w:val="36"/>
        </w:rPr>
      </w:pPr>
    </w:p>
    <w:p>
      <w:pPr>
        <w:ind w:firstLine="2504" w:firstLineChars="693"/>
        <w:rPr>
          <w:rFonts w:ascii="仿宋_GB2312" w:hAnsi="宋体" w:eastAsia="仿宋_GB2312" w:cs="Times New Roman"/>
          <w:b/>
          <w:sz w:val="44"/>
          <w:szCs w:val="22"/>
        </w:rPr>
      </w:pPr>
      <w:r>
        <w:rPr>
          <w:rFonts w:hint="eastAsia" w:ascii="仿宋_GB2312" w:hAnsi="宋体" w:eastAsia="仿宋_GB2312" w:cs="Times New Roman"/>
          <w:b/>
          <w:sz w:val="36"/>
          <w:szCs w:val="36"/>
        </w:rPr>
        <w:t>二、专项扶持基本情况</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770"/>
        <w:gridCol w:w="1920"/>
        <w:gridCol w:w="1815"/>
        <w:gridCol w:w="1856"/>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9900" w:type="dxa"/>
            <w:gridSpan w:val="6"/>
            <w:vAlign w:val="center"/>
          </w:tcPr>
          <w:p>
            <w:pPr>
              <w:spacing w:line="400" w:lineRule="exact"/>
              <w:ind w:left="723" w:hanging="722" w:hangingChars="300"/>
              <w:jc w:val="center"/>
              <w:rPr>
                <w:rFonts w:hint="eastAsia" w:ascii="仿宋_GB2312" w:hAnsi="宋体" w:eastAsia="仿宋_GB2312" w:cs="Times New Roman"/>
                <w:b/>
                <w:bCs/>
                <w:kern w:val="0"/>
                <w:sz w:val="24"/>
                <w:szCs w:val="24"/>
              </w:rPr>
            </w:pPr>
            <w:r>
              <w:rPr>
                <w:rFonts w:hint="eastAsia" w:ascii="仿宋_GB2312" w:hAnsi="宋体" w:eastAsia="仿宋_GB2312" w:cs="Times New Roman"/>
                <w:b/>
                <w:bCs/>
                <w:kern w:val="0"/>
                <w:sz w:val="24"/>
                <w:szCs w:val="24"/>
              </w:rPr>
              <w:t>获</w:t>
            </w:r>
            <w:r>
              <w:rPr>
                <w:rFonts w:hint="default" w:ascii="仿宋_GB2312" w:hAnsi="宋体" w:eastAsia="仿宋_GB2312" w:cs="Times New Roman"/>
                <w:b/>
                <w:bCs/>
                <w:kern w:val="0"/>
                <w:sz w:val="24"/>
                <w:szCs w:val="24"/>
              </w:rPr>
              <w:t>深圳市工业和信息化局或深圳市中小企业服务局相关</w:t>
            </w:r>
            <w:r>
              <w:rPr>
                <w:rFonts w:hint="eastAsia" w:ascii="仿宋_GB2312" w:hAnsi="宋体" w:eastAsia="仿宋_GB2312" w:cs="Times New Roman"/>
                <w:b/>
                <w:bCs/>
                <w:kern w:val="0"/>
                <w:sz w:val="24"/>
                <w:szCs w:val="24"/>
                <w:lang w:val="en-US" w:eastAsia="zh-CN"/>
              </w:rPr>
              <w:t>项目</w:t>
            </w:r>
            <w:r>
              <w:rPr>
                <w:rFonts w:hint="eastAsia" w:ascii="仿宋_GB2312" w:hAnsi="宋体" w:eastAsia="仿宋_GB2312" w:cs="Times New Roman"/>
                <w:b/>
                <w:bCs/>
                <w:kern w:val="0"/>
                <w:sz w:val="24"/>
                <w:szCs w:val="24"/>
              </w:rPr>
              <w:t>财政扶持情况说明</w:t>
            </w:r>
          </w:p>
          <w:p>
            <w:pPr>
              <w:widowControl w:val="0"/>
              <w:jc w:val="center"/>
              <w:rPr>
                <w:rFonts w:ascii="仿宋_GB2312" w:hAnsi="Calibri" w:eastAsia="仿宋_GB2312" w:cs="Times New Roman"/>
                <w:kern w:val="2"/>
                <w:sz w:val="24"/>
                <w:szCs w:val="28"/>
                <w:lang w:val="en-US" w:eastAsia="zh-CN" w:bidi="ar-SA"/>
              </w:rPr>
            </w:pPr>
            <w:r>
              <w:rPr>
                <w:rFonts w:hint="default" w:ascii="仿宋_GB2312" w:hAnsi="宋体" w:eastAsia="仿宋_GB2312" w:cs="Times New Roman"/>
                <w:b w:val="0"/>
                <w:bCs w:val="0"/>
                <w:kern w:val="0"/>
                <w:sz w:val="24"/>
                <w:szCs w:val="24"/>
                <w:lang w:val="en-US" w:eastAsia="zh-CN" w:bidi="ar-SA"/>
              </w:rPr>
              <w:t>（填写本次申请的相关项目，</w:t>
            </w:r>
            <w:r>
              <w:rPr>
                <w:rFonts w:hint="eastAsia" w:ascii="仿宋_GB2312" w:hAnsi="宋体" w:eastAsia="仿宋_GB2312" w:cs="Times New Roman"/>
                <w:bCs/>
                <w:kern w:val="0"/>
                <w:sz w:val="24"/>
                <w:szCs w:val="22"/>
                <w:lang w:val="en-US" w:eastAsia="zh-CN" w:bidi="ar-SA"/>
              </w:rPr>
              <w:t>包括扶持内容、金额、获得</w:t>
            </w:r>
            <w:r>
              <w:rPr>
                <w:rFonts w:hint="default" w:ascii="仿宋_GB2312" w:hAnsi="宋体" w:eastAsia="仿宋_GB2312" w:cs="Times New Roman"/>
                <w:bCs/>
                <w:kern w:val="0"/>
                <w:sz w:val="24"/>
                <w:szCs w:val="22"/>
                <w:lang w:val="en-US" w:eastAsia="zh-CN" w:bidi="ar-SA"/>
              </w:rPr>
              <w:t>资金</w:t>
            </w:r>
            <w:r>
              <w:rPr>
                <w:rFonts w:hint="eastAsia" w:ascii="仿宋_GB2312" w:hAnsi="宋体" w:eastAsia="仿宋_GB2312" w:cs="Times New Roman"/>
                <w:bCs/>
                <w:kern w:val="0"/>
                <w:sz w:val="24"/>
                <w:szCs w:val="22"/>
                <w:lang w:val="en-US" w:eastAsia="zh-CN" w:bidi="ar-SA"/>
              </w:rPr>
              <w:t>时间</w:t>
            </w:r>
            <w:r>
              <w:rPr>
                <w:rFonts w:hint="default" w:ascii="仿宋_GB2312" w:hAnsi="宋体" w:eastAsia="仿宋_GB2312" w:cs="Times New Roman"/>
                <w:b w:val="0"/>
                <w:bCs w:val="0"/>
                <w:kern w:val="0"/>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7" w:hRule="atLeast"/>
          <w:jc w:val="center"/>
        </w:trPr>
        <w:tc>
          <w:tcPr>
            <w:tcW w:w="1231" w:type="dxa"/>
            <w:vAlign w:val="center"/>
          </w:tcPr>
          <w:p>
            <w:pPr>
              <w:spacing w:line="400" w:lineRule="exact"/>
              <w:ind w:left="723" w:hanging="722" w:hangingChars="300"/>
              <w:jc w:val="center"/>
              <w:rPr>
                <w:rFonts w:ascii="仿宋_GB2312" w:hAnsi="宋体" w:eastAsia="仿宋_GB2312" w:cs="Times New Roman"/>
                <w:b/>
                <w:bCs/>
                <w:kern w:val="0"/>
                <w:sz w:val="24"/>
                <w:szCs w:val="24"/>
              </w:rPr>
            </w:pPr>
            <w:r>
              <w:rPr>
                <w:rFonts w:ascii="仿宋_GB2312" w:hAnsi="宋体" w:eastAsia="仿宋_GB2312" w:cs="Times New Roman"/>
                <w:b/>
                <w:bCs w:val="0"/>
                <w:kern w:val="0"/>
                <w:sz w:val="24"/>
                <w:szCs w:val="24"/>
              </w:rPr>
              <w:t>序号</w:t>
            </w:r>
          </w:p>
        </w:tc>
        <w:tc>
          <w:tcPr>
            <w:tcW w:w="1770" w:type="dxa"/>
            <w:vAlign w:val="center"/>
          </w:tcPr>
          <w:p>
            <w:pPr>
              <w:spacing w:line="400" w:lineRule="exact"/>
              <w:ind w:left="723" w:hanging="722" w:hangingChars="300"/>
              <w:jc w:val="center"/>
              <w:rPr>
                <w:rFonts w:hint="default" w:ascii="仿宋_GB2312" w:hAnsi="宋体" w:eastAsia="仿宋_GB2312" w:cs="Times New Roman"/>
                <w:b/>
                <w:bCs/>
                <w:kern w:val="0"/>
                <w:sz w:val="24"/>
                <w:szCs w:val="24"/>
              </w:rPr>
            </w:pPr>
            <w:r>
              <w:rPr>
                <w:rFonts w:ascii="仿宋_GB2312" w:hAnsi="宋体" w:eastAsia="仿宋_GB2312" w:cs="Times New Roman"/>
                <w:b/>
                <w:bCs/>
                <w:kern w:val="0"/>
                <w:sz w:val="24"/>
                <w:szCs w:val="24"/>
              </w:rPr>
              <w:t>项</w:t>
            </w:r>
            <w:r>
              <w:rPr>
                <w:rFonts w:ascii="仿宋_GB2312" w:hAnsi="宋体" w:eastAsia="仿宋_GB2312" w:cs="Times New Roman"/>
                <w:b/>
                <w:bCs w:val="0"/>
                <w:kern w:val="0"/>
                <w:sz w:val="24"/>
                <w:szCs w:val="24"/>
              </w:rPr>
              <w:t>目名称</w:t>
            </w:r>
          </w:p>
        </w:tc>
        <w:tc>
          <w:tcPr>
            <w:tcW w:w="1920" w:type="dxa"/>
            <w:vAlign w:val="center"/>
          </w:tcPr>
          <w:p>
            <w:pPr>
              <w:spacing w:line="400" w:lineRule="exact"/>
              <w:ind w:left="723" w:hanging="722" w:hangingChars="300"/>
              <w:jc w:val="center"/>
              <w:rPr>
                <w:rFonts w:hint="default" w:ascii="仿宋_GB2312" w:hAnsi="宋体" w:eastAsia="仿宋_GB2312" w:cs="Times New Roman"/>
                <w:b/>
                <w:bCs/>
                <w:kern w:val="0"/>
                <w:sz w:val="24"/>
                <w:szCs w:val="24"/>
              </w:rPr>
            </w:pPr>
            <w:r>
              <w:rPr>
                <w:rFonts w:ascii="仿宋_GB2312" w:hAnsi="宋体" w:eastAsia="仿宋_GB2312" w:cs="Times New Roman"/>
                <w:b/>
                <w:bCs/>
                <w:kern w:val="0"/>
                <w:sz w:val="24"/>
                <w:szCs w:val="24"/>
              </w:rPr>
              <w:t>项目类别</w:t>
            </w:r>
          </w:p>
        </w:tc>
        <w:tc>
          <w:tcPr>
            <w:tcW w:w="1815" w:type="dxa"/>
            <w:vAlign w:val="center"/>
          </w:tcPr>
          <w:p>
            <w:pPr>
              <w:spacing w:line="400" w:lineRule="exact"/>
              <w:ind w:left="723" w:hanging="722" w:hangingChars="300"/>
              <w:jc w:val="center"/>
              <w:rPr>
                <w:rFonts w:hint="default" w:ascii="仿宋_GB2312" w:hAnsi="宋体" w:eastAsia="仿宋_GB2312" w:cs="Times New Roman"/>
                <w:b/>
                <w:bCs/>
                <w:kern w:val="0"/>
                <w:sz w:val="24"/>
                <w:szCs w:val="24"/>
              </w:rPr>
            </w:pPr>
            <w:r>
              <w:rPr>
                <w:rFonts w:ascii="仿宋_GB2312" w:hAnsi="宋体" w:eastAsia="仿宋_GB2312" w:cs="Times New Roman"/>
                <w:b/>
                <w:bCs/>
                <w:kern w:val="0"/>
                <w:sz w:val="24"/>
                <w:szCs w:val="24"/>
              </w:rPr>
              <w:t>资助资金金额</w:t>
            </w:r>
          </w:p>
        </w:tc>
        <w:tc>
          <w:tcPr>
            <w:tcW w:w="1856" w:type="dxa"/>
            <w:vAlign w:val="center"/>
          </w:tcPr>
          <w:p>
            <w:pPr>
              <w:spacing w:line="400" w:lineRule="exact"/>
              <w:ind w:left="723" w:hanging="722" w:hangingChars="300"/>
              <w:jc w:val="center"/>
              <w:rPr>
                <w:rFonts w:ascii="仿宋_GB2312" w:hAnsi="宋体" w:eastAsia="仿宋_GB2312" w:cs="Times New Roman"/>
                <w:b/>
                <w:bCs/>
                <w:kern w:val="0"/>
                <w:sz w:val="24"/>
                <w:szCs w:val="24"/>
              </w:rPr>
            </w:pPr>
            <w:r>
              <w:rPr>
                <w:rFonts w:ascii="仿宋_GB2312" w:hAnsi="宋体" w:eastAsia="仿宋_GB2312" w:cs="Times New Roman"/>
                <w:b/>
                <w:bCs/>
                <w:kern w:val="0"/>
                <w:sz w:val="24"/>
                <w:szCs w:val="24"/>
              </w:rPr>
              <w:t>获得资金时间</w:t>
            </w:r>
          </w:p>
        </w:tc>
        <w:tc>
          <w:tcPr>
            <w:tcW w:w="1308" w:type="dxa"/>
            <w:vAlign w:val="center"/>
          </w:tcPr>
          <w:p>
            <w:pPr>
              <w:spacing w:line="400" w:lineRule="exact"/>
              <w:ind w:left="723" w:hanging="722" w:hangingChars="300"/>
              <w:jc w:val="center"/>
              <w:rPr>
                <w:rFonts w:hint="default" w:ascii="仿宋_GB2312" w:hAnsi="宋体" w:eastAsia="仿宋_GB2312" w:cs="Times New Roman"/>
                <w:b/>
                <w:bCs/>
                <w:kern w:val="0"/>
                <w:sz w:val="24"/>
                <w:szCs w:val="24"/>
              </w:rPr>
            </w:pPr>
            <w:r>
              <w:rPr>
                <w:rFonts w:ascii="仿宋_GB2312" w:hAnsi="宋体" w:eastAsia="仿宋_GB2312" w:cs="Times New Roman"/>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31"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770"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920"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815"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856"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308" w:type="dxa"/>
            <w:vAlign w:val="center"/>
          </w:tcPr>
          <w:p>
            <w:pPr>
              <w:spacing w:line="400" w:lineRule="exact"/>
              <w:ind w:left="723" w:hanging="722" w:hangingChars="300"/>
              <w:rPr>
                <w:rFonts w:ascii="仿宋_GB2312" w:hAnsi="宋体"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5" w:hRule="atLeast"/>
          <w:jc w:val="center"/>
        </w:trPr>
        <w:tc>
          <w:tcPr>
            <w:tcW w:w="1231"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770"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920"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815"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856"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308" w:type="dxa"/>
            <w:vAlign w:val="center"/>
          </w:tcPr>
          <w:p>
            <w:pPr>
              <w:spacing w:line="400" w:lineRule="exact"/>
              <w:ind w:left="723" w:hanging="722" w:hangingChars="300"/>
              <w:rPr>
                <w:rFonts w:ascii="仿宋_GB2312" w:hAnsi="宋体"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231"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770"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920"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815"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856"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308" w:type="dxa"/>
            <w:vAlign w:val="center"/>
          </w:tcPr>
          <w:p>
            <w:pPr>
              <w:spacing w:line="400" w:lineRule="exact"/>
              <w:ind w:left="723" w:hanging="722" w:hangingChars="300"/>
              <w:rPr>
                <w:rFonts w:ascii="仿宋_GB2312" w:hAnsi="宋体"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6" w:hRule="atLeast"/>
          <w:jc w:val="center"/>
        </w:trPr>
        <w:tc>
          <w:tcPr>
            <w:tcW w:w="1231"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770"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920"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815"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856" w:type="dxa"/>
            <w:vAlign w:val="center"/>
          </w:tcPr>
          <w:p>
            <w:pPr>
              <w:spacing w:line="400" w:lineRule="exact"/>
              <w:ind w:left="723" w:hanging="722" w:hangingChars="300"/>
              <w:rPr>
                <w:rFonts w:ascii="仿宋_GB2312" w:hAnsi="宋体" w:eastAsia="仿宋_GB2312" w:cs="Times New Roman"/>
                <w:b/>
                <w:bCs/>
                <w:kern w:val="0"/>
                <w:sz w:val="24"/>
                <w:szCs w:val="24"/>
              </w:rPr>
            </w:pPr>
          </w:p>
        </w:tc>
        <w:tc>
          <w:tcPr>
            <w:tcW w:w="1308" w:type="dxa"/>
            <w:vAlign w:val="center"/>
          </w:tcPr>
          <w:p>
            <w:pPr>
              <w:spacing w:line="400" w:lineRule="exact"/>
              <w:ind w:left="723" w:hanging="722" w:hangingChars="300"/>
              <w:rPr>
                <w:rFonts w:ascii="仿宋_GB2312" w:hAnsi="宋体"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900" w:type="dxa"/>
            <w:gridSpan w:val="6"/>
            <w:vAlign w:val="center"/>
          </w:tcPr>
          <w:p>
            <w:pPr>
              <w:jc w:val="center"/>
              <w:rPr>
                <w:rFonts w:ascii="仿宋_GB2312" w:hAnsi="Calibri" w:eastAsia="仿宋_GB2312" w:cs="Times New Roman"/>
                <w:b/>
                <w:sz w:val="24"/>
                <w:szCs w:val="24"/>
              </w:rPr>
            </w:pPr>
            <w:r>
              <w:rPr>
                <w:rFonts w:hint="eastAsia" w:ascii="仿宋_GB2312" w:hAnsi="Calibri" w:eastAsia="仿宋_GB2312" w:cs="Times New Roman"/>
                <w:b/>
                <w:sz w:val="24"/>
                <w:szCs w:val="24"/>
              </w:rPr>
              <w:t>本次申请扶持事项说明</w:t>
            </w:r>
          </w:p>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（需指出具体申请条款、申请依据及申请</w:t>
            </w:r>
            <w:r>
              <w:rPr>
                <w:rFonts w:hint="eastAsia" w:ascii="仿宋_GB2312" w:hAnsi="Calibri" w:eastAsia="仿宋_GB2312" w:cs="Times New Roman"/>
                <w:sz w:val="24"/>
                <w:szCs w:val="24"/>
                <w:lang w:eastAsia="zh-CN"/>
              </w:rPr>
              <w:t>项目名称及</w:t>
            </w:r>
            <w:r>
              <w:rPr>
                <w:rFonts w:hint="eastAsia" w:ascii="仿宋_GB2312" w:hAnsi="Calibri" w:eastAsia="仿宋_GB2312" w:cs="Times New Roman"/>
                <w:sz w:val="24"/>
                <w:szCs w:val="24"/>
              </w:rPr>
              <w:t>扶持金额）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2" w:hRule="atLeast"/>
          <w:jc w:val="center"/>
        </w:trPr>
        <w:tc>
          <w:tcPr>
            <w:tcW w:w="9900" w:type="dxa"/>
            <w:gridSpan w:val="6"/>
            <w:vAlign w:val="center"/>
          </w:tcPr>
          <w:p>
            <w:pPr>
              <w:jc w:val="both"/>
              <w:rPr>
                <w:rFonts w:ascii="仿宋_GB2312" w:hAnsi="Calibri" w:eastAsia="仿宋_GB2312" w:cs="Times New Roman"/>
                <w:b/>
                <w:sz w:val="24"/>
                <w:szCs w:val="24"/>
              </w:rPr>
            </w:pPr>
          </w:p>
          <w:p>
            <w:pPr>
              <w:jc w:val="center"/>
              <w:rPr>
                <w:rFonts w:ascii="仿宋_GB2312" w:hAnsi="Calibri" w:eastAsia="仿宋_GB2312" w:cs="Times New Roman"/>
                <w:b/>
                <w:sz w:val="24"/>
                <w:szCs w:val="24"/>
              </w:rPr>
            </w:pPr>
          </w:p>
        </w:tc>
      </w:tr>
    </w:tbl>
    <w:p>
      <w:pPr>
        <w:widowControl/>
        <w:jc w:val="right"/>
        <w:rPr>
          <w:rFonts w:ascii="仿宋_GB2312" w:hAnsi="宋体" w:eastAsia="仿宋_GB2312" w:cs="Times New Roman"/>
          <w:kern w:val="0"/>
          <w:sz w:val="24"/>
          <w:szCs w:val="22"/>
        </w:rPr>
      </w:pPr>
    </w:p>
    <w:p>
      <w:pPr>
        <w:widowControl/>
        <w:jc w:val="right"/>
        <w:rPr>
          <w:rFonts w:hint="eastAsia" w:ascii="仿宋_GB2312" w:hAnsi="宋体" w:eastAsia="仿宋_GB2312" w:cs="Times New Roman"/>
          <w:kern w:val="0"/>
          <w:sz w:val="24"/>
          <w:szCs w:val="22"/>
        </w:rPr>
      </w:pPr>
      <w:r>
        <w:rPr>
          <w:rFonts w:hint="eastAsia" w:ascii="仿宋_GB2312" w:hAnsi="宋体" w:eastAsia="仿宋_GB2312" w:cs="Times New Roman"/>
          <w:kern w:val="0"/>
          <w:sz w:val="24"/>
          <w:szCs w:val="22"/>
        </w:rPr>
        <w:t>年    月    日</w:t>
      </w:r>
    </w:p>
    <w:p>
      <w:pPr>
        <w:widowControl/>
        <w:spacing w:line="400" w:lineRule="exact"/>
        <w:jc w:val="right"/>
        <w:rPr>
          <w:rFonts w:ascii="Calibri" w:hAnsi="Calibri" w:eastAsia="宋体" w:cs="Times New Roman"/>
          <w:szCs w:val="22"/>
        </w:rPr>
      </w:pPr>
      <w:r>
        <w:rPr>
          <w:rFonts w:hint="eastAsia" w:ascii="仿宋_GB2312" w:hAnsi="宋体" w:eastAsia="仿宋_GB2312" w:cs="Times New Roman"/>
          <w:kern w:val="0"/>
          <w:sz w:val="24"/>
          <w:szCs w:val="22"/>
        </w:rPr>
        <w:t>（申请单位盖章）</w:t>
      </w:r>
    </w:p>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MathJax_Vector">
    <w:panose1 w:val="02000603000000000000"/>
    <w:charset w:val="00"/>
    <w:family w:val="auto"/>
    <w:pitch w:val="default"/>
    <w:sig w:usb0="00000001" w:usb1="0000002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F30D6"/>
    <w:multiLevelType w:val="singleLevel"/>
    <w:tmpl w:val="BA4F30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77C72"/>
    <w:rsid w:val="1737C841"/>
    <w:rsid w:val="1EF78775"/>
    <w:rsid w:val="1FDE67C8"/>
    <w:rsid w:val="2FFF455C"/>
    <w:rsid w:val="33CB734A"/>
    <w:rsid w:val="391FFA0C"/>
    <w:rsid w:val="3CFFF489"/>
    <w:rsid w:val="3E6D8BA6"/>
    <w:rsid w:val="3EBFC578"/>
    <w:rsid w:val="45F75E70"/>
    <w:rsid w:val="49D77C72"/>
    <w:rsid w:val="4C7CBF3F"/>
    <w:rsid w:val="5D3F1FE1"/>
    <w:rsid w:val="5F7694D9"/>
    <w:rsid w:val="6FF76922"/>
    <w:rsid w:val="73E2ABE4"/>
    <w:rsid w:val="76CFFAEF"/>
    <w:rsid w:val="775FF596"/>
    <w:rsid w:val="77D6E0C4"/>
    <w:rsid w:val="77F7D630"/>
    <w:rsid w:val="7B8DF676"/>
    <w:rsid w:val="7D7F3A90"/>
    <w:rsid w:val="7DDF3275"/>
    <w:rsid w:val="7DFFD35A"/>
    <w:rsid w:val="7F67F377"/>
    <w:rsid w:val="933E561E"/>
    <w:rsid w:val="97EDF80D"/>
    <w:rsid w:val="A7F77D91"/>
    <w:rsid w:val="AFDB5504"/>
    <w:rsid w:val="BDDE8506"/>
    <w:rsid w:val="BE3F9900"/>
    <w:rsid w:val="BFBE8A3A"/>
    <w:rsid w:val="DEE34E7F"/>
    <w:rsid w:val="DFB7F92D"/>
    <w:rsid w:val="DFFE6106"/>
    <w:rsid w:val="E33E5666"/>
    <w:rsid w:val="E79AED4A"/>
    <w:rsid w:val="EB8BBD5A"/>
    <w:rsid w:val="EBFE19F6"/>
    <w:rsid w:val="EFCE3BD5"/>
    <w:rsid w:val="F0BF47EF"/>
    <w:rsid w:val="F3FEBCA8"/>
    <w:rsid w:val="F5BE366D"/>
    <w:rsid w:val="F77F7CF7"/>
    <w:rsid w:val="F77FB7B9"/>
    <w:rsid w:val="F7FDD0EB"/>
    <w:rsid w:val="FD7ADAE5"/>
    <w:rsid w:val="FFE91DF3"/>
    <w:rsid w:val="FFFB8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2022-11-28T09:13:00Z</dcterms:created>
  <dc:creator>张诗婕</dc:creator>
  <cp:lastModifiedBy>俞超军</cp:lastModifiedBy>
  <dcterms:modified xsi:type="dcterms:W3CDTF">2024-02-27T09:44:06Z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92F63E3A660D7ACB0EC3D565452D94A4</vt:lpwstr>
  </property>
</Properties>
</file>