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lang w:eastAsia="zh-CN"/>
        </w:rPr>
        <w:t>龙岗街道湖长名单（水库、小微水体）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lang w:eastAsia="zh-CN"/>
        </w:rPr>
      </w:pPr>
      <w:bookmarkStart w:id="0" w:name="_GoBack"/>
      <w:bookmarkEnd w:id="0"/>
    </w:p>
    <w:tbl>
      <w:tblPr>
        <w:tblStyle w:val="2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559"/>
        <w:gridCol w:w="1432"/>
        <w:gridCol w:w="927"/>
        <w:gridCol w:w="1407"/>
        <w:gridCol w:w="1509"/>
        <w:gridCol w:w="891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  <w:t>水库、小微水体名称</w:t>
            </w: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街道级湖长</w:t>
            </w:r>
          </w:p>
        </w:tc>
        <w:tc>
          <w:tcPr>
            <w:tcW w:w="399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社区级湖长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3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湖长相应职务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湖长相应职务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清林径水库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龙岗街道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党工委书记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尹志雄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  <w:t>13602621075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五联社区党委书记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张伟波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13713933331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新生水库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党工委委员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刘海明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13500059008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新生社区党委书记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陈远来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13802578727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田祖上水库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党工委委员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刘海明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13500059008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新生社区党委书记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陈远来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13802578727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车村祠堂水塘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新生社区党委副书记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陈向荣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13828718555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低山刘氐宗祠水塘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新生社区党委委员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陈建聪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13430800279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田祖上祠堂 田丰世居水塘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新生社区党委副书记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陈向荣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13828718555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新生文化场 公园水塘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新生社区党委委员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陈建聪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13430800279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5" w:leftChars="0" w:hanging="425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龙岗中学   排洪渠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cs="仿宋_GB2312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龙岗社区党委委员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李嘉俊</w:t>
            </w: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13723792889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7E151C"/>
    <w:multiLevelType w:val="singleLevel"/>
    <w:tmpl w:val="B97E151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ZTRlZDdkZjlhZjkzMjY4Zjc1N2M0ODVmY2M5ZjIifQ=="/>
  </w:docVars>
  <w:rsids>
    <w:rsidRoot w:val="7D5F6F64"/>
    <w:rsid w:val="7D5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Arial" w:hAnsi="Arial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2023-05-25T03:05:00Z</dcterms:created>
  <dc:creator>凤</dc:creator>
  <cp:lastModifiedBy>凤</cp:lastModifiedBy>
  <dcterms:modified xsi:type="dcterms:W3CDTF">2023-05-25T03:07:03Z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0A8031E385704BB6AC6BAFD799A68946_11</vt:lpwstr>
  </property>
</Properties>
</file>