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宋体" w:eastAsia="黑体"/>
          <w:color w:val="000000"/>
          <w:sz w:val="32"/>
          <w:szCs w:val="20"/>
        </w:rPr>
      </w:pPr>
      <w:r>
        <w:rPr>
          <w:rFonts w:hint="eastAsia" w:ascii="黑体" w:hAnsi="宋体" w:eastAsia="黑体"/>
          <w:color w:val="000000"/>
          <w:sz w:val="32"/>
          <w:szCs w:val="20"/>
        </w:rPr>
        <w:t>附件</w:t>
      </w:r>
    </w:p>
    <w:p>
      <w:pPr>
        <w:widowControl/>
        <w:spacing w:line="4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202</w:t>
      </w:r>
      <w:r>
        <w:rPr>
          <w:rFonts w:ascii="方正小标宋_GBK" w:eastAsia="方正小标宋_GBK"/>
          <w:color w:val="000000"/>
          <w:sz w:val="44"/>
          <w:szCs w:val="44"/>
        </w:rPr>
        <w:t>3</w:t>
      </w:r>
      <w:r>
        <w:rPr>
          <w:rFonts w:hint="eastAsia" w:ascii="方正小标宋_GBK" w:eastAsia="方正小标宋_GBK"/>
          <w:color w:val="000000"/>
          <w:sz w:val="44"/>
          <w:szCs w:val="44"/>
        </w:rPr>
        <w:t>年第一季度用户水龙头水质监测结果一览表</w:t>
      </w:r>
    </w:p>
    <w:tbl>
      <w:tblPr>
        <w:tblStyle w:val="5"/>
        <w:tblW w:w="151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647"/>
        <w:gridCol w:w="1216"/>
        <w:gridCol w:w="1034"/>
        <w:gridCol w:w="866"/>
        <w:gridCol w:w="884"/>
        <w:gridCol w:w="1183"/>
        <w:gridCol w:w="6050"/>
        <w:gridCol w:w="833"/>
        <w:gridCol w:w="768"/>
        <w:gridCol w:w="9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42" w:rightChars="-20"/>
              <w:jc w:val="center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42" w:rightChars="-20"/>
              <w:jc w:val="center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辖区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42" w:rightChars="-20"/>
              <w:jc w:val="center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监测点地址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42" w:rightChars="-20"/>
              <w:jc w:val="center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供水单位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42" w:rightChars="-20"/>
              <w:jc w:val="center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采样单位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42" w:rightChars="-20"/>
              <w:jc w:val="center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检测单位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42" w:rightChars="-20"/>
              <w:jc w:val="center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检测时间</w:t>
            </w:r>
          </w:p>
        </w:tc>
        <w:tc>
          <w:tcPr>
            <w:tcW w:w="6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42" w:rightChars="-20"/>
              <w:jc w:val="center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监测指标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42" w:rightChars="-20"/>
              <w:jc w:val="center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检测结果评价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42" w:rightChars="-20"/>
              <w:jc w:val="center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不合格指标的检测值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42" w:rightChars="-20"/>
              <w:jc w:val="center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健康风险提示及安全饮水建议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-42" w:rightChars="-2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42" w:rightChars="-2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龙岗区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42" w:rightChars="-2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南湾街道布沙路81号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42" w:rightChars="-2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深圳市布吉供水有限公司沙湾一水厂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42" w:rightChars="-2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深圳市龙岗区疾病预防控制中心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42" w:rightChars="-2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深圳市龙岗区疾病预防控制中心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42" w:rightChars="-2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202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3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.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2.15</w:t>
            </w:r>
          </w:p>
        </w:tc>
        <w:tc>
          <w:tcPr>
            <w:tcW w:w="6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42" w:rightChars="-20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菌落总数、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  <w:t>总大肠菌群、耐热大肠菌群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vertAlign w:val="subscript"/>
              </w:rPr>
              <w:t>3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）、耗氧量（以O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vertAlign w:val="subscript"/>
              </w:rPr>
              <w:t>2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计）、挥发酚类（以苯酚计）、阴离子合成洗涤剂、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  <w:t>氨氮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（以N计）、游离余氯、三卤甲烷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、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二氯一溴甲烷、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一氯二溴甲烷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、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三溴甲烷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42" w:rightChars="-2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经检测所有检测指标全部合格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42" w:rightChars="-2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42" w:rightChars="-2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-42" w:rightChars="-2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42" w:rightChars="-2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龙岗区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42" w:rightChars="-2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南湾街道沙塘布路38号沙塘布学校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42" w:rightChars="-2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深圳市布吉供水有限公司沙湾一水厂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42" w:rightChars="-2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深圳市龙岗区疾病预防控制中心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42" w:rightChars="-2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深圳市龙岗区疾病预防控制中心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42" w:rightChars="-2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202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3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.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2.15</w:t>
            </w:r>
          </w:p>
        </w:tc>
        <w:tc>
          <w:tcPr>
            <w:tcW w:w="6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42" w:rightChars="-20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菌落总数、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  <w:t>总大肠菌群、耐热大肠菌群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vertAlign w:val="subscript"/>
              </w:rPr>
              <w:t>3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）、耗氧量（以O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vertAlign w:val="subscript"/>
              </w:rPr>
              <w:t>2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计）、挥发酚类（以苯酚计）、阴离子合成洗涤剂、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  <w:t>氨氮（以N计）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、游离余氯、三卤甲烷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、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二氯一溴甲烷、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一氯二溴甲烷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、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三溴甲烷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42" w:rightChars="-2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经检测所有检测指标全部合格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42" w:rightChars="-2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42" w:rightChars="-2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龙岗区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布吉街道办布吉路57号布吉中心小学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深圳布吉供水有限公司沙湾二水厂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深圳市龙岗区疾病预防控制中心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深圳市龙岗区疾病预防控制中心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202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3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.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2.15</w:t>
            </w:r>
          </w:p>
        </w:tc>
        <w:tc>
          <w:tcPr>
            <w:tcW w:w="6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菌落总数、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  <w:t>总大肠菌群、耐热大肠菌群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vertAlign w:val="subscript"/>
              </w:rPr>
              <w:t>3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）、耗氧量（以O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vertAlign w:val="subscript"/>
              </w:rPr>
              <w:t>2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计）、挥发酚类（以苯酚计）、阴离子合成洗涤剂、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  <w:t>氨氮（以N计）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、游离余氯、三卤甲烷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、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二氯一溴甲烷、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一氯二溴甲烷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、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三溴甲烷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经检测所有检测指标全部合格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-</w:t>
            </w:r>
          </w:p>
        </w:tc>
      </w:tr>
    </w:tbl>
    <w:p>
      <w:pPr>
        <w:widowControl/>
        <w:spacing w:line="460" w:lineRule="exact"/>
        <w:rPr>
          <w:rFonts w:ascii="方正小标宋_GBK" w:eastAsia="方正小标宋_GBK"/>
          <w:color w:val="000000"/>
          <w:sz w:val="44"/>
          <w:szCs w:val="44"/>
        </w:rPr>
      </w:pPr>
    </w:p>
    <w:p>
      <w:pPr>
        <w:widowControl/>
        <w:spacing w:line="46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202</w:t>
      </w:r>
      <w:r>
        <w:rPr>
          <w:rFonts w:ascii="方正小标宋_GBK" w:eastAsia="方正小标宋_GBK"/>
          <w:color w:val="000000"/>
          <w:sz w:val="44"/>
          <w:szCs w:val="44"/>
        </w:rPr>
        <w:t>3</w:t>
      </w:r>
      <w:r>
        <w:rPr>
          <w:rFonts w:hint="eastAsia" w:ascii="方正小标宋_GBK" w:eastAsia="方正小标宋_GBK"/>
          <w:color w:val="000000"/>
          <w:sz w:val="44"/>
          <w:szCs w:val="44"/>
        </w:rPr>
        <w:t>年第一季度用户水龙头水质监测结果一览表</w:t>
      </w:r>
    </w:p>
    <w:tbl>
      <w:tblPr>
        <w:tblStyle w:val="5"/>
        <w:tblW w:w="15120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723"/>
        <w:gridCol w:w="1275"/>
        <w:gridCol w:w="992"/>
        <w:gridCol w:w="850"/>
        <w:gridCol w:w="993"/>
        <w:gridCol w:w="1275"/>
        <w:gridCol w:w="5509"/>
        <w:gridCol w:w="865"/>
        <w:gridCol w:w="865"/>
        <w:gridCol w:w="10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3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4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龙岗区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吉华街道布龙路上水径东区老围288号龙岗区时代学校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深圳布吉供水有限公司沙湾二水厂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深圳市龙岗区疾病预防控制中心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深圳市龙岗区疾病预防控制中心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202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3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.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2.15</w:t>
            </w:r>
          </w:p>
        </w:tc>
        <w:tc>
          <w:tcPr>
            <w:tcW w:w="5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菌落总数、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  <w:t>总大肠菌群、耐热大肠菌群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vertAlign w:val="subscript"/>
              </w:rPr>
              <w:t>3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）、耗氧量（以O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vertAlign w:val="subscript"/>
              </w:rPr>
              <w:t>2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计）、挥发酚类（以苯酚计）、阴离子合成洗涤剂、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  <w:t>氨氮（以N计）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、游离余氯、三卤甲烷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、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二氯一溴甲烷、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一氯二溴甲烷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、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三溴甲烷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经检测所有检测指标全部合格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-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9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龙岗区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坂田街道马蹄山村一区1号岗头第一幼儿园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深圳市布吉供水有限公司坂雪岗水厂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深圳市龙岗区疾病预防控制中心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深圳市龙岗区疾病预防控制中心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202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3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.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2.15</w:t>
            </w:r>
          </w:p>
        </w:tc>
        <w:tc>
          <w:tcPr>
            <w:tcW w:w="5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菌落总数、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  <w:t>总大肠菌群、耐热大肠菌群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vertAlign w:val="subscript"/>
              </w:rPr>
              <w:t>3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）、耗氧量（以O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vertAlign w:val="subscript"/>
              </w:rPr>
              <w:t>2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计）、挥发酚类（以苯酚计）、阴离子合成洗涤剂、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  <w:t>氨氮（以N计）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、游离余氯、三卤甲烷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、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二氯一溴甲烷、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一氯二溴甲烷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、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三溴甲烷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经检测所有检测指标全部合格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龙岗区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坂田街道象角塘物业监控中心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深圳市布吉供水有限公司坂雪岗水厂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深圳市龙岗区疾病预防控制中心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深圳市龙岗区疾病预防控制中心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202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3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.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2.15</w:t>
            </w:r>
          </w:p>
        </w:tc>
        <w:tc>
          <w:tcPr>
            <w:tcW w:w="5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菌落总数、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  <w:t>总大肠菌群、耐热大肠菌群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vertAlign w:val="subscript"/>
              </w:rPr>
              <w:t>3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）、耗氧量（以O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vertAlign w:val="subscript"/>
              </w:rPr>
              <w:t>2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计）、挥发酚类（以苯酚计）、阴离子合成洗涤剂、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  <w:t>氨氮（以N计）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、游离余氯、三卤甲烷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、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二氯一溴甲烷、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一氯二溴甲烷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、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三溴甲烷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经检测所有检测指标全部合格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-</w:t>
            </w:r>
          </w:p>
        </w:tc>
      </w:tr>
    </w:tbl>
    <w:p/>
    <w:p/>
    <w:p>
      <w:pPr>
        <w:widowControl/>
        <w:spacing w:line="460" w:lineRule="exact"/>
        <w:jc w:val="center"/>
      </w:pPr>
      <w:r>
        <w:rPr>
          <w:rFonts w:hint="eastAsia" w:ascii="方正小标宋_GBK" w:eastAsia="方正小标宋_GBK"/>
          <w:color w:val="000000"/>
          <w:sz w:val="44"/>
          <w:szCs w:val="44"/>
        </w:rPr>
        <w:t>202</w:t>
      </w:r>
      <w:r>
        <w:rPr>
          <w:rFonts w:ascii="方正小标宋_GBK" w:eastAsia="方正小标宋_GBK"/>
          <w:color w:val="000000"/>
          <w:sz w:val="44"/>
          <w:szCs w:val="44"/>
        </w:rPr>
        <w:t>3</w:t>
      </w:r>
      <w:r>
        <w:rPr>
          <w:rFonts w:hint="eastAsia" w:ascii="方正小标宋_GBK" w:eastAsia="方正小标宋_GBK"/>
          <w:color w:val="000000"/>
          <w:sz w:val="44"/>
          <w:szCs w:val="44"/>
        </w:rPr>
        <w:t>年第一季度用户水龙头水质监测结果一览表</w:t>
      </w:r>
    </w:p>
    <w:tbl>
      <w:tblPr>
        <w:tblStyle w:val="5"/>
        <w:tblW w:w="15120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923"/>
        <w:gridCol w:w="1793"/>
        <w:gridCol w:w="884"/>
        <w:gridCol w:w="860"/>
        <w:gridCol w:w="860"/>
        <w:gridCol w:w="1161"/>
        <w:gridCol w:w="5154"/>
        <w:gridCol w:w="860"/>
        <w:gridCol w:w="861"/>
        <w:gridCol w:w="10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9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7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龙岗区</w:t>
            </w:r>
          </w:p>
        </w:tc>
        <w:tc>
          <w:tcPr>
            <w:tcW w:w="1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平湖街道坪龙大街69号平湖实验学校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深圳市平湖自来水有限公司鹅公岭水厂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深圳市龙岗区疾病预防控制中心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深圳市龙岗区疾病预防控制中心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202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3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.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2.15</w:t>
            </w:r>
          </w:p>
        </w:tc>
        <w:tc>
          <w:tcPr>
            <w:tcW w:w="5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菌落总数、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  <w:t>总大肠菌群、耐热大肠菌群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vertAlign w:val="subscript"/>
              </w:rPr>
              <w:t>3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）、耗氧量（以O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vertAlign w:val="subscript"/>
              </w:rPr>
              <w:t>2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计）、挥发酚类（以苯酚计）、阴离子合成洗涤剂、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  <w:t>氨氮（以N计）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、游离余氯、三卤甲烷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、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二氯一溴甲烷、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一氯二溴甲烷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、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三溴甲烷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经检测所有检测指标全部合格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-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3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龙岗区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平湖街道平新北路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深圳市平湖自来水有限公司苗坑水厂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深圳市龙岗区疾病预防控制中心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深圳市龙岗区疾病预防控制中心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202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3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.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2.15</w:t>
            </w:r>
          </w:p>
        </w:tc>
        <w:tc>
          <w:tcPr>
            <w:tcW w:w="5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菌落总数、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  <w:t>总大肠菌群、耐热大肠菌群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vertAlign w:val="subscript"/>
              </w:rPr>
              <w:t>3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）、耗氧量（以O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vertAlign w:val="subscript"/>
              </w:rPr>
              <w:t>2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计）、挥发酚类（以苯酚计）、阴离子合成洗涤剂、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  <w:t>氨氮（以N计）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、游离余氯、三卤甲烷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、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二氯一溴甲烷、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一氯二溴甲烷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、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三溴甲烷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经检测所有检测指标全部合格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龙岗区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龙岗区平湖街道凤岐路16号侧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深圳市平湖自来水有限公司苗坑水厂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深圳市龙岗区疾病预防控制中心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深圳市龙岗区疾病预防控制中心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202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3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.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2.15</w:t>
            </w:r>
          </w:p>
        </w:tc>
        <w:tc>
          <w:tcPr>
            <w:tcW w:w="5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菌落总数、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  <w:t>总大肠菌群、耐热大肠菌群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vertAlign w:val="subscript"/>
              </w:rPr>
              <w:t>3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）、耗氧量（以O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vertAlign w:val="subscript"/>
              </w:rPr>
              <w:t>2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计）、挥发酚类（以苯酚计）、阴离子合成洗涤剂、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  <w:t>氨氮（以N计）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、游离余氯、三卤甲烷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、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二氯一溴甲烷、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一氯二溴甲烷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、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三溴甲烷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经检测所有检测指标全部合格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-</w:t>
            </w:r>
          </w:p>
        </w:tc>
      </w:tr>
    </w:tbl>
    <w:p/>
    <w:p>
      <w:pPr>
        <w:widowControl/>
        <w:spacing w:line="4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202</w:t>
      </w:r>
      <w:r>
        <w:rPr>
          <w:rFonts w:ascii="方正小标宋_GBK" w:eastAsia="方正小标宋_GBK"/>
          <w:color w:val="000000"/>
          <w:sz w:val="44"/>
          <w:szCs w:val="44"/>
        </w:rPr>
        <w:t>3</w:t>
      </w:r>
      <w:r>
        <w:rPr>
          <w:rFonts w:hint="eastAsia" w:ascii="方正小标宋_GBK" w:eastAsia="方正小标宋_GBK"/>
          <w:color w:val="000000"/>
          <w:sz w:val="44"/>
          <w:szCs w:val="44"/>
        </w:rPr>
        <w:t>年第一季度用户水龙头水质监测结果一览表</w:t>
      </w:r>
    </w:p>
    <w:p/>
    <w:tbl>
      <w:tblPr>
        <w:tblStyle w:val="5"/>
        <w:tblW w:w="15120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923"/>
        <w:gridCol w:w="1535"/>
        <w:gridCol w:w="1142"/>
        <w:gridCol w:w="860"/>
        <w:gridCol w:w="860"/>
        <w:gridCol w:w="1161"/>
        <w:gridCol w:w="5154"/>
        <w:gridCol w:w="860"/>
        <w:gridCol w:w="861"/>
        <w:gridCol w:w="10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10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龙岗区</w:t>
            </w: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龙城街道白灰围长夏路平安里学校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深圳市深水龙岗水务集团有限公司龙城分公司中心城水厂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深圳市龙岗区疾病预防控制中心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深圳市龙岗区疾病预防控制中心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202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3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.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2.14</w:t>
            </w:r>
          </w:p>
        </w:tc>
        <w:tc>
          <w:tcPr>
            <w:tcW w:w="5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菌落总数、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  <w:t>总大肠菌群、耐热大肠菌群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vertAlign w:val="subscript"/>
              </w:rPr>
              <w:t>3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）、耗氧量（以O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vertAlign w:val="subscript"/>
              </w:rPr>
              <w:t>2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计）、挥发酚类（以苯酚计）、阴离子合成洗涤剂、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  <w:t>氨氮（以N计）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、游离余氯、三卤甲烷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、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二氯一溴甲烷、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一氯二溴甲烷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、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三溴甲烷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经检测所有检测指标全部合格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-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7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龙岗区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龙城街道清林中路6号龙岗水务集团中心城营业厅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深圳市深水龙岗水务集团有限公司龙城分公司中心城水厂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深圳市龙岗区疾病预防控制中心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深圳市龙岗区疾病预防控制中心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202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3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.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2.14</w:t>
            </w:r>
          </w:p>
        </w:tc>
        <w:tc>
          <w:tcPr>
            <w:tcW w:w="5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菌落总数、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  <w:t>总大肠菌群、耐热大肠菌群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vertAlign w:val="subscript"/>
              </w:rPr>
              <w:t>3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）、耗氧量（以O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vertAlign w:val="subscript"/>
              </w:rPr>
              <w:t>2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计）、挥发酚类（以苯酚计）、阴离子合成洗涤剂、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  <w:t>氨氮（以N计）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、游离余氯、三卤甲烷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、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二氯一溴甲烷、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一氯二溴甲烷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、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三溴甲烷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经检测所有检测指标全部合格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9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龙岗区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宝龙街道大坑路48号同乐派出所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深圳市深水龙岗水务集团有限公司龙城分公司獭湖水厂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深圳市龙岗区疾病预防控制中心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深圳市龙岗区疾病预防控制中心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202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3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.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2.14</w:t>
            </w:r>
          </w:p>
        </w:tc>
        <w:tc>
          <w:tcPr>
            <w:tcW w:w="5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菌落总数、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  <w:t>总大肠菌群、耐热大肠菌群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vertAlign w:val="subscript"/>
              </w:rPr>
              <w:t>3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）、耗氧量（以O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vertAlign w:val="subscript"/>
              </w:rPr>
              <w:t>2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计）、挥发酚类（以苯酚计）、阴离子合成洗涤剂、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  <w:t>氨氮（以N计）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、游离余氯、三卤甲烷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、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二氯一溴甲烷、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一氯二溴甲烷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、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三溴甲烷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经检测所有检测指标全部合格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-</w:t>
            </w:r>
          </w:p>
        </w:tc>
      </w:tr>
    </w:tbl>
    <w:p>
      <w:pPr>
        <w:widowControl/>
        <w:spacing w:line="460" w:lineRule="exact"/>
        <w:jc w:val="center"/>
      </w:pPr>
      <w:r>
        <w:rPr>
          <w:rFonts w:hint="eastAsia" w:ascii="方正小标宋_GBK" w:eastAsia="方正小标宋_GBK"/>
          <w:color w:val="000000"/>
          <w:sz w:val="44"/>
          <w:szCs w:val="44"/>
        </w:rPr>
        <w:t>202</w:t>
      </w:r>
      <w:r>
        <w:rPr>
          <w:rFonts w:ascii="方正小标宋_GBK" w:eastAsia="方正小标宋_GBK"/>
          <w:color w:val="000000"/>
          <w:sz w:val="44"/>
          <w:szCs w:val="44"/>
        </w:rPr>
        <w:t>3</w:t>
      </w:r>
      <w:r>
        <w:rPr>
          <w:rFonts w:hint="eastAsia" w:ascii="方正小标宋_GBK" w:eastAsia="方正小标宋_GBK"/>
          <w:color w:val="000000"/>
          <w:sz w:val="44"/>
          <w:szCs w:val="44"/>
        </w:rPr>
        <w:t>年第一季度用户水龙头水质监测结果一览表</w:t>
      </w:r>
    </w:p>
    <w:tbl>
      <w:tblPr>
        <w:tblStyle w:val="5"/>
        <w:tblW w:w="15120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923"/>
        <w:gridCol w:w="1470"/>
        <w:gridCol w:w="1207"/>
        <w:gridCol w:w="860"/>
        <w:gridCol w:w="860"/>
        <w:gridCol w:w="1161"/>
        <w:gridCol w:w="5154"/>
        <w:gridCol w:w="860"/>
        <w:gridCol w:w="861"/>
        <w:gridCol w:w="10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9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13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龙岗区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宝龙街道龙东社区龙湖路118号龙洲学校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深圳市深水龙岗水务集团有限公司龙城分公司獭湖水厂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深圳市龙岗区疾病预防控制中心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深圳市龙岗区疾病预防控制中心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202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3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.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2.14</w:t>
            </w:r>
          </w:p>
        </w:tc>
        <w:tc>
          <w:tcPr>
            <w:tcW w:w="5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菌落总数、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  <w:t>总大肠菌群、耐热大肠菌群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vertAlign w:val="subscript"/>
              </w:rPr>
              <w:t>3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）、耗氧量（以O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vertAlign w:val="subscript"/>
              </w:rPr>
              <w:t>2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计）、挥发酚类（以苯酚计）、阴离子合成洗涤剂、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  <w:t>氨氮（以N计）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、游离余氯、三卤甲烷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、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二氯一溴甲烷、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一氯二溴甲烷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、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三溴甲烷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经检测所有检测指标全部合格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-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6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14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龙岗区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</w:rPr>
              <w:t>龙岗区疾病预防控制中心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深圳市深水龙岗水务集团有限公司龙城分公司中心城水厂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深圳市龙岗区疾病预防控制中心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深圳市龙岗区疾病预防控制中心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202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3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.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2.14</w:t>
            </w:r>
          </w:p>
        </w:tc>
        <w:tc>
          <w:tcPr>
            <w:tcW w:w="5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菌落总数、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  <w:t>总大肠菌群、耐热大肠菌群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vertAlign w:val="subscript"/>
              </w:rPr>
              <w:t>3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）、耗氧量（以O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vertAlign w:val="subscript"/>
              </w:rPr>
              <w:t>2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计）、挥发酚类（以苯酚计）、阴离子合成洗涤剂、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  <w:t>氨氮（以N计）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、游离余氯、三卤甲烷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、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二氯一溴甲烷、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一氯二溴甲烷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、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三溴甲烷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经检测所有检测指标全部合格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15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龙岗区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龙岗街道新生社区丰田路23号新梓学校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深圳市深水龙岗水务集团有限公司龙城分公司獭湖水厂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深圳市龙岗区疾病预防控制中心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深圳市龙岗区疾病预防控制中心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202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3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.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2.14</w:t>
            </w:r>
          </w:p>
        </w:tc>
        <w:tc>
          <w:tcPr>
            <w:tcW w:w="5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菌落总数、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  <w:t>总大肠菌群、耐热大肠菌群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vertAlign w:val="subscript"/>
              </w:rPr>
              <w:t>3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）、耗氧量（以O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vertAlign w:val="subscript"/>
              </w:rPr>
              <w:t>2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计）、挥发酚类（以苯酚计）、阴离子合成洗涤剂、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  <w:t>氨氮（以N计）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、游离余氯、三卤甲烷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、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二氯一溴甲烷、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一氯二溴甲烷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、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三溴甲烷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经检测所有检测指标全部合格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-</w:t>
            </w:r>
          </w:p>
        </w:tc>
      </w:tr>
    </w:tbl>
    <w:p/>
    <w:p>
      <w:pPr>
        <w:widowControl/>
        <w:spacing w:line="460" w:lineRule="exact"/>
        <w:jc w:val="center"/>
      </w:pPr>
      <w:r>
        <w:rPr>
          <w:rFonts w:hint="eastAsia" w:ascii="方正小标宋_GBK" w:eastAsia="方正小标宋_GBK"/>
          <w:color w:val="000000"/>
          <w:sz w:val="44"/>
          <w:szCs w:val="44"/>
        </w:rPr>
        <w:t>202</w:t>
      </w:r>
      <w:r>
        <w:rPr>
          <w:rFonts w:ascii="方正小标宋_GBK" w:eastAsia="方正小标宋_GBK"/>
          <w:color w:val="000000"/>
          <w:sz w:val="44"/>
          <w:szCs w:val="44"/>
        </w:rPr>
        <w:t>3</w:t>
      </w:r>
      <w:r>
        <w:rPr>
          <w:rFonts w:hint="eastAsia" w:ascii="方正小标宋_GBK" w:eastAsia="方正小标宋_GBK"/>
          <w:color w:val="000000"/>
          <w:sz w:val="44"/>
          <w:szCs w:val="44"/>
        </w:rPr>
        <w:t>年第一季度用户水龙头水质监测结果一览表</w:t>
      </w:r>
    </w:p>
    <w:tbl>
      <w:tblPr>
        <w:tblStyle w:val="5"/>
        <w:tblW w:w="15122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927"/>
        <w:gridCol w:w="1353"/>
        <w:gridCol w:w="992"/>
        <w:gridCol w:w="993"/>
        <w:gridCol w:w="992"/>
        <w:gridCol w:w="1163"/>
        <w:gridCol w:w="5195"/>
        <w:gridCol w:w="865"/>
        <w:gridCol w:w="867"/>
        <w:gridCol w:w="10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16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龙岗区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横岗街道红棉二路39号四联小学</w:t>
            </w:r>
          </w:p>
          <w:p>
            <w:pPr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深圳市横岗自来水有限公司南坑水厂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深圳市龙岗区疾病预防控制中心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深圳市龙岗区疾病预防控制中心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202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3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.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2.14</w:t>
            </w:r>
          </w:p>
        </w:tc>
        <w:tc>
          <w:tcPr>
            <w:tcW w:w="5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菌落总数、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  <w:t>总大肠菌群、耐热大肠菌群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vertAlign w:val="subscript"/>
              </w:rPr>
              <w:t>3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）、耗氧量（以O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vertAlign w:val="subscript"/>
              </w:rPr>
              <w:t>2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计）、挥发酚类（以苯酚计）、阴离子合成洗涤剂、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  <w:t>氨氮（以N计）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、游离余氯、三卤甲烷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、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二氯一溴甲烷、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一氯二溴甲烷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、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三溴甲烷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经检测所有检测指标全部合格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-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9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17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龙岗区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横岗街道龙岗大道横岗段4001号横岗街道办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深圳市横岗自来水有限公司南坑水厂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深圳市龙岗区疾病预防控制中心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深圳市龙岗区疾病预防控制中心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202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3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.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2.14</w:t>
            </w:r>
          </w:p>
        </w:tc>
        <w:tc>
          <w:tcPr>
            <w:tcW w:w="5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菌落总数、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  <w:t>总大肠菌群、耐热大肠菌群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vertAlign w:val="subscript"/>
              </w:rPr>
              <w:t>3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）、耗氧量（以O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vertAlign w:val="subscript"/>
              </w:rPr>
              <w:t>2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计）、挥发酚类（以苯酚计）、阴离子合成洗涤剂、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  <w:t>氨氮（以N计）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、游离余氯、三卤甲烷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、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二氯一溴甲烷、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一氯二溴甲烷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、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三溴甲烷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经检测所有检测指标全部合格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6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18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龙岗区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园山街道富康路95号横岗中心学校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深圳市横岗自来水有限公司南坑水厂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深圳市龙岗区疾病预防控制中心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深圳市龙岗区疾病预防控制中心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202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3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.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2.14</w:t>
            </w:r>
          </w:p>
        </w:tc>
        <w:tc>
          <w:tcPr>
            <w:tcW w:w="5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菌落总数、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  <w:t>总大肠菌群、耐热大肠菌群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vertAlign w:val="subscript"/>
              </w:rPr>
              <w:t>3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）、耗氧量（以O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vertAlign w:val="subscript"/>
              </w:rPr>
              <w:t>2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计）、挥发酚类（以苯酚计）、阴离子合成洗涤剂、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  <w:t>氨氮（以N计）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、游离余氯、三卤甲烷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、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二氯一溴甲烷、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一氯二溴甲烷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、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三溴甲烷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经检测所有检测指标全部合格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-</w:t>
            </w:r>
          </w:p>
        </w:tc>
      </w:tr>
    </w:tbl>
    <w:p>
      <w:pPr>
        <w:widowControl/>
        <w:spacing w:line="46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</w:p>
    <w:p>
      <w:pPr>
        <w:widowControl/>
        <w:spacing w:line="46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202</w:t>
      </w:r>
      <w:r>
        <w:rPr>
          <w:rFonts w:ascii="方正小标宋_GBK" w:eastAsia="方正小标宋_GBK"/>
          <w:color w:val="000000"/>
          <w:sz w:val="44"/>
          <w:szCs w:val="44"/>
        </w:rPr>
        <w:t>3</w:t>
      </w:r>
      <w:r>
        <w:rPr>
          <w:rFonts w:hint="eastAsia" w:ascii="方正小标宋_GBK" w:eastAsia="方正小标宋_GBK"/>
          <w:color w:val="000000"/>
          <w:sz w:val="44"/>
          <w:szCs w:val="44"/>
        </w:rPr>
        <w:t>年第一季度用户水龙头水质监测结果一览表</w:t>
      </w:r>
      <w:bookmarkStart w:id="0" w:name="_GoBack"/>
      <w:bookmarkEnd w:id="0"/>
    </w:p>
    <w:tbl>
      <w:tblPr>
        <w:tblStyle w:val="5"/>
        <w:tblW w:w="151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48"/>
        <w:gridCol w:w="1973"/>
        <w:gridCol w:w="900"/>
        <w:gridCol w:w="886"/>
        <w:gridCol w:w="859"/>
        <w:gridCol w:w="1197"/>
        <w:gridCol w:w="5049"/>
        <w:gridCol w:w="872"/>
        <w:gridCol w:w="859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19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龙岗区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坪地街道龙岭南路与坪西交汇处东兴外国语学校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深圳市坪地供水有限公司坪地水厂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深圳市龙岗区疾病预防控制中心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深圳市龙岗区疾病预防控制中心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202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3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.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2.14</w:t>
            </w:r>
          </w:p>
        </w:tc>
        <w:tc>
          <w:tcPr>
            <w:tcW w:w="5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菌落总数、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  <w:t>总大肠菌群、耐热大肠菌群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vertAlign w:val="subscript"/>
              </w:rPr>
              <w:t>3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）、耗氧量（以O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vertAlign w:val="subscript"/>
              </w:rPr>
              <w:t>2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计）、挥发酚类（以苯酚计）、阴离子合成洗涤剂、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  <w:t>氨氮（以N计）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、游离余氯、三卤甲烷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、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二氯一溴甲烷、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一氯二溴甲烷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、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三溴甲烷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经检测所有检测指标全部合格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-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20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龙岗区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坪地街道龙岗大道5333号龙岗第六人民医院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深圳市坪地供水有限公司坪地水厂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深圳市龙岗区疾病预防控制中心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深圳市龙岗区疾病预防控制中心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202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3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.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2.14</w:t>
            </w:r>
          </w:p>
        </w:tc>
        <w:tc>
          <w:tcPr>
            <w:tcW w:w="5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菌落总数、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  <w:t>总大肠菌群、耐热大肠菌群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vertAlign w:val="subscript"/>
              </w:rPr>
              <w:t>3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）、耗氧量（以O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vertAlign w:val="subscript"/>
              </w:rPr>
              <w:t>2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计）、挥发酚类（以苯酚计）、阴离子合成洗涤剂、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  <w:t>氨氮（以N计）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、游离余氯、三卤甲烷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、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二氯一溴甲烷、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一氯二溴甲烷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、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三溴甲烷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经检测所有检测指标全部合格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-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-</w:t>
            </w:r>
          </w:p>
        </w:tc>
      </w:tr>
    </w:tbl>
    <w:p/>
    <w:sectPr>
      <w:footerReference r:id="rId3" w:type="default"/>
      <w:footerReference r:id="rId4" w:type="even"/>
      <w:pgSz w:w="16838" w:h="11906" w:orient="landscape"/>
      <w:pgMar w:top="720" w:right="720" w:bottom="720" w:left="72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56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ZmODhhMjQ4ZmQ5ZDk3MGQ3ZTE5NzU3M2FiOTQ3NDMifQ=="/>
  </w:docVars>
  <w:rsids>
    <w:rsidRoot w:val="43C256A4"/>
    <w:rsid w:val="000016A4"/>
    <w:rsid w:val="0003369A"/>
    <w:rsid w:val="00034C89"/>
    <w:rsid w:val="0003753A"/>
    <w:rsid w:val="00040C24"/>
    <w:rsid w:val="000559CA"/>
    <w:rsid w:val="00084FDB"/>
    <w:rsid w:val="00090151"/>
    <w:rsid w:val="000A7BA4"/>
    <w:rsid w:val="000C6EC9"/>
    <w:rsid w:val="000D3F85"/>
    <w:rsid w:val="000E5B02"/>
    <w:rsid w:val="001053E1"/>
    <w:rsid w:val="00113E9B"/>
    <w:rsid w:val="00132F10"/>
    <w:rsid w:val="00134563"/>
    <w:rsid w:val="001375AC"/>
    <w:rsid w:val="00142DA3"/>
    <w:rsid w:val="00143382"/>
    <w:rsid w:val="00150951"/>
    <w:rsid w:val="0015133F"/>
    <w:rsid w:val="00151D74"/>
    <w:rsid w:val="0017566D"/>
    <w:rsid w:val="0017710D"/>
    <w:rsid w:val="001827EB"/>
    <w:rsid w:val="00184BB7"/>
    <w:rsid w:val="001F3864"/>
    <w:rsid w:val="00217963"/>
    <w:rsid w:val="00232BF2"/>
    <w:rsid w:val="00266617"/>
    <w:rsid w:val="0028591D"/>
    <w:rsid w:val="002A20B8"/>
    <w:rsid w:val="002B52AD"/>
    <w:rsid w:val="002C3931"/>
    <w:rsid w:val="002C3AAE"/>
    <w:rsid w:val="002D5BBA"/>
    <w:rsid w:val="002E54BB"/>
    <w:rsid w:val="002F2689"/>
    <w:rsid w:val="0031363E"/>
    <w:rsid w:val="00360973"/>
    <w:rsid w:val="00361B62"/>
    <w:rsid w:val="00375CC1"/>
    <w:rsid w:val="0037685E"/>
    <w:rsid w:val="00386AC2"/>
    <w:rsid w:val="003872DF"/>
    <w:rsid w:val="003D679F"/>
    <w:rsid w:val="0040403B"/>
    <w:rsid w:val="00426B87"/>
    <w:rsid w:val="00426D77"/>
    <w:rsid w:val="004505F3"/>
    <w:rsid w:val="004541E6"/>
    <w:rsid w:val="004652B7"/>
    <w:rsid w:val="00476D57"/>
    <w:rsid w:val="004A418A"/>
    <w:rsid w:val="004A4269"/>
    <w:rsid w:val="004B304B"/>
    <w:rsid w:val="004C54A0"/>
    <w:rsid w:val="004E0269"/>
    <w:rsid w:val="004E33EA"/>
    <w:rsid w:val="00512ACB"/>
    <w:rsid w:val="00514B8D"/>
    <w:rsid w:val="005279B2"/>
    <w:rsid w:val="0056763E"/>
    <w:rsid w:val="00597F19"/>
    <w:rsid w:val="005A5403"/>
    <w:rsid w:val="005A793D"/>
    <w:rsid w:val="005B0C3A"/>
    <w:rsid w:val="005D6F27"/>
    <w:rsid w:val="00603EEA"/>
    <w:rsid w:val="00613AD2"/>
    <w:rsid w:val="00623ABA"/>
    <w:rsid w:val="00624A37"/>
    <w:rsid w:val="0063042A"/>
    <w:rsid w:val="006304A9"/>
    <w:rsid w:val="00641F3E"/>
    <w:rsid w:val="00646AD7"/>
    <w:rsid w:val="0068443F"/>
    <w:rsid w:val="006B774D"/>
    <w:rsid w:val="006C2D8D"/>
    <w:rsid w:val="006C6749"/>
    <w:rsid w:val="00702033"/>
    <w:rsid w:val="007105EB"/>
    <w:rsid w:val="00724C2D"/>
    <w:rsid w:val="007277BE"/>
    <w:rsid w:val="00734789"/>
    <w:rsid w:val="00785CA0"/>
    <w:rsid w:val="007A2E4F"/>
    <w:rsid w:val="007C606E"/>
    <w:rsid w:val="007D1C15"/>
    <w:rsid w:val="007D3163"/>
    <w:rsid w:val="007D4B41"/>
    <w:rsid w:val="007F2288"/>
    <w:rsid w:val="00804CF2"/>
    <w:rsid w:val="00805074"/>
    <w:rsid w:val="00830922"/>
    <w:rsid w:val="008314B9"/>
    <w:rsid w:val="00836D74"/>
    <w:rsid w:val="008425C1"/>
    <w:rsid w:val="008437D9"/>
    <w:rsid w:val="00850850"/>
    <w:rsid w:val="00866FF8"/>
    <w:rsid w:val="00895411"/>
    <w:rsid w:val="008A7D7A"/>
    <w:rsid w:val="008B53E8"/>
    <w:rsid w:val="008C45C1"/>
    <w:rsid w:val="008E2FEA"/>
    <w:rsid w:val="009239FA"/>
    <w:rsid w:val="0092409B"/>
    <w:rsid w:val="0095439E"/>
    <w:rsid w:val="0097042A"/>
    <w:rsid w:val="009A3627"/>
    <w:rsid w:val="009B0C53"/>
    <w:rsid w:val="00A036AF"/>
    <w:rsid w:val="00A16144"/>
    <w:rsid w:val="00A42572"/>
    <w:rsid w:val="00A85020"/>
    <w:rsid w:val="00A859BB"/>
    <w:rsid w:val="00AA6F8B"/>
    <w:rsid w:val="00AC229D"/>
    <w:rsid w:val="00AC6FC1"/>
    <w:rsid w:val="00B11D22"/>
    <w:rsid w:val="00B544B1"/>
    <w:rsid w:val="00B64D0C"/>
    <w:rsid w:val="00B877E4"/>
    <w:rsid w:val="00BA36DF"/>
    <w:rsid w:val="00BC2413"/>
    <w:rsid w:val="00BD0760"/>
    <w:rsid w:val="00BD62AE"/>
    <w:rsid w:val="00BD7CD5"/>
    <w:rsid w:val="00C31130"/>
    <w:rsid w:val="00C311FF"/>
    <w:rsid w:val="00C451F1"/>
    <w:rsid w:val="00C55266"/>
    <w:rsid w:val="00C564CD"/>
    <w:rsid w:val="00C60F3D"/>
    <w:rsid w:val="00C72E2F"/>
    <w:rsid w:val="00C9189A"/>
    <w:rsid w:val="00CB55B5"/>
    <w:rsid w:val="00CC1750"/>
    <w:rsid w:val="00CC547F"/>
    <w:rsid w:val="00CD2619"/>
    <w:rsid w:val="00CE4595"/>
    <w:rsid w:val="00D00D23"/>
    <w:rsid w:val="00D338F4"/>
    <w:rsid w:val="00D64CF8"/>
    <w:rsid w:val="00D75D91"/>
    <w:rsid w:val="00D77DAC"/>
    <w:rsid w:val="00D83979"/>
    <w:rsid w:val="00D85773"/>
    <w:rsid w:val="00DA1BD6"/>
    <w:rsid w:val="00DC0D45"/>
    <w:rsid w:val="00DC2C31"/>
    <w:rsid w:val="00DC3118"/>
    <w:rsid w:val="00DE6E84"/>
    <w:rsid w:val="00E02158"/>
    <w:rsid w:val="00E063E2"/>
    <w:rsid w:val="00E332CD"/>
    <w:rsid w:val="00E41D16"/>
    <w:rsid w:val="00E52EBB"/>
    <w:rsid w:val="00E5587E"/>
    <w:rsid w:val="00E902EF"/>
    <w:rsid w:val="00EA10F8"/>
    <w:rsid w:val="00EA2357"/>
    <w:rsid w:val="00EA5953"/>
    <w:rsid w:val="00EA597D"/>
    <w:rsid w:val="00ED59E2"/>
    <w:rsid w:val="00F0559E"/>
    <w:rsid w:val="00F06A66"/>
    <w:rsid w:val="00F32956"/>
    <w:rsid w:val="00F35217"/>
    <w:rsid w:val="00F402CD"/>
    <w:rsid w:val="00F523DB"/>
    <w:rsid w:val="00F57071"/>
    <w:rsid w:val="00F57AB0"/>
    <w:rsid w:val="00F76A40"/>
    <w:rsid w:val="00F83CEA"/>
    <w:rsid w:val="00FC5833"/>
    <w:rsid w:val="032E41B7"/>
    <w:rsid w:val="24C14822"/>
    <w:rsid w:val="28443640"/>
    <w:rsid w:val="291D0644"/>
    <w:rsid w:val="2EFB3980"/>
    <w:rsid w:val="2F682A8A"/>
    <w:rsid w:val="43157439"/>
    <w:rsid w:val="43C256A4"/>
    <w:rsid w:val="52B74DAE"/>
    <w:rsid w:val="52DF241F"/>
    <w:rsid w:val="57BB5C1C"/>
    <w:rsid w:val="5D865BEF"/>
    <w:rsid w:val="5F3703FF"/>
    <w:rsid w:val="655F6191"/>
    <w:rsid w:val="6B643843"/>
    <w:rsid w:val="707A0AE0"/>
    <w:rsid w:val="72DC38CF"/>
    <w:rsid w:val="7BFC1351"/>
    <w:rsid w:val="7E59EFDD"/>
    <w:rsid w:val="7F116F85"/>
    <w:rsid w:val="7F7FE7E3"/>
    <w:rsid w:val="DF7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33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  <w:style w:type="character" w:customStyle="1" w:styleId="10">
    <w:name w:val="font11"/>
    <w:basedOn w:val="6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1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页眉 字符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4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5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16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17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8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19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0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1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22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23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4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5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6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27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28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9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0">
    <w:name w:val="xl8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1">
    <w:name w:val="xl8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32">
    <w:name w:val="xl8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character" w:customStyle="1" w:styleId="33">
    <w:name w:val="批注框文本 字符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5562</Words>
  <Characters>5896</Characters>
  <Lines>5</Lines>
  <Paragraphs>13</Paragraphs>
  <TotalTime>0</TotalTime>
  <ScaleCrop>false</ScaleCrop>
  <LinksUpToDate>false</LinksUpToDate>
  <CharactersWithSpaces>5896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2021-11-22T16:53:00Z</dcterms:created>
  <dc:creator>一叶知秋</dc:creator>
  <cp:lastModifiedBy>李贾航</cp:lastModifiedBy>
  <cp:lastPrinted>2021-06-10T11:42:00Z</cp:lastPrinted>
  <dcterms:modified xsi:type="dcterms:W3CDTF">2023-03-15T09:37:42Z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195615134A544008B2F2893800C64EBE</vt:lpwstr>
  </property>
</Properties>
</file>