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eastAsia="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44"/>
          <w:szCs w:val="44"/>
        </w:rPr>
      </w:pPr>
      <w:bookmarkStart w:id="0" w:name="_GoBack"/>
      <w:r>
        <w:rPr>
          <w:rFonts w:hint="eastAsia" w:ascii="方正小标宋简体" w:eastAsia="方正小标宋简体"/>
          <w:sz w:val="44"/>
          <w:szCs w:val="44"/>
          <w:lang w:eastAsia="zh-CN"/>
        </w:rPr>
        <w:t>深圳市扫黑除恶办</w:t>
      </w:r>
      <w:r>
        <w:rPr>
          <w:rFonts w:hint="eastAsia" w:ascii="方正小标宋简体" w:eastAsia="方正小标宋简体"/>
          <w:sz w:val="44"/>
          <w:szCs w:val="44"/>
        </w:rPr>
        <w:t>关于常态化开展扫</w:t>
      </w:r>
      <w:r>
        <w:rPr>
          <w:rFonts w:hint="eastAsia" w:ascii="方正小标宋简体" w:eastAsia="方正小标宋简体"/>
          <w:sz w:val="44"/>
          <w:szCs w:val="44"/>
          <w:lang w:eastAsia="zh-CN"/>
        </w:rPr>
        <w:t>黑除</w:t>
      </w:r>
      <w:r>
        <w:rPr>
          <w:rFonts w:hint="eastAsia" w:ascii="方正小标宋简体" w:eastAsia="方正小标宋简体"/>
          <w:sz w:val="44"/>
          <w:szCs w:val="44"/>
        </w:rPr>
        <w:t>恶斗争深化教育、金融放贷、市场流通等</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44"/>
          <w:szCs w:val="44"/>
          <w:lang w:eastAsia="zh-CN"/>
        </w:rPr>
      </w:pPr>
      <w:r>
        <w:rPr>
          <w:rFonts w:hint="eastAsia" w:ascii="方正小标宋简体" w:eastAsia="方正小标宋简体"/>
          <w:sz w:val="44"/>
          <w:szCs w:val="44"/>
        </w:rPr>
        <w:t>行业领域专项整治的</w:t>
      </w:r>
      <w:r>
        <w:rPr>
          <w:rFonts w:hint="eastAsia" w:ascii="方正小标宋简体" w:eastAsia="方正小标宋简体"/>
          <w:sz w:val="44"/>
          <w:szCs w:val="44"/>
          <w:lang w:eastAsia="zh-CN"/>
        </w:rPr>
        <w:t>公告</w:t>
      </w:r>
      <w:bookmarkEnd w:id="0"/>
    </w:p>
    <w:p>
      <w:pPr>
        <w:spacing w:line="560" w:lineRule="exact"/>
        <w:jc w:val="center"/>
        <w:rPr>
          <w:rFonts w:asci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为全面贯彻党的二十大精神，认真贯彻落实党中央关于常态化开展扫黑除恶斗争的工作部署，按照</w:t>
      </w:r>
      <w:r>
        <w:rPr>
          <w:rFonts w:hint="eastAsia" w:ascii="仿宋_GB2312" w:eastAsia="仿宋_GB2312"/>
          <w:sz w:val="32"/>
          <w:szCs w:val="32"/>
          <w:lang w:eastAsia="zh-CN"/>
        </w:rPr>
        <w:t>全国扫黑办及省、市扫黑除恶斗争领导小组</w:t>
      </w:r>
      <w:r>
        <w:rPr>
          <w:rFonts w:hint="eastAsia" w:ascii="仿宋_GB2312" w:eastAsia="仿宋_GB2312"/>
          <w:sz w:val="32"/>
          <w:szCs w:val="32"/>
          <w:lang w:val="en-US" w:eastAsia="zh-CN"/>
        </w:rPr>
        <w:t>2022年常态化开展扫黑除恶斗争工作要点“分批接续深化重点行业整治”和全国扫黑办第四次扫黑除恶常态化推进会及省、市扫黑除恶常态化视频推进会相关要求，根据全国、省扫黑除恶斗争领导小组统一部署，</w:t>
      </w:r>
      <w:r>
        <w:rPr>
          <w:rFonts w:hint="eastAsia" w:ascii="仿宋_GB2312" w:eastAsia="仿宋_GB2312"/>
          <w:sz w:val="32"/>
          <w:szCs w:val="32"/>
        </w:rPr>
        <w:t>市扫黑除恶斗争领导小组决定，利用一年左右时间，在教育、金融放贷、市场流通等行业领域开展整治。现将有关事项</w:t>
      </w:r>
      <w:r>
        <w:rPr>
          <w:rFonts w:hint="eastAsia" w:ascii="仿宋_GB2312" w:eastAsia="仿宋_GB2312"/>
          <w:sz w:val="32"/>
          <w:szCs w:val="32"/>
          <w:lang w:eastAsia="zh-CN"/>
        </w:rPr>
        <w:t>公告</w:t>
      </w:r>
      <w:r>
        <w:rPr>
          <w:rFonts w:hint="eastAsia" w:ascii="仿宋_GB2312" w:eastAsia="仿宋_GB2312"/>
          <w:sz w:val="32"/>
          <w:szCs w:val="32"/>
        </w:rPr>
        <w:t>如下：</w:t>
      </w:r>
    </w:p>
    <w:p>
      <w:pPr>
        <w:numPr>
          <w:ilvl w:val="0"/>
          <w:numId w:val="1"/>
        </w:numPr>
        <w:spacing w:line="560" w:lineRule="exact"/>
        <w:ind w:firstLine="640" w:firstLineChars="200"/>
        <w:rPr>
          <w:rFonts w:ascii="黑体" w:eastAsia="黑体"/>
          <w:sz w:val="32"/>
          <w:szCs w:val="32"/>
        </w:rPr>
      </w:pPr>
      <w:r>
        <w:rPr>
          <w:rFonts w:hint="eastAsia" w:ascii="黑体" w:eastAsia="黑体"/>
          <w:sz w:val="32"/>
          <w:szCs w:val="32"/>
        </w:rPr>
        <w:t>打击整治重点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在教育行业领域要重点打击利用未成年学生实施黑恶犯罪和校园霸凌等违法犯罪行为。持续强化校园及周边治安综合治理，深化校园安全专项整顿成果，开展“护校安园”“扫黄打非”“反诈进校园”等行动，依法整治扰乱正常教育教学秩序行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在金融放贷行业领域要重点打击“套路贷”、非法贷款、暴力催收等违法犯罪行为。整治银行、非银行支付机构、小额贷款公司等机构违反管理规定为非法放贷提供金融</w:t>
      </w:r>
      <w:r>
        <w:rPr>
          <w:rFonts w:hint="eastAsia" w:ascii="仿宋_GB2312" w:eastAsia="仿宋_GB2312"/>
          <w:sz w:val="32"/>
          <w:szCs w:val="32"/>
          <w:lang w:eastAsia="zh-CN"/>
        </w:rPr>
        <w:t>服</w:t>
      </w:r>
      <w:r>
        <w:rPr>
          <w:rFonts w:hint="eastAsia" w:ascii="仿宋_GB2312" w:eastAsia="仿宋_GB2312"/>
          <w:sz w:val="32"/>
          <w:szCs w:val="32"/>
        </w:rPr>
        <w:t>务和便利的行为，积极排查互联网信贷业务存在的问题和风险隐患，切实加强互联网信贷业务风险防范和监管。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在市场流通行业领域要重点打击欺行霸市、强迫交易等扰乱行业市场秩序的违法犯罪行为，依法惩处阻碍执法检查等违法犯罪活动。加强市场流通领域乱象线上线下一体化治理，对网络传销、侵犯知识产权、销售假冒伪劣产品等违法行为，强化日常监管，加大执法力度，消除风险隐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4.</w:t>
      </w:r>
      <w:r>
        <w:rPr>
          <w:rFonts w:ascii="仿宋_GB2312" w:eastAsia="仿宋_GB2312"/>
          <w:sz w:val="32"/>
          <w:szCs w:val="32"/>
        </w:rPr>
        <w:t>其他相关涉黑涉恶违法犯罪和行业领域乱象</w:t>
      </w:r>
      <w:r>
        <w:rPr>
          <w:rFonts w:hint="eastAsia" w:ascii="仿宋_GB2312" w:eastAsia="仿宋_GB2312"/>
          <w:sz w:val="32"/>
          <w:szCs w:val="32"/>
        </w:rPr>
        <w:t>。</w:t>
      </w:r>
    </w:p>
    <w:p>
      <w:pPr>
        <w:numPr>
          <w:ilvl w:val="0"/>
          <w:numId w:val="1"/>
        </w:numPr>
        <w:spacing w:line="560" w:lineRule="exact"/>
        <w:ind w:firstLine="640" w:firstLineChars="200"/>
        <w:rPr>
          <w:rFonts w:ascii="黑体" w:eastAsia="黑体"/>
          <w:sz w:val="32"/>
          <w:szCs w:val="32"/>
        </w:rPr>
      </w:pPr>
      <w:r>
        <w:rPr>
          <w:rFonts w:hint="eastAsia" w:ascii="黑体" w:eastAsia="黑体"/>
          <w:sz w:val="32"/>
          <w:szCs w:val="32"/>
        </w:rPr>
        <w:t>相关事项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自</w:t>
      </w:r>
      <w:r>
        <w:rPr>
          <w:rFonts w:hint="eastAsia" w:ascii="仿宋_GB2312" w:eastAsia="仿宋_GB2312"/>
          <w:sz w:val="32"/>
          <w:szCs w:val="32"/>
          <w:lang w:eastAsia="zh-CN"/>
        </w:rPr>
        <w:t>公告</w:t>
      </w:r>
      <w:r>
        <w:rPr>
          <w:rFonts w:hint="eastAsia" w:ascii="仿宋_GB2312" w:eastAsia="仿宋_GB2312"/>
          <w:sz w:val="32"/>
          <w:szCs w:val="32"/>
        </w:rPr>
        <w:t>发布之日起，凡在教育、金融放贷、市场流通等行业领域实施违法犯罪活动的，为违法犯罪充当“保护伞”的，必须立即停止一切违纪违法犯罪活动。主动投案自首的，可依法从轻或者减轻处罚，拒不投案自首的，将依法从严惩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全市政法机关、行业领域监管部门要充分发挥自身优势，持续加强重点领域、重点环节监管，坚决依法从严整治行业乱象，严肃查处教育、金融放贷、市场流通等行业领域各类违法犯罪案件，严惩违法犯罪分子。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欢迎和鼓励广大人民群众积极检举揭发教育、金融放贷、市场流通等行业领域各类涉黑涉恶违法犯罪线索，坚决同涉黑涉恶违法犯罪活动作斗争。对提供犯罪线索的，我们将严格保密，依法保护。对举报线索协助破获重大涉黑涉恶案件的举报人，</w:t>
      </w:r>
      <w:r>
        <w:rPr>
          <w:rFonts w:hint="eastAsia" w:ascii="仿宋_GB2312" w:eastAsia="仿宋_GB2312"/>
          <w:sz w:val="32"/>
          <w:szCs w:val="32"/>
          <w:lang w:eastAsia="zh-CN"/>
        </w:rPr>
        <w:t>将</w:t>
      </w:r>
      <w:r>
        <w:rPr>
          <w:rFonts w:hint="eastAsia" w:ascii="仿宋_GB2312" w:eastAsia="仿宋_GB2312"/>
          <w:sz w:val="32"/>
          <w:szCs w:val="32"/>
        </w:rPr>
        <w:t>按照深圳市</w:t>
      </w:r>
      <w:r>
        <w:rPr>
          <w:rFonts w:hint="eastAsia" w:ascii="仿宋_GB2312" w:eastAsia="仿宋_GB2312"/>
          <w:sz w:val="32"/>
          <w:szCs w:val="32"/>
          <w:lang w:eastAsia="zh-CN"/>
        </w:rPr>
        <w:t>扫黑除恶斗争相关举报奖励办法，视情形给</w:t>
      </w:r>
      <w:r>
        <w:rPr>
          <w:rFonts w:hint="eastAsia" w:ascii="仿宋_GB2312" w:eastAsia="仿宋_GB2312"/>
          <w:sz w:val="32"/>
          <w:szCs w:val="32"/>
        </w:rPr>
        <w:t>予</w:t>
      </w:r>
      <w:r>
        <w:rPr>
          <w:rFonts w:hint="eastAsia" w:ascii="仿宋_GB2312" w:eastAsia="仿宋_GB2312"/>
          <w:sz w:val="32"/>
          <w:szCs w:val="32"/>
          <w:lang w:val="en-US" w:eastAsia="zh-CN"/>
        </w:rPr>
        <w:t>2000-100000元的</w:t>
      </w:r>
      <w:r>
        <w:rPr>
          <w:rFonts w:hint="eastAsia" w:ascii="仿宋_GB2312" w:eastAsia="仿宋_GB2312"/>
          <w:sz w:val="32"/>
          <w:szCs w:val="32"/>
        </w:rPr>
        <w:t>奖励。</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对包庇、纵容违法犯罪分子或恶意举报、诬告陷害他人</w:t>
      </w:r>
      <w:r>
        <w:rPr>
          <w:rFonts w:hint="eastAsia" w:ascii="仿宋_GB2312" w:eastAsia="仿宋_GB2312"/>
          <w:sz w:val="32"/>
          <w:szCs w:val="32"/>
          <w:lang w:eastAsia="zh-CN"/>
        </w:rPr>
        <w:t>或</w:t>
      </w:r>
      <w:r>
        <w:rPr>
          <w:rFonts w:hint="eastAsia" w:ascii="仿宋_GB2312" w:eastAsia="仿宋_GB2312"/>
          <w:sz w:val="32"/>
          <w:szCs w:val="32"/>
        </w:rPr>
        <w:t>打击报复举报人及其家属的，将依法追究法律责任</w:t>
      </w:r>
      <w:r>
        <w:rPr>
          <w:rFonts w:hint="eastAsia" w:ascii="仿宋_GB2312" w:eastAsia="仿宋_GB2312"/>
          <w:sz w:val="32"/>
          <w:szCs w:val="32"/>
          <w:lang w:eastAsia="zh-CN"/>
        </w:rPr>
        <w:t>并从严惩处；如涉及个人诉求、涉法涉诉等问题与行业领域涉黑涉恶违法犯罪、乱象无直接关系的，请向相关监管部门反映。</w:t>
      </w:r>
    </w:p>
    <w:p>
      <w:pPr>
        <w:numPr>
          <w:ilvl w:val="0"/>
          <w:numId w:val="1"/>
        </w:numPr>
        <w:spacing w:line="560" w:lineRule="exact"/>
        <w:ind w:firstLine="640" w:firstLineChars="200"/>
        <w:rPr>
          <w:rFonts w:hint="eastAsia" w:ascii="黑体" w:hAnsi="黑体" w:eastAsia="黑体" w:cs="黑体"/>
          <w:sz w:val="36"/>
          <w:szCs w:val="36"/>
          <w:lang w:eastAsia="zh-CN"/>
        </w:rPr>
        <w:sectPr>
          <w:footerReference r:id="rId3" w:type="default"/>
          <w:pgSz w:w="11906" w:h="16838"/>
          <w:pgMar w:top="2211" w:right="1800" w:bottom="1304" w:left="1587" w:header="851" w:footer="992" w:gutter="0"/>
          <w:pgNumType w:start="1"/>
          <w:cols w:space="720" w:num="1"/>
          <w:titlePg/>
          <w:docGrid w:type="lines" w:linePitch="312" w:charSpace="0"/>
        </w:sectPr>
      </w:pPr>
      <w:r>
        <w:rPr>
          <w:rFonts w:hint="eastAsia" w:ascii="黑体" w:eastAsia="黑体"/>
          <w:sz w:val="32"/>
          <w:szCs w:val="32"/>
        </w:rPr>
        <w:t>举报方式</w:t>
      </w:r>
      <w:r>
        <w:rPr>
          <w:rFonts w:hint="eastAsia" w:ascii="黑体" w:eastAsia="黑体"/>
          <w:sz w:val="32"/>
          <w:szCs w:val="32"/>
          <w:lang w:eastAsia="zh-CN"/>
        </w:rPr>
        <w:t>（市、区、各行各业）</w:t>
      </w:r>
    </w:p>
    <w:p>
      <w:pPr>
        <w:spacing w:line="560" w:lineRule="exact"/>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市扫黑除恶办</w:t>
      </w:r>
    </w:p>
    <w:p>
      <w:pPr>
        <w:spacing w:line="560" w:lineRule="exact"/>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举报电话：</w:t>
      </w:r>
      <w:r>
        <w:rPr>
          <w:rFonts w:hint="eastAsia" w:ascii="仿宋_GB2312" w:hAnsi="仿宋_GB2312" w:eastAsia="仿宋_GB2312" w:cs="仿宋_GB2312"/>
          <w:sz w:val="32"/>
          <w:szCs w:val="32"/>
          <w:lang w:val="en-US" w:eastAsia="zh-CN"/>
        </w:rPr>
        <w:t>0755-</w:t>
      </w:r>
      <w:r>
        <w:rPr>
          <w:rFonts w:hint="eastAsia" w:ascii="仿宋_GB2312" w:eastAsia="仿宋_GB2312"/>
          <w:sz w:val="32"/>
          <w:szCs w:val="32"/>
        </w:rPr>
        <w:t>61822222</w:t>
      </w:r>
    </w:p>
    <w:p>
      <w:pPr>
        <w:spacing w:line="560" w:lineRule="exact"/>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来信来访地址：</w:t>
      </w:r>
      <w:r>
        <w:rPr>
          <w:rFonts w:hint="eastAsia" w:ascii="仿宋_GB2312" w:eastAsia="仿宋_GB2312"/>
          <w:sz w:val="32"/>
          <w:szCs w:val="32"/>
        </w:rPr>
        <w:t>深圳市福田区景田路</w:t>
      </w:r>
      <w:r>
        <w:rPr>
          <w:rFonts w:hint="eastAsia" w:ascii="仿宋_GB2312" w:eastAsia="仿宋_GB2312"/>
          <w:sz w:val="32"/>
          <w:szCs w:val="32"/>
          <w:lang w:val="en-US" w:eastAsia="zh-CN"/>
        </w:rPr>
        <w:t>72号</w:t>
      </w:r>
      <w:r>
        <w:rPr>
          <w:rFonts w:hint="eastAsia" w:ascii="仿宋_GB2312" w:eastAsia="仿宋_GB2312"/>
          <w:sz w:val="32"/>
          <w:szCs w:val="32"/>
        </w:rPr>
        <w:t>天平大厦</w:t>
      </w:r>
    </w:p>
    <w:p>
      <w:pPr>
        <w:spacing w:line="560" w:lineRule="exact"/>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市纪委监委</w:t>
      </w:r>
    </w:p>
    <w:p>
      <w:pPr>
        <w:spacing w:line="560" w:lineRule="exact"/>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举报电话：12388</w:t>
      </w:r>
    </w:p>
    <w:p>
      <w:pPr>
        <w:spacing w:line="560" w:lineRule="exact"/>
        <w:jc w:val="both"/>
        <w:rPr>
          <w:rFonts w:hint="eastAsia" w:ascii="黑体" w:hAnsi="黑体" w:eastAsia="黑体" w:cs="黑体"/>
          <w:sz w:val="32"/>
          <w:szCs w:val="32"/>
          <w:lang w:eastAsia="zh-CN"/>
        </w:rPr>
      </w:pPr>
      <w:r>
        <w:rPr>
          <w:rFonts w:hint="eastAsia" w:ascii="仿宋_GB2312" w:hAnsi="仿宋_GB2312" w:eastAsia="仿宋_GB2312" w:cs="仿宋_GB2312"/>
          <w:sz w:val="32"/>
          <w:szCs w:val="32"/>
          <w:lang w:eastAsia="zh-CN"/>
        </w:rPr>
        <w:t>来信来访地址：深圳市福田区上步中路1008号市纪委监委信访室</w:t>
      </w:r>
    </w:p>
    <w:p>
      <w:pPr>
        <w:spacing w:line="560" w:lineRule="exact"/>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市委组织部</w:t>
      </w:r>
    </w:p>
    <w:p>
      <w:pPr>
        <w:spacing w:line="560" w:lineRule="exact"/>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举报电话：12380</w:t>
      </w:r>
    </w:p>
    <w:p>
      <w:pPr>
        <w:spacing w:line="560" w:lineRule="exact"/>
        <w:jc w:val="both"/>
        <w:rPr>
          <w:rFonts w:hint="eastAsia" w:ascii="黑体" w:hAnsi="黑体" w:eastAsia="黑体" w:cs="黑体"/>
          <w:sz w:val="32"/>
          <w:szCs w:val="32"/>
          <w:lang w:eastAsia="zh-CN"/>
        </w:rPr>
      </w:pPr>
      <w:r>
        <w:rPr>
          <w:rFonts w:hint="eastAsia" w:ascii="仿宋_GB2312" w:hAnsi="仿宋_GB2312" w:eastAsia="仿宋_GB2312" w:cs="仿宋_GB2312"/>
          <w:sz w:val="32"/>
          <w:szCs w:val="32"/>
          <w:lang w:eastAsia="zh-CN"/>
        </w:rPr>
        <w:t>来信来访地址：深圳市福田区深南中路</w:t>
      </w:r>
      <w:r>
        <w:rPr>
          <w:rFonts w:hint="eastAsia" w:ascii="仿宋_GB2312" w:hAnsi="仿宋_GB2312" w:eastAsia="仿宋_GB2312" w:cs="仿宋_GB2312"/>
          <w:sz w:val="32"/>
          <w:szCs w:val="32"/>
          <w:lang w:val="en-US" w:eastAsia="zh-CN"/>
        </w:rPr>
        <w:t>1018号</w:t>
      </w:r>
      <w:r>
        <w:rPr>
          <w:rFonts w:hint="eastAsia" w:ascii="仿宋_GB2312" w:hAnsi="仿宋_GB2312" w:eastAsia="仿宋_GB2312" w:cs="仿宋_GB2312"/>
          <w:sz w:val="32"/>
          <w:szCs w:val="32"/>
          <w:lang w:eastAsia="zh-CN"/>
        </w:rPr>
        <w:t>市委大院前楼121室</w:t>
      </w:r>
    </w:p>
    <w:p>
      <w:pPr>
        <w:spacing w:line="560" w:lineRule="exact"/>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市委宣传部</w:t>
      </w:r>
    </w:p>
    <w:p>
      <w:pPr>
        <w:spacing w:line="560" w:lineRule="exact"/>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举报电话：0755-88133504</w:t>
      </w:r>
    </w:p>
    <w:p>
      <w:pPr>
        <w:spacing w:line="560" w:lineRule="exact"/>
        <w:jc w:val="both"/>
        <w:rPr>
          <w:rFonts w:hint="eastAsia" w:ascii="黑体" w:hAnsi="黑体" w:eastAsia="黑体" w:cs="黑体"/>
          <w:sz w:val="32"/>
          <w:szCs w:val="32"/>
          <w:lang w:eastAsia="zh-CN"/>
        </w:rPr>
      </w:pPr>
      <w:r>
        <w:rPr>
          <w:rFonts w:hint="eastAsia" w:ascii="仿宋_GB2312" w:hAnsi="仿宋_GB2312" w:eastAsia="仿宋_GB2312" w:cs="仿宋_GB2312"/>
          <w:sz w:val="32"/>
          <w:szCs w:val="32"/>
          <w:lang w:eastAsia="zh-CN"/>
        </w:rPr>
        <w:t>来信来访地址：深圳市福田区深南中路1018号市委大院前楼315室</w:t>
      </w:r>
    </w:p>
    <w:p>
      <w:pPr>
        <w:spacing w:line="560" w:lineRule="exact"/>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市委网信办</w:t>
      </w:r>
    </w:p>
    <w:p>
      <w:pPr>
        <w:spacing w:line="560" w:lineRule="exact"/>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举报电话：0755-88111710</w:t>
      </w:r>
    </w:p>
    <w:p>
      <w:pPr>
        <w:spacing w:line="560" w:lineRule="exact"/>
        <w:jc w:val="both"/>
        <w:rPr>
          <w:rFonts w:hint="eastAsia" w:ascii="黑体" w:hAnsi="黑体" w:eastAsia="黑体" w:cs="黑体"/>
          <w:sz w:val="32"/>
          <w:szCs w:val="32"/>
          <w:lang w:eastAsia="zh-CN"/>
        </w:rPr>
      </w:pPr>
      <w:r>
        <w:rPr>
          <w:rFonts w:hint="eastAsia" w:ascii="仿宋_GB2312" w:hAnsi="仿宋_GB2312" w:eastAsia="仿宋_GB2312" w:cs="仿宋_GB2312"/>
          <w:sz w:val="32"/>
          <w:szCs w:val="32"/>
          <w:lang w:eastAsia="zh-CN"/>
        </w:rPr>
        <w:t>来信来访地址：深圳市福田区同心路3号</w:t>
      </w:r>
    </w:p>
    <w:p>
      <w:pPr>
        <w:spacing w:line="560" w:lineRule="exact"/>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市中级法院</w:t>
      </w:r>
    </w:p>
    <w:p>
      <w:pPr>
        <w:spacing w:line="560" w:lineRule="exact"/>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举报电话：</w:t>
      </w:r>
      <w:r>
        <w:rPr>
          <w:rFonts w:hint="eastAsia" w:ascii="仿宋_GB2312" w:hAnsi="仿宋_GB2312" w:eastAsia="仿宋_GB2312" w:cs="仿宋_GB2312"/>
          <w:sz w:val="32"/>
          <w:szCs w:val="32"/>
          <w:lang w:val="en-US" w:eastAsia="zh-CN"/>
        </w:rPr>
        <w:t>0755-</w:t>
      </w:r>
      <w:r>
        <w:rPr>
          <w:rFonts w:hint="eastAsia" w:ascii="仿宋_GB2312" w:hAnsi="仿宋_GB2312" w:eastAsia="仿宋_GB2312" w:cs="仿宋_GB2312"/>
          <w:sz w:val="32"/>
          <w:szCs w:val="32"/>
          <w:lang w:eastAsia="zh-CN"/>
        </w:rPr>
        <w:t>86716334</w:t>
      </w:r>
    </w:p>
    <w:p>
      <w:pPr>
        <w:spacing w:line="560" w:lineRule="exact"/>
        <w:jc w:val="both"/>
        <w:rPr>
          <w:rFonts w:hint="eastAsia" w:ascii="黑体" w:hAnsi="黑体" w:eastAsia="黑体" w:cs="黑体"/>
          <w:sz w:val="32"/>
          <w:szCs w:val="32"/>
          <w:lang w:eastAsia="zh-CN"/>
        </w:rPr>
      </w:pPr>
      <w:r>
        <w:rPr>
          <w:rFonts w:hint="eastAsia" w:ascii="仿宋_GB2312" w:hAnsi="仿宋_GB2312" w:eastAsia="仿宋_GB2312" w:cs="仿宋_GB2312"/>
          <w:sz w:val="32"/>
          <w:szCs w:val="32"/>
          <w:lang w:eastAsia="zh-CN"/>
        </w:rPr>
        <w:t>来信来访地址：深圳市南山区深安路45号</w:t>
      </w:r>
    </w:p>
    <w:p>
      <w:pPr>
        <w:spacing w:line="560" w:lineRule="exact"/>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市检察院</w:t>
      </w:r>
    </w:p>
    <w:p>
      <w:pPr>
        <w:spacing w:line="560" w:lineRule="exact"/>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举报电话：12309</w:t>
      </w:r>
    </w:p>
    <w:p>
      <w:pPr>
        <w:spacing w:line="560" w:lineRule="exact"/>
        <w:jc w:val="both"/>
        <w:rPr>
          <w:rFonts w:hint="eastAsia" w:ascii="黑体" w:hAnsi="黑体" w:eastAsia="黑体" w:cs="黑体"/>
          <w:sz w:val="32"/>
          <w:szCs w:val="32"/>
          <w:lang w:eastAsia="zh-CN"/>
        </w:rPr>
      </w:pPr>
      <w:r>
        <w:rPr>
          <w:rFonts w:hint="eastAsia" w:ascii="仿宋_GB2312" w:hAnsi="仿宋_GB2312" w:eastAsia="仿宋_GB2312" w:cs="仿宋_GB2312"/>
          <w:sz w:val="32"/>
          <w:szCs w:val="32"/>
          <w:lang w:eastAsia="zh-CN"/>
        </w:rPr>
        <w:t>来信来访地址：深圳市罗湖区红岭北路1008号</w:t>
      </w:r>
    </w:p>
    <w:p>
      <w:pPr>
        <w:spacing w:line="560" w:lineRule="exact"/>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市教育局</w:t>
      </w:r>
    </w:p>
    <w:p>
      <w:pPr>
        <w:spacing w:line="560" w:lineRule="exact"/>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举报电话：</w:t>
      </w:r>
      <w:r>
        <w:rPr>
          <w:rFonts w:hint="eastAsia" w:ascii="仿宋_GB2312" w:hAnsi="仿宋_GB2312" w:eastAsia="仿宋_GB2312" w:cs="仿宋_GB2312"/>
          <w:sz w:val="32"/>
          <w:szCs w:val="32"/>
          <w:lang w:val="en-US" w:eastAsia="zh-CN"/>
        </w:rPr>
        <w:t>0755-</w:t>
      </w:r>
      <w:r>
        <w:rPr>
          <w:rFonts w:hint="eastAsia" w:ascii="仿宋_GB2312" w:hAnsi="仿宋_GB2312" w:eastAsia="仿宋_GB2312" w:cs="仿宋_GB2312"/>
          <w:sz w:val="32"/>
          <w:szCs w:val="32"/>
          <w:lang w:eastAsia="zh-CN"/>
        </w:rPr>
        <w:t>82661207</w:t>
      </w:r>
    </w:p>
    <w:p>
      <w:pPr>
        <w:spacing w:line="560" w:lineRule="exact"/>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来信来访地址：深圳市罗湖区红岭中路1042号市教育局信访咨询服务中心</w:t>
      </w:r>
    </w:p>
    <w:p>
      <w:pPr>
        <w:spacing w:line="560" w:lineRule="exact"/>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市公安局</w:t>
      </w:r>
    </w:p>
    <w:p>
      <w:pPr>
        <w:spacing w:line="560" w:lineRule="exact"/>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举报电话：0755-22222110</w:t>
      </w:r>
    </w:p>
    <w:p>
      <w:pPr>
        <w:spacing w:line="560" w:lineRule="exact"/>
        <w:jc w:val="both"/>
        <w:rPr>
          <w:rFonts w:hint="eastAsia" w:ascii="黑体" w:hAnsi="黑体" w:eastAsia="黑体" w:cs="黑体"/>
          <w:sz w:val="32"/>
          <w:szCs w:val="32"/>
          <w:lang w:eastAsia="zh-CN"/>
        </w:rPr>
      </w:pPr>
      <w:r>
        <w:rPr>
          <w:rFonts w:hint="eastAsia" w:ascii="仿宋_GB2312" w:hAnsi="仿宋_GB2312" w:eastAsia="仿宋_GB2312" w:cs="仿宋_GB2312"/>
          <w:sz w:val="32"/>
          <w:szCs w:val="32"/>
          <w:lang w:eastAsia="zh-CN"/>
        </w:rPr>
        <w:t>来信来访地址：深圳市罗湖区解放路4018号深圳市公安局违法犯罪有奖举报中心</w:t>
      </w:r>
    </w:p>
    <w:p>
      <w:pPr>
        <w:spacing w:line="560" w:lineRule="exact"/>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市民政局</w:t>
      </w:r>
    </w:p>
    <w:p>
      <w:pPr>
        <w:spacing w:line="560" w:lineRule="exact"/>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举报电话：0755-25832106</w:t>
      </w:r>
    </w:p>
    <w:p>
      <w:pPr>
        <w:spacing w:line="560" w:lineRule="exact"/>
        <w:jc w:val="both"/>
        <w:rPr>
          <w:rFonts w:hint="eastAsia" w:ascii="黑体" w:hAnsi="黑体" w:eastAsia="黑体" w:cs="黑体"/>
          <w:sz w:val="32"/>
          <w:szCs w:val="32"/>
          <w:lang w:eastAsia="zh-CN"/>
        </w:rPr>
      </w:pPr>
      <w:r>
        <w:rPr>
          <w:rFonts w:hint="eastAsia" w:ascii="仿宋_GB2312" w:hAnsi="仿宋_GB2312" w:eastAsia="仿宋_GB2312" w:cs="仿宋_GB2312"/>
          <w:sz w:val="32"/>
          <w:szCs w:val="32"/>
          <w:lang w:eastAsia="zh-CN"/>
        </w:rPr>
        <w:t>来信来访地址：深圳市罗湖区笋岗东路12号中民时代广场一楼信访室</w:t>
      </w:r>
    </w:p>
    <w:p>
      <w:pPr>
        <w:spacing w:line="560" w:lineRule="exact"/>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市司法局</w:t>
      </w:r>
    </w:p>
    <w:p>
      <w:pPr>
        <w:spacing w:line="560" w:lineRule="exact"/>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举报电话：</w:t>
      </w:r>
      <w:r>
        <w:rPr>
          <w:rFonts w:hint="eastAsia" w:ascii="仿宋_GB2312" w:hAnsi="仿宋_GB2312" w:eastAsia="仿宋_GB2312" w:cs="仿宋_GB2312"/>
          <w:sz w:val="32"/>
          <w:szCs w:val="32"/>
          <w:lang w:val="en-US" w:eastAsia="zh-CN"/>
        </w:rPr>
        <w:t>0755-</w:t>
      </w:r>
      <w:r>
        <w:rPr>
          <w:rFonts w:hint="eastAsia" w:ascii="仿宋_GB2312" w:hAnsi="仿宋_GB2312" w:eastAsia="仿宋_GB2312" w:cs="仿宋_GB2312"/>
          <w:sz w:val="32"/>
          <w:szCs w:val="32"/>
          <w:lang w:eastAsia="zh-CN"/>
        </w:rPr>
        <w:t>83055528</w:t>
      </w:r>
    </w:p>
    <w:p>
      <w:pPr>
        <w:spacing w:line="560" w:lineRule="exact"/>
        <w:jc w:val="both"/>
        <w:rPr>
          <w:rFonts w:hint="eastAsia" w:ascii="黑体" w:hAnsi="黑体" w:eastAsia="黑体" w:cs="黑体"/>
          <w:sz w:val="32"/>
          <w:szCs w:val="32"/>
          <w:lang w:eastAsia="zh-CN"/>
        </w:rPr>
      </w:pPr>
      <w:r>
        <w:rPr>
          <w:rFonts w:hint="eastAsia" w:ascii="仿宋_GB2312" w:hAnsi="仿宋_GB2312" w:eastAsia="仿宋_GB2312" w:cs="仿宋_GB2312"/>
          <w:sz w:val="32"/>
          <w:szCs w:val="32"/>
          <w:lang w:eastAsia="zh-CN"/>
        </w:rPr>
        <w:t>来信来访地址：深圳市福田区景田路72号天平大厦</w:t>
      </w:r>
    </w:p>
    <w:p>
      <w:pPr>
        <w:spacing w:line="560" w:lineRule="exact"/>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市财政局</w:t>
      </w:r>
    </w:p>
    <w:p>
      <w:pPr>
        <w:spacing w:line="560" w:lineRule="exact"/>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举报电话：</w:t>
      </w:r>
      <w:r>
        <w:rPr>
          <w:rFonts w:hint="eastAsia" w:ascii="仿宋_GB2312" w:hAnsi="仿宋_GB2312" w:eastAsia="仿宋_GB2312" w:cs="仿宋_GB2312"/>
          <w:sz w:val="32"/>
          <w:szCs w:val="32"/>
          <w:lang w:val="en-US" w:eastAsia="zh-CN"/>
        </w:rPr>
        <w:t>0755-</w:t>
      </w:r>
      <w:r>
        <w:rPr>
          <w:rFonts w:hint="eastAsia" w:ascii="仿宋_GB2312" w:hAnsi="仿宋_GB2312" w:eastAsia="仿宋_GB2312" w:cs="仿宋_GB2312"/>
          <w:sz w:val="32"/>
          <w:szCs w:val="32"/>
          <w:lang w:eastAsia="zh-CN"/>
        </w:rPr>
        <w:t>83948199</w:t>
      </w:r>
    </w:p>
    <w:p>
      <w:pPr>
        <w:spacing w:line="560" w:lineRule="exact"/>
        <w:jc w:val="both"/>
        <w:rPr>
          <w:rFonts w:hint="eastAsia" w:ascii="黑体" w:hAnsi="黑体" w:eastAsia="黑体" w:cs="黑体"/>
          <w:sz w:val="32"/>
          <w:szCs w:val="32"/>
          <w:lang w:eastAsia="zh-CN"/>
        </w:rPr>
      </w:pPr>
      <w:r>
        <w:rPr>
          <w:rFonts w:hint="eastAsia" w:ascii="仿宋_GB2312" w:hAnsi="仿宋_GB2312" w:eastAsia="仿宋_GB2312" w:cs="仿宋_GB2312"/>
          <w:sz w:val="32"/>
          <w:szCs w:val="32"/>
          <w:lang w:eastAsia="zh-CN"/>
        </w:rPr>
        <w:t>来信来访地址：深圳市福田区景田东路</w:t>
      </w:r>
      <w:r>
        <w:rPr>
          <w:rFonts w:hint="eastAsia" w:ascii="仿宋_GB2312" w:hAnsi="仿宋_GB2312" w:eastAsia="仿宋_GB2312" w:cs="仿宋_GB2312"/>
          <w:sz w:val="32"/>
          <w:szCs w:val="32"/>
          <w:lang w:val="en-US" w:eastAsia="zh-CN"/>
        </w:rPr>
        <w:t>9号</w:t>
      </w:r>
      <w:r>
        <w:rPr>
          <w:rFonts w:hint="eastAsia" w:ascii="仿宋_GB2312" w:hAnsi="仿宋_GB2312" w:eastAsia="仿宋_GB2312" w:cs="仿宋_GB2312"/>
          <w:sz w:val="32"/>
          <w:szCs w:val="32"/>
          <w:lang w:eastAsia="zh-CN"/>
        </w:rPr>
        <w:t>深圳市财政局副楼1楼大厅</w:t>
      </w:r>
    </w:p>
    <w:p>
      <w:pPr>
        <w:spacing w:line="560" w:lineRule="exact"/>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市规划和自然资源局</w:t>
      </w:r>
    </w:p>
    <w:p>
      <w:pPr>
        <w:spacing w:line="560" w:lineRule="exact"/>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举报电话：</w:t>
      </w:r>
      <w:r>
        <w:rPr>
          <w:rFonts w:hint="eastAsia" w:ascii="仿宋_GB2312" w:hAnsi="仿宋_GB2312" w:eastAsia="仿宋_GB2312" w:cs="仿宋_GB2312"/>
          <w:sz w:val="32"/>
          <w:szCs w:val="32"/>
          <w:lang w:val="en-US" w:eastAsia="zh-CN"/>
        </w:rPr>
        <w:t>0755-</w:t>
      </w:r>
      <w:r>
        <w:rPr>
          <w:rFonts w:hint="eastAsia" w:ascii="仿宋_GB2312" w:hAnsi="仿宋_GB2312" w:eastAsia="仿宋_GB2312" w:cs="仿宋_GB2312"/>
          <w:sz w:val="32"/>
          <w:szCs w:val="32"/>
          <w:lang w:eastAsia="zh-CN"/>
        </w:rPr>
        <w:t>23965593</w:t>
      </w:r>
    </w:p>
    <w:p>
      <w:pPr>
        <w:spacing w:line="560" w:lineRule="exact"/>
        <w:jc w:val="both"/>
        <w:rPr>
          <w:rFonts w:hint="eastAsia" w:ascii="黑体" w:hAnsi="黑体" w:eastAsia="黑体" w:cs="黑体"/>
          <w:sz w:val="32"/>
          <w:szCs w:val="32"/>
          <w:lang w:eastAsia="zh-CN"/>
        </w:rPr>
      </w:pPr>
      <w:r>
        <w:rPr>
          <w:rFonts w:hint="eastAsia" w:ascii="仿宋_GB2312" w:hAnsi="仿宋_GB2312" w:eastAsia="仿宋_GB2312" w:cs="仿宋_GB2312"/>
          <w:sz w:val="32"/>
          <w:szCs w:val="32"/>
          <w:lang w:eastAsia="zh-CN"/>
        </w:rPr>
        <w:t>来信来访地址：深圳市福田区红荔西路8007号土地房产交易大厦一楼信访大厅</w:t>
      </w:r>
    </w:p>
    <w:p>
      <w:pPr>
        <w:spacing w:line="560" w:lineRule="exact"/>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市生态环境局</w:t>
      </w:r>
    </w:p>
    <w:p>
      <w:pPr>
        <w:spacing w:line="560" w:lineRule="exact"/>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举报电话：0755-83590648</w:t>
      </w:r>
    </w:p>
    <w:p>
      <w:pPr>
        <w:spacing w:line="560" w:lineRule="exact"/>
        <w:jc w:val="both"/>
        <w:rPr>
          <w:rFonts w:hint="eastAsia" w:ascii="黑体" w:hAnsi="黑体" w:eastAsia="黑体" w:cs="黑体"/>
          <w:sz w:val="32"/>
          <w:szCs w:val="32"/>
          <w:lang w:eastAsia="zh-CN"/>
        </w:rPr>
      </w:pPr>
      <w:r>
        <w:rPr>
          <w:rFonts w:hint="eastAsia" w:ascii="仿宋_GB2312" w:hAnsi="仿宋_GB2312" w:eastAsia="仿宋_GB2312" w:cs="仿宋_GB2312"/>
          <w:sz w:val="32"/>
          <w:szCs w:val="32"/>
          <w:lang w:eastAsia="zh-CN"/>
        </w:rPr>
        <w:t>来信来访地址：深圳市福田区桂花路保税区管理局大楼2楼市生态环境局信访室</w:t>
      </w:r>
    </w:p>
    <w:p>
      <w:pPr>
        <w:spacing w:line="560" w:lineRule="exact"/>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市住房建设局</w:t>
      </w:r>
    </w:p>
    <w:p>
      <w:pPr>
        <w:spacing w:line="560" w:lineRule="exact"/>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举报电话：0755-83788218</w:t>
      </w:r>
    </w:p>
    <w:p>
      <w:pPr>
        <w:spacing w:line="560" w:lineRule="exact"/>
        <w:jc w:val="both"/>
        <w:rPr>
          <w:rFonts w:hint="eastAsia" w:ascii="黑体" w:hAnsi="黑体" w:eastAsia="黑体" w:cs="黑体"/>
          <w:sz w:val="32"/>
          <w:szCs w:val="32"/>
          <w:lang w:eastAsia="zh-CN"/>
        </w:rPr>
      </w:pPr>
      <w:r>
        <w:rPr>
          <w:rFonts w:hint="eastAsia" w:ascii="仿宋_GB2312" w:hAnsi="仿宋_GB2312" w:eastAsia="仿宋_GB2312" w:cs="仿宋_GB2312"/>
          <w:sz w:val="32"/>
          <w:szCs w:val="32"/>
          <w:lang w:eastAsia="zh-CN"/>
        </w:rPr>
        <w:t>来信来访地址：深圳市福田区振兴路</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号</w:t>
      </w:r>
    </w:p>
    <w:p>
      <w:pPr>
        <w:spacing w:line="560" w:lineRule="exact"/>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市交通运输局</w:t>
      </w:r>
    </w:p>
    <w:p>
      <w:pPr>
        <w:spacing w:line="560" w:lineRule="exact"/>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举报电话：</w:t>
      </w:r>
      <w:r>
        <w:rPr>
          <w:rFonts w:hint="eastAsia" w:ascii="仿宋_GB2312" w:hAnsi="仿宋_GB2312" w:eastAsia="仿宋_GB2312" w:cs="仿宋_GB2312"/>
          <w:sz w:val="32"/>
          <w:szCs w:val="32"/>
          <w:lang w:val="en-US" w:eastAsia="zh-CN"/>
        </w:rPr>
        <w:t>0755-</w:t>
      </w:r>
      <w:r>
        <w:rPr>
          <w:rFonts w:hint="eastAsia" w:ascii="仿宋_GB2312" w:hAnsi="仿宋_GB2312" w:eastAsia="仿宋_GB2312" w:cs="仿宋_GB2312"/>
          <w:sz w:val="32"/>
          <w:szCs w:val="32"/>
          <w:lang w:eastAsia="zh-CN"/>
        </w:rPr>
        <w:t>83165207</w:t>
      </w:r>
    </w:p>
    <w:p>
      <w:pPr>
        <w:spacing w:line="560" w:lineRule="exact"/>
        <w:jc w:val="both"/>
        <w:rPr>
          <w:rFonts w:hint="eastAsia" w:ascii="黑体" w:hAnsi="黑体" w:eastAsia="黑体" w:cs="黑体"/>
          <w:sz w:val="32"/>
          <w:szCs w:val="32"/>
          <w:lang w:eastAsia="zh-CN"/>
        </w:rPr>
      </w:pPr>
      <w:r>
        <w:rPr>
          <w:rFonts w:hint="eastAsia" w:ascii="仿宋_GB2312" w:hAnsi="仿宋_GB2312" w:eastAsia="仿宋_GB2312" w:cs="仿宋_GB2312"/>
          <w:sz w:val="32"/>
          <w:szCs w:val="32"/>
          <w:lang w:eastAsia="zh-CN"/>
        </w:rPr>
        <w:t>来信来访地址：深圳市福田区竹子林公路主枢纽管理控制中心1702室</w:t>
      </w:r>
    </w:p>
    <w:p>
      <w:pPr>
        <w:spacing w:line="560" w:lineRule="exact"/>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市水务局</w:t>
      </w:r>
    </w:p>
    <w:p>
      <w:pPr>
        <w:spacing w:line="560" w:lineRule="exact"/>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举报电话：</w:t>
      </w:r>
      <w:r>
        <w:rPr>
          <w:rFonts w:hint="eastAsia" w:ascii="仿宋_GB2312" w:hAnsi="仿宋_GB2312" w:eastAsia="仿宋_GB2312" w:cs="仿宋_GB2312"/>
          <w:sz w:val="32"/>
          <w:szCs w:val="32"/>
          <w:lang w:val="en-US" w:eastAsia="zh-CN"/>
        </w:rPr>
        <w:t>0755-</w:t>
      </w:r>
      <w:r>
        <w:rPr>
          <w:rFonts w:hint="eastAsia" w:ascii="仿宋_GB2312" w:hAnsi="仿宋_GB2312" w:eastAsia="仿宋_GB2312" w:cs="仿宋_GB2312"/>
          <w:sz w:val="32"/>
          <w:szCs w:val="32"/>
          <w:lang w:eastAsia="zh-CN"/>
        </w:rPr>
        <w:t>83071507</w:t>
      </w:r>
    </w:p>
    <w:p>
      <w:pPr>
        <w:spacing w:line="560" w:lineRule="exact"/>
        <w:jc w:val="both"/>
        <w:rPr>
          <w:rFonts w:hint="eastAsia" w:ascii="黑体" w:hAnsi="黑体" w:eastAsia="黑体" w:cs="黑体"/>
          <w:sz w:val="32"/>
          <w:szCs w:val="32"/>
          <w:lang w:eastAsia="zh-CN"/>
        </w:rPr>
      </w:pPr>
      <w:r>
        <w:rPr>
          <w:rFonts w:hint="eastAsia" w:ascii="仿宋_GB2312" w:hAnsi="仿宋_GB2312" w:eastAsia="仿宋_GB2312" w:cs="仿宋_GB2312"/>
          <w:sz w:val="32"/>
          <w:szCs w:val="32"/>
          <w:lang w:eastAsia="zh-CN"/>
        </w:rPr>
        <w:t>来信来访地址：深圳市福田区莲花路1098号水源大厦信访室</w:t>
      </w:r>
    </w:p>
    <w:p>
      <w:pPr>
        <w:spacing w:line="560" w:lineRule="exact"/>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市商务局</w:t>
      </w:r>
    </w:p>
    <w:p>
      <w:pPr>
        <w:spacing w:line="560" w:lineRule="exact"/>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举报电话：0755-88101192</w:t>
      </w:r>
    </w:p>
    <w:p>
      <w:pPr>
        <w:spacing w:line="560" w:lineRule="exact"/>
        <w:jc w:val="both"/>
        <w:rPr>
          <w:rFonts w:hint="eastAsia" w:ascii="黑体" w:hAnsi="黑体" w:eastAsia="黑体" w:cs="黑体"/>
          <w:sz w:val="32"/>
          <w:szCs w:val="32"/>
          <w:lang w:eastAsia="zh-CN"/>
        </w:rPr>
      </w:pPr>
      <w:r>
        <w:rPr>
          <w:rFonts w:hint="eastAsia" w:ascii="仿宋_GB2312" w:hAnsi="仿宋_GB2312" w:eastAsia="仿宋_GB2312" w:cs="仿宋_GB2312"/>
          <w:sz w:val="32"/>
          <w:szCs w:val="32"/>
          <w:lang w:eastAsia="zh-CN"/>
        </w:rPr>
        <w:t>来信来访地址：深圳市福田区福华一路1号大中华国际交易广场12楼</w:t>
      </w:r>
    </w:p>
    <w:p>
      <w:pPr>
        <w:spacing w:line="560" w:lineRule="exact"/>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市文化广电旅游体育局</w:t>
      </w:r>
    </w:p>
    <w:p>
      <w:pPr>
        <w:spacing w:line="560" w:lineRule="exact"/>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举报电话：0755-88102253</w:t>
      </w:r>
    </w:p>
    <w:p>
      <w:pPr>
        <w:spacing w:line="560" w:lineRule="exact"/>
        <w:jc w:val="both"/>
        <w:rPr>
          <w:rFonts w:hint="eastAsia" w:ascii="黑体" w:hAnsi="黑体" w:eastAsia="黑体" w:cs="黑体"/>
          <w:sz w:val="32"/>
          <w:szCs w:val="32"/>
          <w:lang w:eastAsia="zh-CN"/>
        </w:rPr>
      </w:pPr>
      <w:r>
        <w:rPr>
          <w:rFonts w:hint="eastAsia" w:ascii="仿宋_GB2312" w:hAnsi="仿宋_GB2312" w:eastAsia="仿宋_GB2312" w:cs="仿宋_GB2312"/>
          <w:sz w:val="32"/>
          <w:szCs w:val="32"/>
          <w:lang w:eastAsia="zh-CN"/>
        </w:rPr>
        <w:t>来信来访地址：深圳市福田区市民中心</w:t>
      </w:r>
      <w:r>
        <w:rPr>
          <w:rFonts w:hint="eastAsia"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lang w:eastAsia="zh-CN"/>
        </w:rPr>
        <w:t>区二楼办公室</w:t>
      </w:r>
    </w:p>
    <w:p>
      <w:pPr>
        <w:spacing w:line="560" w:lineRule="exact"/>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市卫生健康委</w:t>
      </w:r>
    </w:p>
    <w:p>
      <w:pPr>
        <w:spacing w:line="560" w:lineRule="exact"/>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举报电话：</w:t>
      </w:r>
      <w:r>
        <w:rPr>
          <w:rFonts w:hint="eastAsia" w:ascii="仿宋_GB2312" w:hAnsi="仿宋_GB2312" w:eastAsia="仿宋_GB2312" w:cs="仿宋_GB2312"/>
          <w:sz w:val="32"/>
          <w:szCs w:val="32"/>
          <w:lang w:val="en-US" w:eastAsia="zh-CN"/>
        </w:rPr>
        <w:t>0755-</w:t>
      </w:r>
      <w:r>
        <w:rPr>
          <w:rFonts w:hint="eastAsia" w:ascii="仿宋_GB2312" w:hAnsi="仿宋_GB2312" w:eastAsia="仿宋_GB2312" w:cs="仿宋_GB2312"/>
          <w:sz w:val="32"/>
          <w:szCs w:val="32"/>
          <w:lang w:eastAsia="zh-CN"/>
        </w:rPr>
        <w:t>88113947</w:t>
      </w:r>
    </w:p>
    <w:p>
      <w:pPr>
        <w:spacing w:line="560" w:lineRule="exact"/>
        <w:jc w:val="both"/>
        <w:rPr>
          <w:rFonts w:hint="eastAsia" w:ascii="黑体" w:hAnsi="黑体" w:eastAsia="黑体" w:cs="黑体"/>
          <w:sz w:val="32"/>
          <w:szCs w:val="32"/>
          <w:lang w:eastAsia="zh-CN"/>
        </w:rPr>
      </w:pPr>
      <w:r>
        <w:rPr>
          <w:rFonts w:hint="eastAsia" w:ascii="仿宋_GB2312" w:hAnsi="仿宋_GB2312" w:eastAsia="仿宋_GB2312" w:cs="仿宋_GB2312"/>
          <w:sz w:val="32"/>
          <w:szCs w:val="32"/>
          <w:lang w:eastAsia="zh-CN"/>
        </w:rPr>
        <w:t>来信来访地址：深圳市福田区深南中路1025号新城大厦东座深圳市卫生健康委员会信访大厅</w:t>
      </w:r>
    </w:p>
    <w:p>
      <w:pPr>
        <w:spacing w:line="560" w:lineRule="exact"/>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市国资委</w:t>
      </w:r>
    </w:p>
    <w:p>
      <w:pPr>
        <w:spacing w:line="560" w:lineRule="exact"/>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举报电话：0755-83883747</w:t>
      </w:r>
    </w:p>
    <w:p>
      <w:pPr>
        <w:spacing w:line="560" w:lineRule="exact"/>
        <w:jc w:val="both"/>
        <w:rPr>
          <w:rFonts w:hint="eastAsia" w:ascii="黑体" w:hAnsi="黑体" w:eastAsia="黑体" w:cs="黑体"/>
          <w:sz w:val="32"/>
          <w:szCs w:val="32"/>
          <w:lang w:eastAsia="zh-CN"/>
        </w:rPr>
      </w:pPr>
      <w:r>
        <w:rPr>
          <w:rFonts w:hint="eastAsia" w:ascii="仿宋_GB2312" w:hAnsi="仿宋_GB2312" w:eastAsia="仿宋_GB2312" w:cs="仿宋_GB2312"/>
          <w:sz w:val="32"/>
          <w:szCs w:val="32"/>
          <w:lang w:eastAsia="zh-CN"/>
        </w:rPr>
        <w:t>来信来访地址：深圳市福田区深南大道4009号投资大厦一楼人民群众服务大厅</w:t>
      </w:r>
    </w:p>
    <w:p>
      <w:pPr>
        <w:spacing w:line="560" w:lineRule="exact"/>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市市场监管局</w:t>
      </w:r>
    </w:p>
    <w:p>
      <w:pPr>
        <w:spacing w:line="560" w:lineRule="exact"/>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举报电话：0755-21519274</w:t>
      </w:r>
    </w:p>
    <w:p>
      <w:pPr>
        <w:spacing w:line="560" w:lineRule="exact"/>
        <w:jc w:val="both"/>
        <w:rPr>
          <w:rFonts w:hint="eastAsia" w:ascii="黑体" w:hAnsi="黑体" w:eastAsia="黑体" w:cs="黑体"/>
          <w:sz w:val="32"/>
          <w:szCs w:val="32"/>
          <w:lang w:eastAsia="zh-CN"/>
        </w:rPr>
      </w:pPr>
      <w:r>
        <w:rPr>
          <w:rFonts w:hint="eastAsia" w:ascii="仿宋_GB2312" w:hAnsi="仿宋_GB2312" w:eastAsia="仿宋_GB2312" w:cs="仿宋_GB2312"/>
          <w:sz w:val="32"/>
          <w:szCs w:val="32"/>
          <w:lang w:eastAsia="zh-CN"/>
        </w:rPr>
        <w:t>来信来访地址：深圳市福田区桂花路</w:t>
      </w:r>
      <w:r>
        <w:rPr>
          <w:rFonts w:hint="eastAsia" w:ascii="仿宋_GB2312" w:hAnsi="仿宋_GB2312" w:eastAsia="仿宋_GB2312" w:cs="仿宋_GB2312"/>
          <w:sz w:val="32"/>
          <w:szCs w:val="32"/>
          <w:lang w:val="en-US" w:eastAsia="zh-CN"/>
        </w:rPr>
        <w:t>1号</w:t>
      </w:r>
      <w:r>
        <w:rPr>
          <w:rFonts w:hint="eastAsia" w:ascii="仿宋_GB2312" w:hAnsi="仿宋_GB2312" w:eastAsia="仿宋_GB2312" w:cs="仿宋_GB2312"/>
          <w:sz w:val="32"/>
          <w:szCs w:val="32"/>
          <w:lang w:eastAsia="zh-CN"/>
        </w:rPr>
        <w:t>保税区管理局大楼225房</w:t>
      </w:r>
    </w:p>
    <w:p>
      <w:pPr>
        <w:spacing w:line="560" w:lineRule="exact"/>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市地方金融监管局</w:t>
      </w:r>
    </w:p>
    <w:p>
      <w:pPr>
        <w:spacing w:line="560" w:lineRule="exact"/>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举报电话：0755-82538004</w:t>
      </w:r>
    </w:p>
    <w:p>
      <w:pPr>
        <w:spacing w:line="560" w:lineRule="exact"/>
        <w:jc w:val="both"/>
        <w:rPr>
          <w:rFonts w:hint="eastAsia" w:ascii="黑体" w:hAnsi="黑体" w:eastAsia="黑体" w:cs="黑体"/>
          <w:sz w:val="32"/>
          <w:szCs w:val="32"/>
          <w:lang w:eastAsia="zh-CN"/>
        </w:rPr>
      </w:pPr>
      <w:r>
        <w:rPr>
          <w:rFonts w:hint="eastAsia" w:ascii="仿宋_GB2312" w:hAnsi="仿宋_GB2312" w:eastAsia="仿宋_GB2312" w:cs="仿宋_GB2312"/>
          <w:sz w:val="32"/>
          <w:szCs w:val="32"/>
          <w:lang w:eastAsia="zh-CN"/>
        </w:rPr>
        <w:t>来信来访地址：深圳市福田区市民中心C4062室（来信）；深圳市福田区花卉一路与花卉一街交叉口（来访）</w:t>
      </w:r>
    </w:p>
    <w:p>
      <w:pPr>
        <w:spacing w:line="560" w:lineRule="exact"/>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市城管和综合执法局</w:t>
      </w:r>
    </w:p>
    <w:p>
      <w:pPr>
        <w:spacing w:line="560" w:lineRule="exact"/>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举报电话：0755-83915848</w:t>
      </w:r>
    </w:p>
    <w:p>
      <w:pPr>
        <w:spacing w:line="560" w:lineRule="exact"/>
        <w:jc w:val="both"/>
        <w:rPr>
          <w:rFonts w:hint="eastAsia" w:ascii="黑体" w:hAnsi="黑体" w:eastAsia="黑体" w:cs="黑体"/>
          <w:sz w:val="32"/>
          <w:szCs w:val="32"/>
          <w:lang w:eastAsia="zh-CN"/>
        </w:rPr>
      </w:pPr>
      <w:r>
        <w:rPr>
          <w:rFonts w:hint="eastAsia" w:ascii="仿宋_GB2312" w:hAnsi="仿宋_GB2312" w:eastAsia="仿宋_GB2312" w:cs="仿宋_GB2312"/>
          <w:sz w:val="32"/>
          <w:szCs w:val="32"/>
          <w:lang w:eastAsia="zh-CN"/>
        </w:rPr>
        <w:t>来信来访地址：深圳市福田区莲花支路1004号城管大厦</w:t>
      </w:r>
    </w:p>
    <w:p>
      <w:pPr>
        <w:spacing w:line="560" w:lineRule="exact"/>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市口岸办</w:t>
      </w:r>
    </w:p>
    <w:p>
      <w:pPr>
        <w:spacing w:line="560" w:lineRule="exact"/>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举报电话：</w:t>
      </w:r>
      <w:r>
        <w:rPr>
          <w:rFonts w:hint="eastAsia" w:ascii="仿宋_GB2312" w:hAnsi="仿宋_GB2312" w:eastAsia="仿宋_GB2312" w:cs="仿宋_GB2312"/>
          <w:sz w:val="32"/>
          <w:szCs w:val="32"/>
          <w:lang w:val="en-US" w:eastAsia="zh-CN"/>
        </w:rPr>
        <w:t>0755-</w:t>
      </w:r>
      <w:r>
        <w:rPr>
          <w:rFonts w:hint="eastAsia" w:ascii="仿宋_GB2312" w:hAnsi="仿宋_GB2312" w:eastAsia="仿宋_GB2312" w:cs="仿宋_GB2312"/>
          <w:sz w:val="32"/>
          <w:szCs w:val="32"/>
          <w:lang w:eastAsia="zh-CN"/>
        </w:rPr>
        <w:t>83394375</w:t>
      </w:r>
    </w:p>
    <w:p>
      <w:pPr>
        <w:spacing w:line="560" w:lineRule="exact"/>
        <w:jc w:val="both"/>
        <w:rPr>
          <w:rFonts w:hint="eastAsia" w:ascii="黑体" w:hAnsi="黑体" w:eastAsia="黑体" w:cs="黑体"/>
          <w:sz w:val="32"/>
          <w:szCs w:val="32"/>
          <w:lang w:eastAsia="zh-CN"/>
        </w:rPr>
      </w:pPr>
      <w:r>
        <w:rPr>
          <w:rFonts w:hint="eastAsia" w:ascii="仿宋_GB2312" w:hAnsi="仿宋_GB2312" w:eastAsia="仿宋_GB2312" w:cs="仿宋_GB2312"/>
          <w:sz w:val="32"/>
          <w:szCs w:val="32"/>
          <w:lang w:eastAsia="zh-CN"/>
        </w:rPr>
        <w:t>来信来访地址：深圳市福田区福田南路10号口岸指挥中心大厦市口岸办机关纪委</w:t>
      </w:r>
    </w:p>
    <w:p>
      <w:pPr>
        <w:spacing w:line="560" w:lineRule="exact"/>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市信访局</w:t>
      </w:r>
    </w:p>
    <w:p>
      <w:pPr>
        <w:spacing w:line="560" w:lineRule="exact"/>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举报电话：</w:t>
      </w:r>
      <w:r>
        <w:rPr>
          <w:rFonts w:hint="eastAsia" w:ascii="仿宋_GB2312" w:hAnsi="仿宋_GB2312" w:eastAsia="仿宋_GB2312" w:cs="仿宋_GB2312"/>
          <w:sz w:val="32"/>
          <w:szCs w:val="32"/>
          <w:lang w:val="en-US" w:eastAsia="zh-CN"/>
        </w:rPr>
        <w:t>0755-</w:t>
      </w:r>
      <w:r>
        <w:rPr>
          <w:rFonts w:hint="eastAsia" w:ascii="仿宋_GB2312" w:hAnsi="仿宋_GB2312" w:eastAsia="仿宋_GB2312" w:cs="仿宋_GB2312"/>
          <w:sz w:val="32"/>
          <w:szCs w:val="32"/>
          <w:lang w:eastAsia="zh-CN"/>
        </w:rPr>
        <w:t>88133227</w:t>
      </w:r>
    </w:p>
    <w:p>
      <w:pPr>
        <w:spacing w:line="560" w:lineRule="exact"/>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来信来访地址：深圳市福田区同心路1号</w:t>
      </w:r>
    </w:p>
    <w:p>
      <w:pPr>
        <w:spacing w:line="560" w:lineRule="exact"/>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市前海管理局</w:t>
      </w:r>
    </w:p>
    <w:p>
      <w:pPr>
        <w:spacing w:line="560" w:lineRule="exact"/>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举报电话：</w:t>
      </w:r>
      <w:r>
        <w:rPr>
          <w:rFonts w:hint="eastAsia" w:ascii="仿宋_GB2312" w:hAnsi="仿宋_GB2312" w:eastAsia="仿宋_GB2312" w:cs="仿宋_GB2312"/>
          <w:sz w:val="32"/>
          <w:szCs w:val="32"/>
          <w:lang w:val="en-US" w:eastAsia="zh-CN"/>
        </w:rPr>
        <w:t>0755-</w:t>
      </w:r>
      <w:r>
        <w:rPr>
          <w:rFonts w:hint="eastAsia" w:ascii="仿宋_GB2312" w:hAnsi="仿宋_GB2312" w:eastAsia="仿宋_GB2312" w:cs="仿宋_GB2312"/>
          <w:sz w:val="32"/>
          <w:szCs w:val="32"/>
          <w:lang w:eastAsia="zh-CN"/>
        </w:rPr>
        <w:t>88105420</w:t>
      </w:r>
    </w:p>
    <w:p>
      <w:pPr>
        <w:spacing w:line="560" w:lineRule="exact"/>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来信来访地址：深圳市前海深港合作区前湾一路1号e站通服务中心（来信）；深圳市前海深港合作区前湾二路27号前海应急值班指挥中心（来访）</w:t>
      </w:r>
    </w:p>
    <w:p>
      <w:pPr>
        <w:spacing w:line="560" w:lineRule="exact"/>
        <w:jc w:val="both"/>
        <w:rPr>
          <w:rFonts w:hint="eastAsia" w:ascii="仿宋_GB2312" w:hAnsi="仿宋_GB2312" w:eastAsia="仿宋_GB2312" w:cs="仿宋_GB2312"/>
          <w:sz w:val="32"/>
          <w:szCs w:val="32"/>
          <w:lang w:eastAsia="zh-CN"/>
        </w:rPr>
      </w:pPr>
    </w:p>
    <w:p>
      <w:pPr>
        <w:spacing w:line="560" w:lineRule="exact"/>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深圳市国家安全局</w:t>
      </w:r>
    </w:p>
    <w:p>
      <w:pPr>
        <w:spacing w:line="560" w:lineRule="exact"/>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举报电话：12339</w:t>
      </w:r>
    </w:p>
    <w:p>
      <w:pPr>
        <w:spacing w:line="560" w:lineRule="exact"/>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深圳市税务局</w:t>
      </w:r>
    </w:p>
    <w:p>
      <w:pPr>
        <w:spacing w:line="560" w:lineRule="exact"/>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举报电话：</w:t>
      </w:r>
      <w:r>
        <w:rPr>
          <w:rFonts w:hint="eastAsia" w:ascii="仿宋_GB2312" w:hAnsi="仿宋_GB2312" w:eastAsia="仿宋_GB2312" w:cs="仿宋_GB2312"/>
          <w:sz w:val="32"/>
          <w:szCs w:val="32"/>
          <w:lang w:val="en-US" w:eastAsia="zh-CN"/>
        </w:rPr>
        <w:t>0755-</w:t>
      </w:r>
      <w:r>
        <w:rPr>
          <w:rFonts w:hint="eastAsia" w:ascii="仿宋_GB2312" w:hAnsi="仿宋_GB2312" w:eastAsia="仿宋_GB2312" w:cs="仿宋_GB2312"/>
          <w:sz w:val="32"/>
          <w:szCs w:val="32"/>
          <w:lang w:eastAsia="zh-CN"/>
        </w:rPr>
        <w:t>83777474</w:t>
      </w:r>
    </w:p>
    <w:p>
      <w:pPr>
        <w:spacing w:line="560" w:lineRule="exact"/>
        <w:jc w:val="both"/>
        <w:rPr>
          <w:rFonts w:hint="eastAsia" w:ascii="黑体" w:hAnsi="黑体" w:eastAsia="黑体" w:cs="黑体"/>
          <w:sz w:val="32"/>
          <w:szCs w:val="32"/>
          <w:lang w:eastAsia="zh-CN"/>
        </w:rPr>
      </w:pPr>
      <w:r>
        <w:rPr>
          <w:rFonts w:hint="eastAsia" w:ascii="仿宋_GB2312" w:hAnsi="仿宋_GB2312" w:eastAsia="仿宋_GB2312" w:cs="仿宋_GB2312"/>
          <w:sz w:val="32"/>
          <w:szCs w:val="32"/>
          <w:lang w:eastAsia="zh-CN"/>
        </w:rPr>
        <w:t>来信来访地址：深圳市福田区福田路28号举报中心</w:t>
      </w:r>
    </w:p>
    <w:p>
      <w:pPr>
        <w:spacing w:line="560" w:lineRule="exact"/>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深圳银保监局</w:t>
      </w:r>
    </w:p>
    <w:p>
      <w:pPr>
        <w:spacing w:line="560" w:lineRule="exact"/>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举报电话：12378</w:t>
      </w:r>
    </w:p>
    <w:p>
      <w:pPr>
        <w:spacing w:line="560" w:lineRule="exact"/>
        <w:jc w:val="both"/>
        <w:rPr>
          <w:rFonts w:hint="eastAsia" w:ascii="黑体" w:hAnsi="黑体" w:eastAsia="黑体" w:cs="黑体"/>
          <w:sz w:val="32"/>
          <w:szCs w:val="32"/>
          <w:lang w:eastAsia="zh-CN"/>
        </w:rPr>
      </w:pPr>
      <w:r>
        <w:rPr>
          <w:rFonts w:hint="eastAsia" w:ascii="仿宋_GB2312" w:hAnsi="仿宋_GB2312" w:eastAsia="仿宋_GB2312" w:cs="仿宋_GB2312"/>
          <w:sz w:val="32"/>
          <w:szCs w:val="32"/>
          <w:lang w:eastAsia="zh-CN"/>
        </w:rPr>
        <w:t>来信来访地址：深圳市福田区金田路4018号安联大厦A区31楼</w:t>
      </w:r>
    </w:p>
    <w:p>
      <w:pPr>
        <w:spacing w:line="560" w:lineRule="exact"/>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深圳市通信管理局</w:t>
      </w:r>
    </w:p>
    <w:p>
      <w:pPr>
        <w:spacing w:line="560" w:lineRule="exact"/>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举报电话：12381</w:t>
      </w:r>
    </w:p>
    <w:p>
      <w:pPr>
        <w:spacing w:line="560" w:lineRule="exact"/>
        <w:jc w:val="both"/>
        <w:rPr>
          <w:rFonts w:hint="eastAsia" w:ascii="黑体" w:hAnsi="黑体" w:eastAsia="黑体" w:cs="黑体"/>
          <w:sz w:val="32"/>
          <w:szCs w:val="32"/>
          <w:lang w:eastAsia="zh-CN"/>
        </w:rPr>
      </w:pPr>
      <w:r>
        <w:rPr>
          <w:rFonts w:hint="eastAsia" w:ascii="仿宋_GB2312" w:hAnsi="仿宋_GB2312" w:eastAsia="仿宋_GB2312" w:cs="仿宋_GB2312"/>
          <w:sz w:val="32"/>
          <w:szCs w:val="32"/>
          <w:lang w:eastAsia="zh-CN"/>
        </w:rPr>
        <w:t>来信来访地址：深圳市福田区商报路2号奥林匹克大厦1803室</w:t>
      </w:r>
    </w:p>
    <w:p>
      <w:pPr>
        <w:spacing w:line="560" w:lineRule="exact"/>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人民银行深圳市中心支行</w:t>
      </w:r>
    </w:p>
    <w:p>
      <w:pPr>
        <w:spacing w:line="560" w:lineRule="exact"/>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举报电话：0755-25590240</w:t>
      </w:r>
    </w:p>
    <w:p>
      <w:pPr>
        <w:spacing w:line="560" w:lineRule="exact"/>
        <w:jc w:val="both"/>
        <w:rPr>
          <w:rFonts w:hint="eastAsia" w:ascii="黑体" w:hAnsi="黑体" w:eastAsia="黑体" w:cs="黑体"/>
          <w:sz w:val="32"/>
          <w:szCs w:val="32"/>
          <w:lang w:eastAsia="zh-CN"/>
        </w:rPr>
      </w:pPr>
      <w:r>
        <w:rPr>
          <w:rFonts w:hint="eastAsia" w:ascii="仿宋_GB2312" w:hAnsi="仿宋_GB2312" w:eastAsia="仿宋_GB2312" w:cs="仿宋_GB2312"/>
          <w:sz w:val="32"/>
          <w:szCs w:val="32"/>
          <w:lang w:eastAsia="zh-CN"/>
        </w:rPr>
        <w:t>来信来访地址：深圳市罗湖区深南东路5006号人民银行大厦</w:t>
      </w:r>
    </w:p>
    <w:p>
      <w:pPr>
        <w:spacing w:line="560" w:lineRule="exact"/>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福田区</w:t>
      </w:r>
    </w:p>
    <w:p>
      <w:pPr>
        <w:spacing w:line="560" w:lineRule="exact"/>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举报电话：0755-82711080</w:t>
      </w:r>
    </w:p>
    <w:p>
      <w:pPr>
        <w:spacing w:line="560" w:lineRule="exact"/>
        <w:jc w:val="both"/>
        <w:rPr>
          <w:rFonts w:hint="eastAsia" w:ascii="黑体" w:hAnsi="黑体" w:eastAsia="黑体" w:cs="黑体"/>
          <w:sz w:val="32"/>
          <w:szCs w:val="32"/>
          <w:lang w:eastAsia="zh-CN"/>
        </w:rPr>
      </w:pPr>
      <w:r>
        <w:rPr>
          <w:rFonts w:hint="eastAsia" w:ascii="仿宋_GB2312" w:hAnsi="仿宋_GB2312" w:eastAsia="仿宋_GB2312" w:cs="仿宋_GB2312"/>
          <w:sz w:val="32"/>
          <w:szCs w:val="32"/>
          <w:lang w:eastAsia="zh-CN"/>
        </w:rPr>
        <w:t>来信来访地址：深圳市福田区福民路123号区委办公大楼2006室（区扫黑除恶办）</w:t>
      </w:r>
    </w:p>
    <w:p>
      <w:pPr>
        <w:spacing w:line="560" w:lineRule="exact"/>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罗湖区</w:t>
      </w:r>
    </w:p>
    <w:p>
      <w:pPr>
        <w:spacing w:line="560" w:lineRule="exact"/>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举报电话：0755-22185900</w:t>
      </w:r>
    </w:p>
    <w:p>
      <w:pPr>
        <w:spacing w:line="560" w:lineRule="exact"/>
        <w:jc w:val="both"/>
        <w:rPr>
          <w:rFonts w:hint="eastAsia" w:ascii="黑体" w:hAnsi="黑体" w:eastAsia="黑体" w:cs="黑体"/>
          <w:sz w:val="32"/>
          <w:szCs w:val="32"/>
          <w:lang w:eastAsia="zh-CN"/>
        </w:rPr>
      </w:pPr>
      <w:r>
        <w:rPr>
          <w:rFonts w:hint="eastAsia" w:ascii="仿宋_GB2312" w:hAnsi="仿宋_GB2312" w:eastAsia="仿宋_GB2312" w:cs="仿宋_GB2312"/>
          <w:sz w:val="32"/>
          <w:szCs w:val="32"/>
          <w:lang w:eastAsia="zh-CN"/>
        </w:rPr>
        <w:t>来信来访地址：深圳市罗湖区深南东路2028号罗湖商务中心21楼2114室（区扫黑除恶办）</w:t>
      </w:r>
    </w:p>
    <w:p>
      <w:pPr>
        <w:spacing w:line="560" w:lineRule="exact"/>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盐田区</w:t>
      </w:r>
    </w:p>
    <w:p>
      <w:pPr>
        <w:spacing w:line="560" w:lineRule="exact"/>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举报电话：0755-2536536</w:t>
      </w:r>
      <w:r>
        <w:rPr>
          <w:rFonts w:hint="eastAsia" w:ascii="仿宋_GB2312" w:hAnsi="仿宋_GB2312" w:eastAsia="仿宋_GB2312" w:cs="仿宋_GB2312"/>
          <w:sz w:val="32"/>
          <w:szCs w:val="32"/>
          <w:lang w:val="en-US" w:eastAsia="zh-CN"/>
        </w:rPr>
        <w:t>5</w:t>
      </w:r>
    </w:p>
    <w:p>
      <w:pPr>
        <w:spacing w:line="560" w:lineRule="exact"/>
        <w:jc w:val="both"/>
        <w:rPr>
          <w:rFonts w:hint="eastAsia" w:ascii="黑体" w:hAnsi="黑体" w:eastAsia="黑体" w:cs="黑体"/>
          <w:sz w:val="32"/>
          <w:szCs w:val="32"/>
          <w:lang w:eastAsia="zh-CN"/>
        </w:rPr>
      </w:pPr>
      <w:r>
        <w:rPr>
          <w:rFonts w:hint="eastAsia" w:ascii="仿宋_GB2312" w:hAnsi="仿宋_GB2312" w:eastAsia="仿宋_GB2312" w:cs="仿宋_GB2312"/>
          <w:sz w:val="32"/>
          <w:szCs w:val="32"/>
          <w:lang w:eastAsia="zh-CN"/>
        </w:rPr>
        <w:t>来信来访地址：深圳市盐田区深盐路2128号档案馆317（区扫黑除恶办）</w:t>
      </w:r>
    </w:p>
    <w:p>
      <w:pPr>
        <w:spacing w:line="560" w:lineRule="exact"/>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南山区</w:t>
      </w:r>
    </w:p>
    <w:p>
      <w:pPr>
        <w:spacing w:line="560" w:lineRule="exact"/>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举报电话：0755-26663611</w:t>
      </w:r>
    </w:p>
    <w:p>
      <w:pPr>
        <w:spacing w:line="560" w:lineRule="exact"/>
        <w:jc w:val="both"/>
        <w:rPr>
          <w:rFonts w:hint="eastAsia" w:ascii="黑体" w:hAnsi="黑体" w:eastAsia="黑体" w:cs="黑体"/>
          <w:sz w:val="32"/>
          <w:szCs w:val="32"/>
          <w:lang w:eastAsia="zh-CN"/>
        </w:rPr>
      </w:pPr>
      <w:r>
        <w:rPr>
          <w:rFonts w:hint="eastAsia" w:ascii="仿宋_GB2312" w:hAnsi="仿宋_GB2312" w:eastAsia="仿宋_GB2312" w:cs="仿宋_GB2312"/>
          <w:sz w:val="32"/>
          <w:szCs w:val="32"/>
          <w:lang w:eastAsia="zh-CN"/>
        </w:rPr>
        <w:t>来信来访地址：深圳市南山区桃园路2号（区扫黑除恶办）</w:t>
      </w:r>
    </w:p>
    <w:p>
      <w:pPr>
        <w:spacing w:line="560" w:lineRule="exact"/>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宝安区</w:t>
      </w:r>
    </w:p>
    <w:p>
      <w:pPr>
        <w:spacing w:line="560" w:lineRule="exact"/>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举报电话：0755-29998527</w:t>
      </w:r>
    </w:p>
    <w:p>
      <w:pPr>
        <w:spacing w:line="560" w:lineRule="exact"/>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来信来访地址：深圳市宝安区创业一路1号（区扫黑除恶办）</w:t>
      </w:r>
    </w:p>
    <w:p>
      <w:pPr>
        <w:spacing w:line="560" w:lineRule="exact"/>
        <w:jc w:val="both"/>
        <w:rPr>
          <w:rFonts w:hint="eastAsia" w:ascii="仿宋_GB2312" w:hAnsi="仿宋_GB2312" w:eastAsia="仿宋_GB2312" w:cs="仿宋_GB2312"/>
          <w:sz w:val="32"/>
          <w:szCs w:val="32"/>
          <w:lang w:eastAsia="zh-CN"/>
        </w:rPr>
      </w:pPr>
    </w:p>
    <w:p>
      <w:pPr>
        <w:spacing w:line="560" w:lineRule="exact"/>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龙岗区</w:t>
      </w:r>
    </w:p>
    <w:p>
      <w:pPr>
        <w:spacing w:line="560" w:lineRule="exact"/>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举报电话：0755-28988131</w:t>
      </w:r>
    </w:p>
    <w:p>
      <w:pPr>
        <w:spacing w:line="560" w:lineRule="exact"/>
        <w:jc w:val="both"/>
        <w:rPr>
          <w:rFonts w:hint="eastAsia" w:ascii="黑体" w:hAnsi="黑体" w:eastAsia="黑体" w:cs="黑体"/>
          <w:sz w:val="32"/>
          <w:szCs w:val="32"/>
          <w:lang w:eastAsia="zh-CN"/>
        </w:rPr>
      </w:pPr>
      <w:r>
        <w:rPr>
          <w:rFonts w:hint="eastAsia" w:ascii="仿宋_GB2312" w:hAnsi="仿宋_GB2312" w:eastAsia="仿宋_GB2312" w:cs="仿宋_GB2312"/>
          <w:sz w:val="32"/>
          <w:szCs w:val="32"/>
          <w:lang w:eastAsia="zh-CN"/>
        </w:rPr>
        <w:t>来信来访地址：深圳市龙岗区龙翔大道8033号区政府院内（区扫黑除恶办）</w:t>
      </w:r>
    </w:p>
    <w:p>
      <w:pPr>
        <w:spacing w:line="560" w:lineRule="exact"/>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龙华区</w:t>
      </w:r>
    </w:p>
    <w:p>
      <w:pPr>
        <w:spacing w:line="560" w:lineRule="exact"/>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举报电话：0755-23332877</w:t>
      </w:r>
    </w:p>
    <w:p>
      <w:pPr>
        <w:spacing w:line="560" w:lineRule="exact"/>
        <w:jc w:val="both"/>
        <w:rPr>
          <w:rFonts w:hint="eastAsia" w:ascii="黑体" w:hAnsi="黑体" w:eastAsia="黑体" w:cs="黑体"/>
          <w:sz w:val="32"/>
          <w:szCs w:val="32"/>
          <w:lang w:eastAsia="zh-CN"/>
        </w:rPr>
      </w:pPr>
      <w:r>
        <w:rPr>
          <w:rFonts w:hint="eastAsia" w:ascii="仿宋_GB2312" w:hAnsi="仿宋_GB2312" w:eastAsia="仿宋_GB2312" w:cs="仿宋_GB2312"/>
          <w:sz w:val="32"/>
          <w:szCs w:val="32"/>
          <w:lang w:eastAsia="zh-CN"/>
        </w:rPr>
        <w:t>来信来访地址：深圳市龙华区广场沿河路10号观湖文化艺术中心主楼三楼319室（区扫黑除恶办）</w:t>
      </w:r>
    </w:p>
    <w:p>
      <w:pPr>
        <w:spacing w:line="560" w:lineRule="exact"/>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坪山区</w:t>
      </w:r>
    </w:p>
    <w:p>
      <w:pPr>
        <w:spacing w:line="560" w:lineRule="exact"/>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举报电话：0755-28314251</w:t>
      </w:r>
    </w:p>
    <w:p>
      <w:pPr>
        <w:spacing w:line="560" w:lineRule="exact"/>
        <w:jc w:val="both"/>
        <w:rPr>
          <w:rFonts w:hint="eastAsia" w:ascii="黑体" w:hAnsi="黑体" w:eastAsia="黑体" w:cs="黑体"/>
          <w:sz w:val="32"/>
          <w:szCs w:val="32"/>
          <w:lang w:eastAsia="zh-CN"/>
        </w:rPr>
      </w:pPr>
      <w:r>
        <w:rPr>
          <w:rFonts w:hint="eastAsia" w:ascii="仿宋_GB2312" w:hAnsi="仿宋_GB2312" w:eastAsia="仿宋_GB2312" w:cs="仿宋_GB2312"/>
          <w:sz w:val="32"/>
          <w:szCs w:val="32"/>
          <w:lang w:eastAsia="zh-CN"/>
        </w:rPr>
        <w:t>来信来访地址：深圳市坪山区坪山大道5333号坪山区人民政府（区扫黑除恶办）</w:t>
      </w:r>
    </w:p>
    <w:p>
      <w:pPr>
        <w:spacing w:line="560" w:lineRule="exact"/>
        <w:jc w:val="both"/>
        <w:rPr>
          <w:rFonts w:hint="eastAsia" w:ascii="黑体" w:hAnsi="黑体" w:eastAsia="黑体" w:cs="黑体"/>
          <w:sz w:val="32"/>
          <w:szCs w:val="32"/>
          <w:lang w:eastAsia="zh-CN"/>
        </w:rPr>
      </w:pPr>
      <w:r>
        <w:rPr>
          <w:sz w:val="32"/>
        </w:rPr>
        <mc:AlternateContent>
          <mc:Choice Requires="wps">
            <w:drawing>
              <wp:anchor distT="0" distB="0" distL="114300" distR="114300" simplePos="0" relativeHeight="251659264" behindDoc="0" locked="0" layoutInCell="1" allowOverlap="1">
                <wp:simplePos x="0" y="0"/>
                <wp:positionH relativeFrom="column">
                  <wp:posOffset>46355</wp:posOffset>
                </wp:positionH>
                <wp:positionV relativeFrom="paragraph">
                  <wp:posOffset>324485</wp:posOffset>
                </wp:positionV>
                <wp:extent cx="5366385" cy="579120"/>
                <wp:effectExtent l="0" t="0" r="0" b="0"/>
                <wp:wrapNone/>
                <wp:docPr id="2" name="文本框 3"/>
                <wp:cNvGraphicFramePr/>
                <a:graphic xmlns:a="http://schemas.openxmlformats.org/drawingml/2006/main">
                  <a:graphicData uri="http://schemas.microsoft.com/office/word/2010/wordprocessingShape">
                    <wps:wsp>
                      <wps:cNvSpPr txBox="true"/>
                      <wps:spPr>
                        <a:xfrm>
                          <a:off x="0" y="0"/>
                          <a:ext cx="5366385" cy="579120"/>
                        </a:xfrm>
                        <a:prstGeom prst="rect">
                          <a:avLst/>
                        </a:prstGeom>
                        <a:noFill/>
                        <a:ln>
                          <a:noFill/>
                        </a:ln>
                      </wps:spPr>
                      <wps:txbx>
                        <w:txbxContent>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仿宋_GB2312" w:eastAsia="仿宋_GB2312"/>
                                <w:sz w:val="32"/>
                                <w:szCs w:val="32"/>
                                <w:lang w:val="en-US" w:eastAsia="zh-CN"/>
                              </w:rPr>
                            </w:pPr>
                            <w:r>
                              <w:rPr>
                                <w:rFonts w:hint="eastAsia" w:ascii="仿宋_GB2312" w:eastAsia="仿宋_GB2312"/>
                                <w:sz w:val="32"/>
                                <w:szCs w:val="32"/>
                                <w:lang w:eastAsia="zh-CN"/>
                              </w:rPr>
                              <w:t>来电来访时间：工作日</w:t>
                            </w:r>
                            <w:r>
                              <w:rPr>
                                <w:rFonts w:hint="eastAsia" w:ascii="仿宋_GB2312" w:eastAsia="仿宋_GB2312"/>
                                <w:sz w:val="32"/>
                                <w:szCs w:val="32"/>
                                <w:lang w:val="en-US" w:eastAsia="zh-CN"/>
                              </w:rPr>
                              <w:t>09：00-12：00  14：00-18：00</w:t>
                            </w:r>
                          </w:p>
                        </w:txbxContent>
                      </wps:txbx>
                      <wps:bodyPr vert="horz" wrap="square" anchor="t" anchorCtr="false" upright="true"/>
                    </wps:wsp>
                  </a:graphicData>
                </a:graphic>
              </wp:anchor>
            </w:drawing>
          </mc:Choice>
          <mc:Fallback>
            <w:pict>
              <v:shape id="文本框 3" o:spid="_x0000_s1026" o:spt="202" type="#_x0000_t202" style="position:absolute;left:0pt;margin-left:3.65pt;margin-top:25.55pt;height:45.6pt;width:422.55pt;z-index:251659264;mso-width-relative:page;mso-height-relative:page;" filled="f" stroked="f" coordsize="21600,21600" o:gfxdata="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BYA&#10;AABkcnMvUEsBAhQAFAAAAAgAh07iQMn/QFvWAAAACAEAAA8AAAAAAAAAAQAgAAAAOAAAAGRycy9k&#10;b3ducmV2LnhtbFBLAQIUABQAAAAIAIdO4kAFFVnftQEAAD0DAAAOAAAAAAAAAAEAIAAAADsBAABk&#10;cnMvZTJvRG9jLnhtbFBLBQYAAAAABgAGAFkBAABiBQAAAAA=&#10;">
                <v:fill on="f"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仿宋_GB2312" w:eastAsia="仿宋_GB2312"/>
                          <w:sz w:val="32"/>
                          <w:szCs w:val="32"/>
                          <w:lang w:val="en-US" w:eastAsia="zh-CN"/>
                        </w:rPr>
                      </w:pPr>
                      <w:r>
                        <w:rPr>
                          <w:rFonts w:hint="eastAsia" w:ascii="仿宋_GB2312" w:eastAsia="仿宋_GB2312"/>
                          <w:sz w:val="32"/>
                          <w:szCs w:val="32"/>
                          <w:lang w:eastAsia="zh-CN"/>
                        </w:rPr>
                        <w:t>来电来访时间：工作日</w:t>
                      </w:r>
                      <w:r>
                        <w:rPr>
                          <w:rFonts w:hint="eastAsia" w:ascii="仿宋_GB2312" w:eastAsia="仿宋_GB2312"/>
                          <w:sz w:val="32"/>
                          <w:szCs w:val="32"/>
                          <w:lang w:val="en-US" w:eastAsia="zh-CN"/>
                        </w:rPr>
                        <w:t>09：00-12：00  14：00-18：00</w:t>
                      </w:r>
                    </w:p>
                  </w:txbxContent>
                </v:textbox>
              </v:shape>
            </w:pict>
          </mc:Fallback>
        </mc:AlternateContent>
      </w:r>
    </w:p>
    <w:p>
      <w:pPr>
        <w:spacing w:line="560" w:lineRule="exact"/>
        <w:jc w:val="both"/>
        <w:rPr>
          <w:rFonts w:hint="eastAsia" w:ascii="黑体" w:hAnsi="黑体" w:eastAsia="黑体" w:cs="黑体"/>
          <w:sz w:val="32"/>
          <w:szCs w:val="32"/>
          <w:lang w:eastAsia="zh-CN"/>
        </w:rPr>
      </w:pPr>
    </w:p>
    <w:p>
      <w:pPr>
        <w:spacing w:line="560" w:lineRule="exact"/>
        <w:jc w:val="both"/>
        <w:rPr>
          <w:rFonts w:hint="eastAsia" w:ascii="黑体" w:hAnsi="黑体" w:eastAsia="黑体" w:cs="黑体"/>
          <w:sz w:val="32"/>
          <w:szCs w:val="32"/>
          <w:lang w:eastAsia="zh-CN"/>
        </w:rPr>
      </w:pPr>
    </w:p>
    <w:p>
      <w:pPr>
        <w:spacing w:line="560" w:lineRule="exact"/>
        <w:jc w:val="both"/>
        <w:rPr>
          <w:rFonts w:hint="eastAsia" w:ascii="黑体" w:hAnsi="黑体" w:eastAsia="黑体" w:cs="黑体"/>
          <w:sz w:val="32"/>
          <w:szCs w:val="32"/>
          <w:lang w:eastAsia="zh-CN"/>
        </w:rPr>
      </w:pPr>
      <w:r>
        <w:rPr>
          <w:sz w:val="32"/>
        </w:rPr>
        <mc:AlternateContent>
          <mc:Choice Requires="wps">
            <w:drawing>
              <wp:anchor distT="0" distB="0" distL="114300" distR="114300" simplePos="0" relativeHeight="251658240" behindDoc="0" locked="0" layoutInCell="1" allowOverlap="1">
                <wp:simplePos x="0" y="0"/>
                <wp:positionH relativeFrom="column">
                  <wp:posOffset>1943100</wp:posOffset>
                </wp:positionH>
                <wp:positionV relativeFrom="paragraph">
                  <wp:posOffset>197485</wp:posOffset>
                </wp:positionV>
                <wp:extent cx="3550285" cy="914400"/>
                <wp:effectExtent l="0" t="0" r="0" b="0"/>
                <wp:wrapNone/>
                <wp:docPr id="1" name="文本框 2"/>
                <wp:cNvGraphicFramePr/>
                <a:graphic xmlns:a="http://schemas.openxmlformats.org/drawingml/2006/main">
                  <a:graphicData uri="http://schemas.microsoft.com/office/word/2010/wordprocessingShape">
                    <wps:wsp>
                      <wps:cNvSpPr txBox="true"/>
                      <wps:spPr>
                        <a:xfrm>
                          <a:off x="0" y="0"/>
                          <a:ext cx="3550285" cy="914400"/>
                        </a:xfrm>
                        <a:prstGeom prst="rect">
                          <a:avLst/>
                        </a:prstGeom>
                        <a:noFill/>
                        <a:ln>
                          <a:noFill/>
                        </a:ln>
                      </wps:spPr>
                      <wps:txbx>
                        <w:txbxContent>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eastAsia="仿宋_GB2312"/>
                                <w:sz w:val="32"/>
                                <w:szCs w:val="32"/>
                                <w:lang w:eastAsia="zh-CN"/>
                              </w:rPr>
                            </w:pPr>
                            <w:r>
                              <w:rPr>
                                <w:rFonts w:hint="eastAsia" w:ascii="仿宋_GB2312" w:eastAsia="仿宋_GB2312"/>
                                <w:sz w:val="32"/>
                                <w:szCs w:val="32"/>
                                <w:lang w:eastAsia="zh-CN"/>
                              </w:rPr>
                              <w:t>深圳市扫黑除恶斗争领导小组办公室</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 xml:space="preserve"> 2022年12月7日</w:t>
                            </w:r>
                          </w:p>
                        </w:txbxContent>
                      </wps:txbx>
                      <wps:bodyPr vert="horz" wrap="square" anchor="t" anchorCtr="false" upright="true"/>
                    </wps:wsp>
                  </a:graphicData>
                </a:graphic>
              </wp:anchor>
            </w:drawing>
          </mc:Choice>
          <mc:Fallback>
            <w:pict>
              <v:shape id="文本框 2" o:spid="_x0000_s1026" o:spt="202" type="#_x0000_t202" style="position:absolute;left:0pt;margin-left:153pt;margin-top:15.55pt;height:72pt;width:279.55pt;z-index:251658240;mso-width-relative:page;mso-height-relative:page;" filled="f" stroked="f" coordsize="21600,21600" o:gfxdata="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FgAA&#10;AGRycy9QSwECFAAUAAAACACHTuJA13DSTNUAAAAKAQAADwAAAAAAAAABACAAAAA4AAAAZHJzL2Rv&#10;d25yZXYueG1sUEsBAhQAFAAAAAgAh07iQFruryK1AQAAPQMAAA4AAAAAAAAAAQAgAAAAOgEAAGRy&#10;cy9lMm9Eb2MueG1sUEsFBgAAAAAGAAYAWQEAAGEFAAAAAA==&#10;">
                <v:fill on="f"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eastAsia="仿宋_GB2312"/>
                          <w:sz w:val="32"/>
                          <w:szCs w:val="32"/>
                          <w:lang w:eastAsia="zh-CN"/>
                        </w:rPr>
                      </w:pPr>
                      <w:r>
                        <w:rPr>
                          <w:rFonts w:hint="eastAsia" w:ascii="仿宋_GB2312" w:eastAsia="仿宋_GB2312"/>
                          <w:sz w:val="32"/>
                          <w:szCs w:val="32"/>
                          <w:lang w:eastAsia="zh-CN"/>
                        </w:rPr>
                        <w:t>深圳市扫黑除恶斗争领导小组办公室</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 xml:space="preserve"> 2022年12月7日</w:t>
                      </w:r>
                    </w:p>
                  </w:txbxContent>
                </v:textbox>
              </v:shape>
            </w:pict>
          </mc:Fallback>
        </mc:AlternateContent>
      </w:r>
    </w:p>
    <w:p>
      <w:pPr>
        <w:spacing w:line="560" w:lineRule="exact"/>
        <w:jc w:val="both"/>
        <w:rPr>
          <w:rFonts w:hint="eastAsia" w:ascii="黑体" w:hAnsi="黑体" w:eastAsia="黑体" w:cs="黑体"/>
          <w:sz w:val="32"/>
          <w:szCs w:val="32"/>
          <w:lang w:eastAsia="zh-CN"/>
        </w:rPr>
      </w:pPr>
    </w:p>
    <w:p>
      <w:pPr>
        <w:spacing w:line="560" w:lineRule="exact"/>
        <w:jc w:val="both"/>
        <w:rPr>
          <w:rFonts w:hint="eastAsia" w:ascii="黑体" w:hAnsi="黑体" w:eastAsia="黑体" w:cs="黑体"/>
          <w:sz w:val="32"/>
          <w:szCs w:val="32"/>
          <w:lang w:eastAsia="zh-CN"/>
        </w:rPr>
      </w:pPr>
    </w:p>
    <w:p>
      <w:pPr>
        <w:spacing w:line="560" w:lineRule="exact"/>
        <w:jc w:val="both"/>
        <w:rPr>
          <w:rFonts w:hint="eastAsia" w:ascii="黑体" w:hAnsi="黑体" w:eastAsia="黑体" w:cs="黑体"/>
          <w:sz w:val="32"/>
          <w:szCs w:val="32"/>
          <w:lang w:eastAsia="zh-CN"/>
        </w:rPr>
      </w:pPr>
    </w:p>
    <w:p>
      <w:pPr>
        <w:spacing w:line="560" w:lineRule="exact"/>
        <w:jc w:val="both"/>
        <w:rPr>
          <w:rFonts w:hint="eastAsia" w:ascii="黑体" w:hAnsi="黑体" w:eastAsia="黑体" w:cs="黑体"/>
          <w:sz w:val="32"/>
          <w:szCs w:val="32"/>
          <w:lang w:eastAsia="zh-CN"/>
        </w:rPr>
      </w:pPr>
    </w:p>
    <w:p>
      <w:pPr>
        <w:spacing w:line="560" w:lineRule="exact"/>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光明区</w:t>
      </w:r>
    </w:p>
    <w:p>
      <w:pPr>
        <w:spacing w:line="560" w:lineRule="exact"/>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举报电话：0755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88211612</w:t>
      </w:r>
    </w:p>
    <w:p>
      <w:pPr>
        <w:spacing w:line="560" w:lineRule="exact"/>
        <w:jc w:val="both"/>
        <w:rPr>
          <w:rFonts w:hint="eastAsia" w:ascii="黑体" w:hAnsi="黑体" w:eastAsia="黑体" w:cs="黑体"/>
          <w:sz w:val="32"/>
          <w:szCs w:val="32"/>
          <w:lang w:eastAsia="zh-CN"/>
        </w:rPr>
      </w:pPr>
      <w:r>
        <w:rPr>
          <w:rFonts w:hint="eastAsia" w:ascii="仿宋_GB2312" w:hAnsi="仿宋_GB2312" w:eastAsia="仿宋_GB2312" w:cs="仿宋_GB2312"/>
          <w:sz w:val="32"/>
          <w:szCs w:val="32"/>
          <w:lang w:eastAsia="zh-CN"/>
        </w:rPr>
        <w:t>来信来访地址：深圳市光明区光侨路光明区公共服务平台652B（区扫黑除恶办）</w:t>
      </w:r>
    </w:p>
    <w:p>
      <w:pPr>
        <w:spacing w:line="560" w:lineRule="exact"/>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大鹏新区</w:t>
      </w:r>
    </w:p>
    <w:p>
      <w:pPr>
        <w:spacing w:line="560" w:lineRule="exact"/>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举报电话：0755-28336530</w:t>
      </w:r>
    </w:p>
    <w:p>
      <w:pPr>
        <w:spacing w:line="560" w:lineRule="exact"/>
        <w:jc w:val="both"/>
        <w:rPr>
          <w:rFonts w:hint="eastAsia" w:ascii="黑体" w:hAnsi="黑体" w:eastAsia="黑体" w:cs="黑体"/>
          <w:sz w:val="32"/>
          <w:szCs w:val="32"/>
          <w:lang w:eastAsia="zh-CN"/>
        </w:rPr>
      </w:pPr>
      <w:r>
        <w:rPr>
          <w:rFonts w:hint="eastAsia" w:ascii="仿宋_GB2312" w:hAnsi="仿宋_GB2312" w:eastAsia="仿宋_GB2312" w:cs="仿宋_GB2312"/>
          <w:sz w:val="32"/>
          <w:szCs w:val="32"/>
          <w:lang w:eastAsia="zh-CN"/>
        </w:rPr>
        <w:t>来信来访地址：深圳市大鹏新区金岭路1号（区扫黑除恶办）</w:t>
      </w:r>
    </w:p>
    <w:p>
      <w:pPr>
        <w:spacing w:line="560" w:lineRule="exact"/>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深汕特别合作区</w:t>
      </w:r>
    </w:p>
    <w:p>
      <w:pPr>
        <w:spacing w:line="560" w:lineRule="exact"/>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举报电话：0755-22101636</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黑体" w:hAnsi="黑体" w:eastAsia="黑体" w:cs="黑体"/>
          <w:sz w:val="32"/>
          <w:szCs w:val="32"/>
          <w:lang w:val="en-US" w:eastAsia="zh-CN"/>
        </w:rPr>
      </w:pPr>
      <w:r>
        <w:rPr>
          <w:rFonts w:hint="eastAsia" w:ascii="仿宋_GB2312" w:hAnsi="仿宋_GB2312" w:eastAsia="仿宋_GB2312" w:cs="仿宋_GB2312"/>
          <w:sz w:val="32"/>
          <w:szCs w:val="32"/>
          <w:lang w:eastAsia="zh-CN"/>
        </w:rPr>
        <w:t>来信来访地址：深圳市深汕特别合作区文贞楼1栋103</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（区扫黑除恶办）</w:t>
      </w:r>
    </w:p>
    <w:p>
      <w:pPr>
        <w:spacing w:line="560" w:lineRule="exact"/>
        <w:jc w:val="both"/>
        <w:rPr>
          <w:rFonts w:hint="eastAsia" w:ascii="黑体" w:hAnsi="黑体" w:eastAsia="黑体" w:cs="黑体"/>
          <w:sz w:val="32"/>
          <w:szCs w:val="32"/>
          <w:lang w:eastAsia="zh-CN"/>
        </w:rPr>
      </w:pPr>
    </w:p>
    <w:p>
      <w:pPr>
        <w:spacing w:line="560" w:lineRule="exact"/>
        <w:jc w:val="both"/>
        <w:rPr>
          <w:rFonts w:hint="eastAsia" w:ascii="黑体" w:hAnsi="黑体" w:eastAsia="黑体" w:cs="黑体"/>
          <w:sz w:val="32"/>
          <w:szCs w:val="32"/>
          <w:lang w:eastAsia="zh-CN"/>
        </w:rPr>
      </w:pPr>
    </w:p>
    <w:sectPr>
      <w:type w:val="continuous"/>
      <w:pgSz w:w="11906" w:h="16838"/>
      <w:pgMar w:top="1440" w:right="1800" w:bottom="1440" w:left="1800" w:header="851" w:footer="992" w:gutter="0"/>
      <w:cols w:equalWidth="0" w:num="2">
        <w:col w:w="3940" w:space="425"/>
        <w:col w:w="3940"/>
      </w:cols>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wrap="none" lIns="0" tIns="0" rIns="0" bIns="0" upright="false">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QPvqfrQBAABSAwAADgAAAAAAAAABACAAAAA0AQAAZHJzL2Uyb0Rv&#10;Yy54bWxQSwUGAAAAAAYABgBZAQAAWgUAAAAA&#10;">
              <v:fill on="f" focussize="0,0"/>
              <v:stroke on="f"/>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B6F488"/>
    <w:multiLevelType w:val="singleLevel"/>
    <w:tmpl w:val="EEB6F48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false"/>
  <w:bordersDoNotSurroundFooter w:val="false"/>
  <w:trackRevisions w:val="tru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diMjY2OGY5NzkyOGI5OTU5ZDEwMDM3Y2FlNjgxZWYifQ=="/>
  </w:docVars>
  <w:rsids>
    <w:rsidRoot w:val="FDF70DA3"/>
    <w:rsid w:val="1F99A226"/>
    <w:rsid w:val="1FFC2CE9"/>
    <w:rsid w:val="1FFF6F52"/>
    <w:rsid w:val="226B51BC"/>
    <w:rsid w:val="26F776CD"/>
    <w:rsid w:val="2D7DAC8B"/>
    <w:rsid w:val="324F3504"/>
    <w:rsid w:val="37FDFBC9"/>
    <w:rsid w:val="3BFE5C7E"/>
    <w:rsid w:val="3E7F6865"/>
    <w:rsid w:val="3F3F880F"/>
    <w:rsid w:val="3F468953"/>
    <w:rsid w:val="3F63023B"/>
    <w:rsid w:val="530463A6"/>
    <w:rsid w:val="539E6A2C"/>
    <w:rsid w:val="53B842F4"/>
    <w:rsid w:val="5BFFE254"/>
    <w:rsid w:val="5CD58E7B"/>
    <w:rsid w:val="5DF7D75C"/>
    <w:rsid w:val="5F9F0D5E"/>
    <w:rsid w:val="5FD07241"/>
    <w:rsid w:val="623FD7FC"/>
    <w:rsid w:val="66BDA037"/>
    <w:rsid w:val="6BDD39CC"/>
    <w:rsid w:val="6F44C6A4"/>
    <w:rsid w:val="6FB798A5"/>
    <w:rsid w:val="74BA3003"/>
    <w:rsid w:val="74FF80F3"/>
    <w:rsid w:val="75EE71EA"/>
    <w:rsid w:val="75FBCA0F"/>
    <w:rsid w:val="77DE7475"/>
    <w:rsid w:val="79FD0E47"/>
    <w:rsid w:val="7B5F9FD2"/>
    <w:rsid w:val="7F6FD81C"/>
    <w:rsid w:val="7FA1C2CD"/>
    <w:rsid w:val="7FCF5F4D"/>
    <w:rsid w:val="7FFA446C"/>
    <w:rsid w:val="7FFBF5D5"/>
    <w:rsid w:val="A7FB4436"/>
    <w:rsid w:val="AB7F2BF1"/>
    <w:rsid w:val="AF7FB317"/>
    <w:rsid w:val="B9BF7ED0"/>
    <w:rsid w:val="BBFC1E5A"/>
    <w:rsid w:val="BBFED531"/>
    <w:rsid w:val="BDB71DBE"/>
    <w:rsid w:val="BDFD75DC"/>
    <w:rsid w:val="BF7688C9"/>
    <w:rsid w:val="D3784828"/>
    <w:rsid w:val="D7AFC35B"/>
    <w:rsid w:val="D7F75339"/>
    <w:rsid w:val="DB7DC854"/>
    <w:rsid w:val="DB979F2B"/>
    <w:rsid w:val="DDEEDC2F"/>
    <w:rsid w:val="DDFE7870"/>
    <w:rsid w:val="DFFF877E"/>
    <w:rsid w:val="E27F1417"/>
    <w:rsid w:val="EDFF8E2A"/>
    <w:rsid w:val="EE1F3F5A"/>
    <w:rsid w:val="EF7765BD"/>
    <w:rsid w:val="EFB67DC4"/>
    <w:rsid w:val="EFEF5CB2"/>
    <w:rsid w:val="EFEFA54C"/>
    <w:rsid w:val="F2BF71BE"/>
    <w:rsid w:val="F65E48E8"/>
    <w:rsid w:val="F798F94E"/>
    <w:rsid w:val="F7EF5863"/>
    <w:rsid w:val="F8D34E62"/>
    <w:rsid w:val="F98DBA2C"/>
    <w:rsid w:val="FBB13AF5"/>
    <w:rsid w:val="FBDF3E21"/>
    <w:rsid w:val="FBDF6E7C"/>
    <w:rsid w:val="FBED90F1"/>
    <w:rsid w:val="FBFE77DC"/>
    <w:rsid w:val="FC37338B"/>
    <w:rsid w:val="FDF70DA3"/>
    <w:rsid w:val="FEFF7A24"/>
    <w:rsid w:val="FF6EE01A"/>
    <w:rsid w:val="FF77F2F8"/>
    <w:rsid w:val="FF7C61C6"/>
    <w:rsid w:val="FF7D4BDE"/>
    <w:rsid w:val="FF7DA73B"/>
    <w:rsid w:val="FFF242B1"/>
    <w:rsid w:val="FFFF198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Style w:val="4"/>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2796</Words>
  <Characters>3376</Characters>
  <Lines>0</Lines>
  <Paragraphs>0</Paragraphs>
  <TotalTime>27.6666666666667</TotalTime>
  <ScaleCrop>false</ScaleCrop>
  <LinksUpToDate>false</LinksUpToDate>
  <CharactersWithSpaces>3403</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2022-12-07T09:04:00Z</dcterms:created>
  <dc:creator>wangnan</dc:creator>
  <cp:lastModifiedBy>stlgj</cp:lastModifiedBy>
  <cp:lastPrinted>2022-12-10T06:51:36Z</cp:lastPrinted>
  <dcterms:modified xsi:type="dcterms:W3CDTF">2022-12-15T11:36:47Z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00899E0785554165B84384AFF12C18E9</vt:lpwstr>
  </property>
  <property fmtid="{D5CDD505-2E9C-101B-9397-08002B2CF9AE}" pid="4" name="慧眼令牌">
    <vt:lpwstr>eyJraWQiOiJvYSIsInR5cCI6IkpXVCIsImFsZyI6IkhTMjU2In0.eyJzdWIiOiJPQS1MT0dJTiIsIm5iZiI6MTY3MDIzMzEwNiwiY29ycElkIjoiIiwibWFpbkFjY291bnQiOiIiLCJpc3MiOiJFWE9BIiwibmFtZSI6IuS4iuWumOeOi-aXrSIsImV4cCI6MTk4NTU5NjcwNiwiaWF0IjoxNjcwMjM2MTA2LCJ1c2VySWQiOjIyOTE5NCwianRpIjoib2EiLCJhY2NvdW50Ijoic2hhbmdnd3gifQ.q5226-ToXNX4RSeRAUtKgC9IcZHmu-6au5b6uErA7T0</vt:lpwstr>
  </property>
</Properties>
</file>