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加装电梯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highlight w:val="none"/>
        </w:rPr>
        <w:t>按《深圳市既有住宅加装电梯管理规定》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要求开展相关工作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已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完成规划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验收等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  <w:highlight w:val="none"/>
        </w:rPr>
        <w:t>特种设备使用登记，并签订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运行维护</w:t>
      </w:r>
      <w:r>
        <w:rPr>
          <w:rFonts w:hint="eastAsia" w:ascii="仿宋_GB2312" w:eastAsia="仿宋_GB2312"/>
          <w:sz w:val="32"/>
          <w:szCs w:val="32"/>
          <w:highlight w:val="none"/>
        </w:rPr>
        <w:t>托管协议或合同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。经自查，</w:t>
      </w:r>
      <w:r>
        <w:rPr>
          <w:rFonts w:hint="eastAsia" w:ascii="仿宋_GB2312" w:eastAsia="仿宋_GB2312"/>
          <w:sz w:val="32"/>
          <w:szCs w:val="32"/>
          <w:highlight w:val="none"/>
        </w:rPr>
        <w:t>符合既有住宅加装电梯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补贴申报条件。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/本单位</w:t>
      </w:r>
      <w:r>
        <w:rPr>
          <w:rFonts w:hint="eastAsia" w:ascii="仿宋_GB2312" w:eastAsia="仿宋_GB2312"/>
          <w:sz w:val="32"/>
          <w:szCs w:val="32"/>
          <w:highlight w:val="none"/>
        </w:rPr>
        <w:t>承诺对提交资料的真实性和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完整</w:t>
      </w:r>
      <w:r>
        <w:rPr>
          <w:rFonts w:hint="eastAsia" w:ascii="仿宋_GB2312" w:eastAsia="仿宋_GB2312"/>
          <w:sz w:val="32"/>
          <w:szCs w:val="32"/>
          <w:highlight w:val="none"/>
        </w:rPr>
        <w:t>性负责，自愿承担虚报、瞒报、造假等产生的一切法律责任。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366C5"/>
    <w:rsid w:val="230D6B5F"/>
    <w:rsid w:val="5F9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2022-12-06T02:21:00Z</dcterms:created>
  <dc:creator>张添煌</dc:creator>
  <cp:lastModifiedBy>张添煌</cp:lastModifiedBy>
  <dcterms:modified xsi:type="dcterms:W3CDTF">2022-12-06T02:22:03Z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D7786F3D8C8D4773834EA56D54859532</vt:lpwstr>
  </property>
</Properties>
</file>