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72" w:rsidRPr="00D062B9" w:rsidRDefault="009C2172" w:rsidP="009C2172">
      <w:pPr>
        <w:jc w:val="center"/>
        <w:rPr>
          <w:rFonts w:ascii="仿宋_GB2312" w:eastAsia="仿宋_GB2312"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上级工会文号</w:t>
      </w:r>
    </w:p>
    <w:p w:rsidR="009C2172" w:rsidRPr="00D062B9" w:rsidRDefault="009C2172" w:rsidP="009C2172">
      <w:pPr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D062B9">
        <w:rPr>
          <w:rFonts w:ascii="方正小标宋简体" w:eastAsia="方正小标宋简体" w:hAnsi="宋体" w:hint="eastAsia"/>
          <w:bCs/>
          <w:sz w:val="44"/>
          <w:szCs w:val="44"/>
        </w:rPr>
        <w:t>关于××公司成立工会的批复（样式）</w:t>
      </w:r>
    </w:p>
    <w:p w:rsidR="009C2172" w:rsidRPr="00D062B9" w:rsidRDefault="009C2172" w:rsidP="009C2172">
      <w:pPr>
        <w:spacing w:line="0" w:lineRule="atLeas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9C2172" w:rsidRPr="00D062B9" w:rsidRDefault="009C2172" w:rsidP="009C2172">
      <w:pPr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××公司工会筹备组：</w:t>
      </w:r>
    </w:p>
    <w:p w:rsidR="009C2172" w:rsidRPr="00D062B9" w:rsidRDefault="009C2172" w:rsidP="009C2172">
      <w:pPr>
        <w:ind w:firstLine="57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你公司《关于</w:t>
      </w:r>
      <w:r w:rsidR="00947B73">
        <w:rPr>
          <w:rFonts w:ascii="仿宋_GB2312" w:eastAsia="仿宋_GB2312" w:hAnsi="华文楷体" w:hint="eastAsia"/>
          <w:bCs/>
          <w:sz w:val="32"/>
          <w:szCs w:val="32"/>
        </w:rPr>
        <w:t>XX</w:t>
      </w:r>
      <w:r w:rsidR="00947B73">
        <w:rPr>
          <w:rFonts w:ascii="仿宋_GB2312" w:eastAsia="仿宋_GB2312" w:hAnsi="华文楷体"/>
          <w:bCs/>
          <w:sz w:val="32"/>
          <w:szCs w:val="32"/>
        </w:rPr>
        <w:t>公司</w:t>
      </w:r>
      <w:r w:rsidRPr="00D062B9">
        <w:rPr>
          <w:rFonts w:ascii="仿宋_GB2312" w:eastAsia="仿宋_GB2312" w:hAnsi="华文楷体" w:hint="eastAsia"/>
          <w:bCs/>
          <w:sz w:val="32"/>
          <w:szCs w:val="32"/>
        </w:rPr>
        <w:t>成立工会组织的请示》收悉。经研究决定：</w:t>
      </w:r>
    </w:p>
    <w:p w:rsidR="009C2172" w:rsidRPr="00D062B9" w:rsidRDefault="009C2172" w:rsidP="009C2172">
      <w:pPr>
        <w:numPr>
          <w:ilvl w:val="0"/>
          <w:numId w:val="1"/>
        </w:numPr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同</w:t>
      </w:r>
      <w:bookmarkStart w:id="0" w:name="_GoBack"/>
      <w:bookmarkEnd w:id="0"/>
      <w:r w:rsidRPr="00D062B9">
        <w:rPr>
          <w:rFonts w:ascii="仿宋_GB2312" w:eastAsia="仿宋_GB2312" w:hAnsi="华文楷体" w:hint="eastAsia"/>
          <w:bCs/>
          <w:sz w:val="32"/>
          <w:szCs w:val="32"/>
        </w:rPr>
        <w:t>意你单位在近期成立基层工会组织。</w:t>
      </w:r>
    </w:p>
    <w:p w:rsidR="009C2172" w:rsidRPr="00D062B9" w:rsidRDefault="009C2172" w:rsidP="009C2172">
      <w:pPr>
        <w:numPr>
          <w:ilvl w:val="0"/>
          <w:numId w:val="1"/>
        </w:numPr>
        <w:ind w:left="0" w:firstLine="57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你公司工会筹备组由×××、×××、×××、×××、×××等三/五人组成，×××任组长。</w:t>
      </w:r>
    </w:p>
    <w:p w:rsidR="009C2172" w:rsidRPr="00D062B9" w:rsidRDefault="009C2172" w:rsidP="009C2172">
      <w:pPr>
        <w:ind w:firstLineChars="203" w:firstLine="65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请严格按照《工会法》和《中国工会章程》的有关规定，做好工会筹建工作。</w:t>
      </w:r>
    </w:p>
    <w:p w:rsidR="009C2172" w:rsidRPr="00D062B9" w:rsidRDefault="009C2172" w:rsidP="009C2172">
      <w:pPr>
        <w:ind w:left="57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特此批复。</w:t>
      </w:r>
    </w:p>
    <w:p w:rsidR="009C2172" w:rsidRPr="00D062B9" w:rsidRDefault="009C2172" w:rsidP="009C2172">
      <w:pPr>
        <w:ind w:left="570"/>
        <w:rPr>
          <w:rFonts w:ascii="仿宋_GB2312" w:eastAsia="仿宋_GB2312" w:hAnsi="华文楷体"/>
          <w:bCs/>
          <w:sz w:val="32"/>
          <w:szCs w:val="32"/>
        </w:rPr>
      </w:pPr>
    </w:p>
    <w:p w:rsidR="009C2172" w:rsidRPr="00D062B9" w:rsidRDefault="009C2172" w:rsidP="009C2172">
      <w:pPr>
        <w:ind w:left="570"/>
        <w:jc w:val="right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上级工会名称（盖章）</w:t>
      </w:r>
    </w:p>
    <w:p w:rsidR="009C2172" w:rsidRPr="00D062B9" w:rsidRDefault="009C2172" w:rsidP="009C2172">
      <w:pPr>
        <w:wordWrap w:val="0"/>
        <w:ind w:left="570"/>
        <w:jc w:val="right"/>
        <w:rPr>
          <w:rFonts w:ascii="华文楷体" w:eastAsia="华文楷体" w:hAnsi="华文楷体"/>
          <w:bCs/>
          <w:sz w:val="28"/>
          <w:szCs w:val="28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 xml:space="preserve">×年×月×日    </w:t>
      </w:r>
    </w:p>
    <w:p w:rsidR="009C2172" w:rsidRPr="00D062B9" w:rsidRDefault="009C2172" w:rsidP="009C2172">
      <w:pPr>
        <w:rPr>
          <w:rFonts w:eastAsia="仿宋_GB2312"/>
          <w:sz w:val="24"/>
          <w:szCs w:val="32"/>
        </w:rPr>
      </w:pPr>
    </w:p>
    <w:p w:rsidR="009C2172" w:rsidRPr="00D062B9" w:rsidRDefault="009C2172" w:rsidP="009C2172">
      <w:pPr>
        <w:rPr>
          <w:rFonts w:ascii="仿宋_GB2312" w:eastAsia="仿宋_GB2312"/>
          <w:b/>
          <w:sz w:val="32"/>
          <w:szCs w:val="32"/>
        </w:rPr>
      </w:pPr>
    </w:p>
    <w:p w:rsidR="00721A33" w:rsidRDefault="00947B73"/>
    <w:sectPr w:rsidR="00721A33" w:rsidSect="00203AF0">
      <w:pgSz w:w="11906" w:h="16838"/>
      <w:pgMar w:top="2211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49EF"/>
    <w:multiLevelType w:val="hybridMultilevel"/>
    <w:tmpl w:val="12165DAE"/>
    <w:lvl w:ilvl="0" w:tplc="E54C512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72"/>
    <w:rsid w:val="00101E81"/>
    <w:rsid w:val="00203AF0"/>
    <w:rsid w:val="00235527"/>
    <w:rsid w:val="006428BF"/>
    <w:rsid w:val="00947B73"/>
    <w:rsid w:val="009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EE36"/>
  <w15:chartTrackingRefBased/>
  <w15:docId w15:val="{E7275AC4-8C4C-4C7F-9BC1-44FEED2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2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吴玮</dc:creator>
  <cp:keywords/>
  <dc:description/>
  <cp:lastModifiedBy>吴玮</cp:lastModifiedBy>
  <cp:revision>2</cp:revision>
  <dcterms:created xsi:type="dcterms:W3CDTF">2017-01-24T08:22:00Z</dcterms:created>
  <dcterms:modified xsi:type="dcterms:W3CDTF">2017-02-08T06:42:00Z</dcterms:modified>
</cp:coreProperties>
</file>