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C07" w:rsidRDefault="00965746">
      <w:pPr>
        <w:spacing w:line="600" w:lineRule="exact"/>
        <w:jc w:val="center"/>
        <w:rPr>
          <w:rStyle w:val="NormalCharacter"/>
          <w:rFonts w:ascii="宋体" w:hAnsi="宋体"/>
          <w:b/>
          <w:bCs/>
          <w:color w:val="FF0000"/>
          <w:w w:val="90"/>
          <w:sz w:val="28"/>
          <w:szCs w:val="28"/>
        </w:rPr>
      </w:pPr>
      <w:r>
        <w:rPr>
          <w:rStyle w:val="NormalCharacter"/>
          <w:rFonts w:ascii="宋体" w:hAnsi="宋体"/>
          <w:b/>
          <w:bCs/>
          <w:w w:val="90"/>
          <w:sz w:val="44"/>
        </w:rPr>
        <w:t xml:space="preserve">                    </w:t>
      </w:r>
      <w:r>
        <w:rPr>
          <w:rStyle w:val="NormalCharacter"/>
          <w:rFonts w:ascii="宋体" w:hAnsi="宋体"/>
          <w:b/>
          <w:bCs/>
          <w:color w:val="FF0000"/>
          <w:w w:val="90"/>
          <w:sz w:val="28"/>
          <w:szCs w:val="28"/>
        </w:rPr>
        <w:t xml:space="preserve">   </w:t>
      </w:r>
    </w:p>
    <w:p w:rsidR="00F44C07" w:rsidRDefault="00965746">
      <w:pPr>
        <w:spacing w:line="600" w:lineRule="exact"/>
        <w:jc w:val="center"/>
        <w:rPr>
          <w:rStyle w:val="NormalCharacter"/>
          <w:rFonts w:ascii="宋体" w:hAnsi="宋体"/>
          <w:b/>
          <w:bCs/>
          <w:w w:val="90"/>
          <w:sz w:val="44"/>
        </w:rPr>
      </w:pPr>
      <w:r>
        <w:rPr>
          <w:rStyle w:val="NormalCharacter"/>
          <w:rFonts w:ascii="宋体" w:hAnsi="宋体"/>
          <w:b/>
          <w:bCs/>
          <w:w w:val="90"/>
          <w:sz w:val="44"/>
        </w:rPr>
        <w:t>龙岗中心医院零星建设工程合同</w:t>
      </w:r>
    </w:p>
    <w:p w:rsidR="00F44C07" w:rsidRDefault="00F44C07">
      <w:pPr>
        <w:spacing w:line="400" w:lineRule="exact"/>
        <w:rPr>
          <w:rStyle w:val="NormalCharacter"/>
          <w:rFonts w:ascii="宋体" w:hAnsi="宋体"/>
          <w:w w:val="90"/>
          <w:sz w:val="44"/>
        </w:rPr>
      </w:pPr>
    </w:p>
    <w:p w:rsidR="00F44C07" w:rsidRDefault="00965746">
      <w:pPr>
        <w:spacing w:line="420" w:lineRule="exact"/>
        <w:rPr>
          <w:rStyle w:val="NormalCharacter"/>
          <w:rFonts w:ascii="仿宋_GB2312" w:eastAsia="仿宋_GB2312" w:hAnsi="宋体"/>
          <w:bCs/>
          <w:w w:val="90"/>
          <w:sz w:val="28"/>
          <w:szCs w:val="28"/>
        </w:rPr>
      </w:pPr>
      <w:r>
        <w:rPr>
          <w:rStyle w:val="NormalCharacter"/>
          <w:rFonts w:ascii="仿宋_GB2312" w:eastAsia="仿宋_GB2312" w:hAnsi="宋体"/>
          <w:w w:val="90"/>
          <w:sz w:val="28"/>
          <w:szCs w:val="28"/>
        </w:rPr>
        <w:t>甲方：</w:t>
      </w:r>
    </w:p>
    <w:p w:rsidR="00F44C07" w:rsidRDefault="00965746">
      <w:pPr>
        <w:tabs>
          <w:tab w:val="left" w:pos="420"/>
        </w:tabs>
        <w:spacing w:line="400" w:lineRule="exact"/>
        <w:rPr>
          <w:rStyle w:val="NormalCharacter"/>
          <w:rFonts w:ascii="仿宋_GB2312" w:eastAsia="仿宋_GB2312" w:hAnsi="宋体"/>
          <w:w w:val="90"/>
          <w:sz w:val="28"/>
          <w:szCs w:val="28"/>
        </w:rPr>
      </w:pPr>
      <w:r>
        <w:rPr>
          <w:rStyle w:val="NormalCharacter"/>
          <w:rFonts w:ascii="仿宋_GB2312" w:eastAsia="仿宋_GB2312" w:hAnsi="宋体"/>
          <w:w w:val="90"/>
          <w:sz w:val="28"/>
          <w:szCs w:val="28"/>
        </w:rPr>
        <w:t>乙方：</w:t>
      </w:r>
    </w:p>
    <w:p w:rsidR="00F44C07" w:rsidRDefault="00965746">
      <w:pPr>
        <w:spacing w:line="520" w:lineRule="exact"/>
        <w:ind w:firstLine="602"/>
        <w:jc w:val="both"/>
        <w:rPr>
          <w:rStyle w:val="NormalCharacter"/>
          <w:rFonts w:ascii="仿宋_GB2312" w:eastAsia="仿宋_GB2312"/>
          <w:w w:val="90"/>
          <w:sz w:val="28"/>
          <w:szCs w:val="28"/>
        </w:rPr>
      </w:pPr>
      <w:r>
        <w:rPr>
          <w:rStyle w:val="NormalCharacter"/>
          <w:rFonts w:ascii="仿宋_GB2312" w:eastAsia="仿宋_GB2312"/>
          <w:w w:val="90"/>
          <w:sz w:val="28"/>
          <w:szCs w:val="28"/>
        </w:rPr>
        <w:t>根据《合同法》、《建筑法》和《建设工程勘察设计管理条例》，</w:t>
      </w:r>
    </w:p>
    <w:p w:rsidR="00F44C07" w:rsidRDefault="00965746">
      <w:pPr>
        <w:spacing w:line="420" w:lineRule="exact"/>
        <w:ind w:firstLineChars="50" w:firstLine="126"/>
        <w:rPr>
          <w:rStyle w:val="NormalCharacter"/>
          <w:rFonts w:ascii="仿宋_GB2312" w:eastAsia="仿宋_GB2312"/>
          <w:w w:val="90"/>
          <w:sz w:val="28"/>
          <w:szCs w:val="28"/>
        </w:rPr>
      </w:pPr>
      <w:r>
        <w:rPr>
          <w:rStyle w:val="NormalCharacter"/>
          <w:rFonts w:ascii="仿宋_GB2312" w:eastAsia="仿宋_GB2312"/>
          <w:w w:val="90"/>
          <w:sz w:val="28"/>
          <w:szCs w:val="28"/>
        </w:rPr>
        <w:t>结合本工程具体情况，双方达成如下协议。</w:t>
      </w:r>
    </w:p>
    <w:p w:rsidR="00F44C07" w:rsidRDefault="00965746">
      <w:pPr>
        <w:spacing w:line="420" w:lineRule="exact"/>
        <w:ind w:left="540"/>
        <w:jc w:val="both"/>
        <w:rPr>
          <w:rStyle w:val="NormalCharacter"/>
          <w:rFonts w:ascii="仿宋_GB2312" w:eastAsia="仿宋_GB2312" w:hAnsi="宋体"/>
          <w:w w:val="90"/>
          <w:sz w:val="28"/>
          <w:szCs w:val="28"/>
        </w:rPr>
      </w:pPr>
      <w:r>
        <w:rPr>
          <w:rStyle w:val="NormalCharacter"/>
          <w:rFonts w:ascii="仿宋_GB2312" w:eastAsia="仿宋_GB2312" w:hAnsi="宋体"/>
          <w:b/>
          <w:bCs/>
          <w:w w:val="90"/>
          <w:sz w:val="28"/>
          <w:szCs w:val="28"/>
        </w:rPr>
        <w:t>一、工程概况</w:t>
      </w:r>
      <w:r>
        <w:rPr>
          <w:rStyle w:val="NormalCharacter"/>
          <w:rFonts w:ascii="仿宋_GB2312" w:eastAsia="仿宋_GB2312" w:hAnsi="宋体"/>
          <w:w w:val="90"/>
          <w:sz w:val="28"/>
          <w:szCs w:val="28"/>
        </w:rPr>
        <w:t>：</w:t>
      </w:r>
    </w:p>
    <w:p w:rsidR="00F44C07" w:rsidRDefault="00965746">
      <w:pPr>
        <w:spacing w:line="420" w:lineRule="exact"/>
        <w:ind w:left="540"/>
        <w:jc w:val="both"/>
        <w:rPr>
          <w:rStyle w:val="NormalCharacter"/>
          <w:rFonts w:ascii="仿宋_GB2312" w:eastAsia="仿宋_GB2312" w:hAnsi="宋体"/>
          <w:w w:val="90"/>
          <w:sz w:val="28"/>
          <w:szCs w:val="28"/>
        </w:rPr>
      </w:pPr>
      <w:r>
        <w:rPr>
          <w:rStyle w:val="NormalCharacter"/>
          <w:rFonts w:ascii="仿宋_GB2312" w:eastAsia="仿宋_GB2312" w:hAnsi="宋体"/>
          <w:w w:val="90"/>
          <w:sz w:val="28"/>
          <w:szCs w:val="28"/>
        </w:rPr>
        <w:t>1.1</w:t>
      </w:r>
      <w:r>
        <w:rPr>
          <w:rStyle w:val="NormalCharacter"/>
          <w:rFonts w:ascii="仿宋_GB2312" w:eastAsia="仿宋_GB2312" w:hAnsi="宋体"/>
          <w:w w:val="90"/>
          <w:sz w:val="28"/>
          <w:szCs w:val="28"/>
        </w:rPr>
        <w:t>、工程名称：</w:t>
      </w:r>
    </w:p>
    <w:p w:rsidR="00F44C07" w:rsidRDefault="00965746">
      <w:pPr>
        <w:spacing w:line="420" w:lineRule="exact"/>
        <w:ind w:left="540"/>
        <w:jc w:val="both"/>
        <w:rPr>
          <w:rStyle w:val="NormalCharacter"/>
          <w:rFonts w:ascii="仿宋_GB2312" w:eastAsia="仿宋_GB2312" w:hAnsi="宋体"/>
          <w:b/>
          <w:w w:val="90"/>
          <w:sz w:val="28"/>
          <w:szCs w:val="28"/>
        </w:rPr>
      </w:pPr>
      <w:r>
        <w:rPr>
          <w:rStyle w:val="NormalCharacter"/>
          <w:rFonts w:ascii="仿宋_GB2312" w:eastAsia="仿宋_GB2312" w:hAnsi="宋体"/>
          <w:w w:val="90"/>
          <w:sz w:val="28"/>
          <w:szCs w:val="28"/>
        </w:rPr>
        <w:t>1.2</w:t>
      </w:r>
      <w:r>
        <w:rPr>
          <w:rStyle w:val="NormalCharacter"/>
          <w:rFonts w:ascii="仿宋_GB2312" w:eastAsia="仿宋_GB2312" w:hAnsi="宋体"/>
          <w:w w:val="90"/>
          <w:sz w:val="28"/>
          <w:szCs w:val="28"/>
        </w:rPr>
        <w:t>、工程地点</w:t>
      </w:r>
      <w:r>
        <w:rPr>
          <w:rStyle w:val="NormalCharacter"/>
          <w:rFonts w:ascii="仿宋_GB2312" w:eastAsia="仿宋_GB2312" w:hAnsi="宋体"/>
          <w:b/>
          <w:w w:val="90"/>
          <w:sz w:val="28"/>
          <w:szCs w:val="28"/>
        </w:rPr>
        <w:t>：</w:t>
      </w:r>
    </w:p>
    <w:p w:rsidR="00F44C07" w:rsidRDefault="00965746">
      <w:pPr>
        <w:spacing w:line="420" w:lineRule="exact"/>
        <w:ind w:left="540"/>
        <w:jc w:val="both"/>
        <w:rPr>
          <w:rStyle w:val="NormalCharacter"/>
          <w:rFonts w:ascii="仿宋_GB2312" w:eastAsia="仿宋_GB2312" w:hAnsi="宋体"/>
          <w:w w:val="90"/>
          <w:sz w:val="28"/>
          <w:szCs w:val="28"/>
        </w:rPr>
      </w:pPr>
      <w:r>
        <w:rPr>
          <w:rStyle w:val="NormalCharacter"/>
          <w:rFonts w:ascii="仿宋_GB2312" w:eastAsia="仿宋_GB2312" w:hAnsi="宋体"/>
          <w:w w:val="90"/>
          <w:sz w:val="28"/>
          <w:szCs w:val="28"/>
        </w:rPr>
        <w:t>1.3</w:t>
      </w:r>
      <w:r>
        <w:rPr>
          <w:rStyle w:val="NormalCharacter"/>
          <w:rFonts w:ascii="仿宋_GB2312" w:eastAsia="仿宋_GB2312" w:hAnsi="宋体"/>
          <w:w w:val="90"/>
          <w:sz w:val="28"/>
          <w:szCs w:val="28"/>
        </w:rPr>
        <w:t>、工程量</w:t>
      </w:r>
      <w:r>
        <w:rPr>
          <w:rStyle w:val="NormalCharacter"/>
          <w:rFonts w:ascii="仿宋_GB2312" w:eastAsia="仿宋_GB2312" w:hAnsi="宋体"/>
          <w:sz w:val="28"/>
          <w:szCs w:val="28"/>
        </w:rPr>
        <w:t>：</w:t>
      </w:r>
      <w:r>
        <w:rPr>
          <w:rStyle w:val="NormalCharacter"/>
          <w:rFonts w:ascii="仿宋_GB2312" w:eastAsia="仿宋_GB2312" w:hAnsi="宋体"/>
          <w:w w:val="90"/>
          <w:sz w:val="28"/>
          <w:szCs w:val="28"/>
        </w:rPr>
        <w:t xml:space="preserve"> </w:t>
      </w:r>
    </w:p>
    <w:p w:rsidR="00F44C07" w:rsidRDefault="00965746">
      <w:pPr>
        <w:spacing w:line="420" w:lineRule="exact"/>
        <w:ind w:left="540"/>
        <w:jc w:val="both"/>
        <w:rPr>
          <w:rStyle w:val="NormalCharacter"/>
          <w:rFonts w:ascii="仿宋_GB2312" w:eastAsia="仿宋_GB2312" w:hAnsi="宋体" w:hint="eastAsia"/>
          <w:b/>
          <w:bCs/>
          <w:w w:val="90"/>
          <w:sz w:val="28"/>
          <w:szCs w:val="28"/>
        </w:rPr>
      </w:pPr>
      <w:r>
        <w:rPr>
          <w:rStyle w:val="NormalCharacter"/>
          <w:rFonts w:ascii="仿宋_GB2312" w:eastAsia="仿宋_GB2312" w:hAnsi="宋体"/>
          <w:w w:val="90"/>
          <w:sz w:val="28"/>
          <w:szCs w:val="28"/>
        </w:rPr>
        <w:t>1.4</w:t>
      </w:r>
      <w:r>
        <w:rPr>
          <w:rStyle w:val="NormalCharacter"/>
          <w:rFonts w:ascii="仿宋_GB2312" w:eastAsia="仿宋_GB2312" w:hAnsi="宋体"/>
          <w:w w:val="90"/>
          <w:sz w:val="28"/>
          <w:szCs w:val="28"/>
        </w:rPr>
        <w:t>、承包方式：公开招标</w:t>
      </w:r>
      <w:bookmarkStart w:id="0" w:name="_GoBack"/>
      <w:bookmarkEnd w:id="0"/>
    </w:p>
    <w:p w:rsidR="00F44C07" w:rsidRDefault="00965746">
      <w:pPr>
        <w:spacing w:line="420" w:lineRule="exact"/>
        <w:ind w:firstLine="540"/>
        <w:jc w:val="both"/>
        <w:rPr>
          <w:rStyle w:val="NormalCharacter"/>
          <w:rFonts w:ascii="仿宋_GB2312" w:eastAsia="仿宋_GB2312" w:hAnsi="宋体"/>
          <w:w w:val="90"/>
          <w:sz w:val="28"/>
          <w:szCs w:val="28"/>
        </w:rPr>
      </w:pPr>
      <w:r>
        <w:rPr>
          <w:rStyle w:val="NormalCharacter"/>
          <w:rFonts w:ascii="仿宋_GB2312" w:eastAsia="仿宋_GB2312" w:hAnsi="宋体"/>
          <w:w w:val="90"/>
          <w:sz w:val="28"/>
          <w:szCs w:val="28"/>
        </w:rPr>
        <w:t>1.5</w:t>
      </w:r>
      <w:r>
        <w:rPr>
          <w:rStyle w:val="NormalCharacter"/>
          <w:rFonts w:ascii="仿宋_GB2312" w:eastAsia="仿宋_GB2312" w:hAnsi="宋体"/>
          <w:w w:val="90"/>
          <w:sz w:val="28"/>
          <w:szCs w:val="28"/>
        </w:rPr>
        <w:t>、工期：</w:t>
      </w:r>
    </w:p>
    <w:p w:rsidR="00F44C07" w:rsidRDefault="00965746">
      <w:pPr>
        <w:spacing w:line="420" w:lineRule="exact"/>
        <w:ind w:left="540"/>
        <w:jc w:val="both"/>
        <w:rPr>
          <w:rStyle w:val="NormalCharacter"/>
          <w:rFonts w:ascii="仿宋_GB2312" w:eastAsia="仿宋_GB2312" w:hAnsi="宋体"/>
          <w:w w:val="90"/>
          <w:sz w:val="28"/>
          <w:szCs w:val="28"/>
        </w:rPr>
      </w:pPr>
      <w:r>
        <w:rPr>
          <w:rStyle w:val="NormalCharacter"/>
          <w:rFonts w:ascii="仿宋_GB2312" w:eastAsia="仿宋_GB2312" w:hAnsi="宋体"/>
          <w:w w:val="90"/>
          <w:sz w:val="28"/>
          <w:szCs w:val="28"/>
        </w:rPr>
        <w:t>1.6</w:t>
      </w:r>
      <w:r>
        <w:rPr>
          <w:rStyle w:val="NormalCharacter"/>
          <w:rFonts w:ascii="仿宋_GB2312" w:eastAsia="仿宋_GB2312" w:hAnsi="宋体"/>
          <w:w w:val="90"/>
          <w:sz w:val="28"/>
          <w:szCs w:val="28"/>
        </w:rPr>
        <w:t>、工程质量：</w:t>
      </w:r>
      <w:r>
        <w:rPr>
          <w:rStyle w:val="NormalCharacter"/>
          <w:rFonts w:ascii="仿宋_GB2312" w:eastAsia="仿宋_GB2312" w:hAnsi="宋体"/>
          <w:b/>
          <w:bCs/>
          <w:w w:val="90"/>
          <w:sz w:val="28"/>
          <w:szCs w:val="28"/>
        </w:rPr>
        <w:t xml:space="preserve"> </w:t>
      </w:r>
    </w:p>
    <w:p w:rsidR="00F44C07" w:rsidRDefault="00965746">
      <w:pPr>
        <w:spacing w:line="420" w:lineRule="exact"/>
        <w:ind w:left="-180" w:firstLine="720"/>
        <w:jc w:val="both"/>
        <w:rPr>
          <w:rStyle w:val="NormalCharacter"/>
          <w:rFonts w:ascii="仿宋_GB2312" w:eastAsia="仿宋_GB2312" w:hAnsi="宋体"/>
          <w:w w:val="90"/>
          <w:sz w:val="28"/>
          <w:szCs w:val="28"/>
        </w:rPr>
      </w:pPr>
      <w:r>
        <w:rPr>
          <w:rStyle w:val="NormalCharacter"/>
          <w:rFonts w:ascii="仿宋_GB2312" w:eastAsia="仿宋_GB2312" w:hAnsi="宋体"/>
          <w:w w:val="90"/>
          <w:sz w:val="28"/>
          <w:szCs w:val="28"/>
        </w:rPr>
        <w:t>1.7</w:t>
      </w:r>
      <w:r>
        <w:rPr>
          <w:rStyle w:val="NormalCharacter"/>
          <w:rFonts w:ascii="仿宋_GB2312" w:eastAsia="仿宋_GB2312" w:hAnsi="宋体"/>
          <w:w w:val="90"/>
          <w:sz w:val="28"/>
          <w:szCs w:val="28"/>
        </w:rPr>
        <w:t>、合同价款（人民币）计划价：</w:t>
      </w:r>
    </w:p>
    <w:p w:rsidR="00F44C07" w:rsidRDefault="00965746">
      <w:pPr>
        <w:spacing w:line="420" w:lineRule="exact"/>
        <w:ind w:firstLineChars="150" w:firstLine="377"/>
        <w:jc w:val="both"/>
        <w:rPr>
          <w:rStyle w:val="NormalCharacter"/>
          <w:rFonts w:ascii="仿宋_GB2312" w:eastAsia="仿宋_GB2312" w:hAnsi="宋体"/>
          <w:w w:val="90"/>
          <w:sz w:val="28"/>
          <w:szCs w:val="28"/>
        </w:rPr>
      </w:pPr>
      <w:r>
        <w:rPr>
          <w:rStyle w:val="NormalCharacter"/>
          <w:rFonts w:ascii="仿宋_GB2312" w:eastAsia="仿宋_GB2312" w:hAnsi="宋体"/>
          <w:bCs/>
          <w:w w:val="90"/>
          <w:sz w:val="28"/>
          <w:szCs w:val="28"/>
        </w:rPr>
        <w:t xml:space="preserve"> 1.8</w:t>
      </w:r>
      <w:r>
        <w:rPr>
          <w:rStyle w:val="NormalCharacter"/>
          <w:rFonts w:ascii="仿宋_GB2312" w:eastAsia="仿宋_GB2312" w:hAnsi="宋体"/>
          <w:bCs/>
          <w:w w:val="90"/>
          <w:sz w:val="28"/>
          <w:szCs w:val="28"/>
        </w:rPr>
        <w:t>、最终</w:t>
      </w:r>
      <w:proofErr w:type="gramStart"/>
      <w:r>
        <w:rPr>
          <w:rStyle w:val="NormalCharacter"/>
          <w:rFonts w:ascii="仿宋_GB2312" w:eastAsia="仿宋_GB2312" w:hAnsi="宋体"/>
          <w:bCs/>
          <w:w w:val="90"/>
          <w:sz w:val="28"/>
          <w:szCs w:val="28"/>
        </w:rPr>
        <w:t>结算按</w:t>
      </w:r>
      <w:proofErr w:type="gramEnd"/>
      <w:r>
        <w:rPr>
          <w:rStyle w:val="NormalCharacter"/>
          <w:rFonts w:ascii="仿宋_GB2312" w:eastAsia="仿宋_GB2312" w:hAnsi="宋体"/>
          <w:bCs/>
          <w:w w:val="90"/>
          <w:sz w:val="28"/>
          <w:szCs w:val="28"/>
        </w:rPr>
        <w:t>结算价付款</w:t>
      </w:r>
    </w:p>
    <w:p w:rsidR="00F44C07" w:rsidRDefault="00965746">
      <w:pPr>
        <w:spacing w:line="420" w:lineRule="exact"/>
        <w:ind w:left="540"/>
        <w:jc w:val="both"/>
        <w:rPr>
          <w:rStyle w:val="NormalCharacter"/>
          <w:rFonts w:ascii="仿宋_GB2312" w:eastAsia="仿宋_GB2312" w:hAnsi="宋体"/>
          <w:b/>
          <w:bCs/>
          <w:w w:val="90"/>
          <w:sz w:val="28"/>
          <w:szCs w:val="28"/>
        </w:rPr>
      </w:pPr>
      <w:r>
        <w:rPr>
          <w:rStyle w:val="NormalCharacter"/>
          <w:rFonts w:ascii="仿宋_GB2312" w:eastAsia="仿宋_GB2312" w:hAnsi="宋体"/>
          <w:b/>
          <w:bCs/>
          <w:w w:val="90"/>
          <w:sz w:val="28"/>
          <w:szCs w:val="28"/>
        </w:rPr>
        <w:t>二、甲方工作</w:t>
      </w:r>
    </w:p>
    <w:p w:rsidR="00F44C07" w:rsidRDefault="00965746">
      <w:pPr>
        <w:spacing w:line="420" w:lineRule="exact"/>
        <w:ind w:firstLine="540"/>
        <w:jc w:val="both"/>
        <w:rPr>
          <w:rStyle w:val="NormalCharacter"/>
          <w:rFonts w:ascii="仿宋_GB2312" w:eastAsia="仿宋_GB2312" w:hAnsi="宋体"/>
          <w:w w:val="90"/>
          <w:sz w:val="28"/>
          <w:szCs w:val="28"/>
        </w:rPr>
      </w:pPr>
      <w:r>
        <w:rPr>
          <w:rStyle w:val="NormalCharacter"/>
          <w:rFonts w:ascii="仿宋_GB2312" w:eastAsia="仿宋_GB2312" w:hAnsi="宋体"/>
          <w:w w:val="90"/>
          <w:sz w:val="28"/>
          <w:szCs w:val="28"/>
        </w:rPr>
        <w:t>2.1</w:t>
      </w:r>
      <w:r>
        <w:rPr>
          <w:rStyle w:val="NormalCharacter"/>
          <w:rFonts w:ascii="仿宋_GB2312" w:eastAsia="仿宋_GB2312" w:hAnsi="宋体"/>
          <w:w w:val="90"/>
          <w:sz w:val="28"/>
          <w:szCs w:val="28"/>
        </w:rPr>
        <w:t>、开工前甲方协调施工科室对施工图纸进行确认，向乙方进行现场交底。</w:t>
      </w:r>
    </w:p>
    <w:p w:rsidR="00F44C07" w:rsidRDefault="00965746">
      <w:pPr>
        <w:spacing w:line="420" w:lineRule="exact"/>
        <w:ind w:firstLine="540"/>
        <w:jc w:val="both"/>
        <w:rPr>
          <w:rStyle w:val="NormalCharacter"/>
          <w:rFonts w:ascii="仿宋_GB2312" w:eastAsia="仿宋_GB2312" w:hAnsi="宋体"/>
          <w:w w:val="90"/>
          <w:sz w:val="28"/>
          <w:szCs w:val="28"/>
        </w:rPr>
      </w:pPr>
      <w:r>
        <w:rPr>
          <w:rStyle w:val="NormalCharacter"/>
          <w:rFonts w:ascii="仿宋_GB2312" w:eastAsia="仿宋_GB2312" w:hAnsi="宋体"/>
          <w:w w:val="90"/>
          <w:sz w:val="28"/>
          <w:szCs w:val="28"/>
        </w:rPr>
        <w:t>2.2</w:t>
      </w:r>
      <w:r>
        <w:rPr>
          <w:rStyle w:val="NormalCharacter"/>
          <w:rFonts w:ascii="仿宋_GB2312" w:eastAsia="仿宋_GB2312" w:hAnsi="宋体"/>
          <w:w w:val="90"/>
          <w:sz w:val="28"/>
          <w:szCs w:val="28"/>
        </w:rPr>
        <w:t>、甲方指派</w:t>
      </w:r>
      <w:r>
        <w:rPr>
          <w:rStyle w:val="NormalCharacter"/>
          <w:rFonts w:ascii="仿宋_GB2312" w:eastAsia="仿宋_GB2312" w:hAnsi="宋体"/>
          <w:w w:val="90"/>
          <w:sz w:val="28"/>
          <w:szCs w:val="28"/>
        </w:rPr>
        <w:t xml:space="preserve"> </w:t>
      </w:r>
      <w:r>
        <w:rPr>
          <w:rStyle w:val="NormalCharacter"/>
          <w:rFonts w:ascii="仿宋_GB2312" w:eastAsia="仿宋_GB2312" w:hAnsi="宋体"/>
          <w:w w:val="90"/>
          <w:sz w:val="28"/>
          <w:szCs w:val="28"/>
        </w:rPr>
        <w:t xml:space="preserve">  </w:t>
      </w:r>
      <w:r>
        <w:rPr>
          <w:rStyle w:val="NormalCharacter"/>
          <w:rFonts w:ascii="仿宋_GB2312" w:eastAsia="仿宋_GB2312" w:hAnsi="宋体"/>
          <w:w w:val="90"/>
          <w:sz w:val="28"/>
          <w:szCs w:val="28"/>
        </w:rPr>
        <w:t>驻工地代表，负责合同履行对工程质量进行监督检查，办理验收。</w:t>
      </w:r>
    </w:p>
    <w:p w:rsidR="00F44C07" w:rsidRDefault="00965746">
      <w:pPr>
        <w:spacing w:line="420" w:lineRule="exact"/>
        <w:ind w:firstLine="540"/>
        <w:jc w:val="both"/>
        <w:rPr>
          <w:rStyle w:val="NormalCharacter"/>
          <w:rFonts w:ascii="仿宋_GB2312" w:eastAsia="仿宋_GB2312" w:hAnsi="宋体"/>
          <w:w w:val="80"/>
          <w:sz w:val="28"/>
          <w:szCs w:val="28"/>
        </w:rPr>
      </w:pPr>
      <w:r>
        <w:rPr>
          <w:rStyle w:val="NormalCharacter"/>
          <w:rFonts w:ascii="仿宋_GB2312" w:eastAsia="仿宋_GB2312" w:hAnsi="宋体"/>
          <w:w w:val="90"/>
          <w:sz w:val="28"/>
          <w:szCs w:val="28"/>
        </w:rPr>
        <w:t>2.3</w:t>
      </w:r>
      <w:r>
        <w:rPr>
          <w:rStyle w:val="NormalCharacter"/>
          <w:rFonts w:ascii="仿宋_GB2312" w:eastAsia="仿宋_GB2312" w:hAnsi="宋体"/>
          <w:w w:val="90"/>
          <w:sz w:val="28"/>
          <w:szCs w:val="28"/>
        </w:rPr>
        <w:t>、委托</w:t>
      </w:r>
      <w:r>
        <w:rPr>
          <w:rStyle w:val="NormalCharacter"/>
          <w:rFonts w:ascii="仿宋_GB2312" w:eastAsia="仿宋_GB2312" w:hAnsi="宋体"/>
          <w:w w:val="90"/>
          <w:sz w:val="28"/>
          <w:szCs w:val="28"/>
        </w:rPr>
        <w:t xml:space="preserve"> </w:t>
      </w:r>
      <w:r>
        <w:rPr>
          <w:rStyle w:val="NormalCharacter"/>
          <w:rFonts w:ascii="仿宋_GB2312" w:eastAsia="仿宋_GB2312" w:hAnsi="宋体"/>
          <w:b/>
          <w:w w:val="90"/>
          <w:sz w:val="28"/>
          <w:szCs w:val="28"/>
        </w:rPr>
        <w:t xml:space="preserve">         </w:t>
      </w:r>
      <w:r>
        <w:rPr>
          <w:rStyle w:val="NormalCharacter"/>
          <w:rFonts w:ascii="仿宋_GB2312" w:eastAsia="仿宋_GB2312" w:hAnsi="宋体"/>
          <w:w w:val="80"/>
          <w:sz w:val="28"/>
          <w:szCs w:val="28"/>
        </w:rPr>
        <w:t>对承包单位在施工质量、建设工期和建设资金使用等方面代表我院实施监督。</w:t>
      </w:r>
    </w:p>
    <w:p w:rsidR="00F44C07" w:rsidRDefault="00965746">
      <w:pPr>
        <w:spacing w:line="420" w:lineRule="exact"/>
        <w:ind w:left="795" w:hanging="255"/>
        <w:jc w:val="both"/>
        <w:rPr>
          <w:rStyle w:val="NormalCharacter"/>
          <w:rFonts w:ascii="仿宋_GB2312" w:eastAsia="仿宋_GB2312" w:hAnsi="宋体"/>
          <w:w w:val="90"/>
          <w:sz w:val="28"/>
          <w:szCs w:val="28"/>
        </w:rPr>
      </w:pPr>
      <w:r>
        <w:rPr>
          <w:rStyle w:val="NormalCharacter"/>
          <w:rFonts w:ascii="仿宋_GB2312" w:eastAsia="仿宋_GB2312" w:hAnsi="宋体"/>
          <w:b/>
          <w:bCs/>
          <w:w w:val="90"/>
          <w:sz w:val="28"/>
          <w:szCs w:val="28"/>
        </w:rPr>
        <w:t>三、乙方工作</w:t>
      </w:r>
    </w:p>
    <w:p w:rsidR="00F44C07" w:rsidRDefault="00965746">
      <w:pPr>
        <w:spacing w:line="420" w:lineRule="exact"/>
        <w:ind w:firstLine="540"/>
        <w:jc w:val="both"/>
        <w:rPr>
          <w:rStyle w:val="NormalCharacter"/>
          <w:rFonts w:ascii="仿宋_GB2312" w:eastAsia="仿宋_GB2312" w:hAnsi="宋体"/>
          <w:w w:val="90"/>
          <w:sz w:val="28"/>
          <w:szCs w:val="28"/>
        </w:rPr>
      </w:pPr>
      <w:r>
        <w:rPr>
          <w:rStyle w:val="NormalCharacter"/>
          <w:rFonts w:ascii="仿宋_GB2312" w:eastAsia="仿宋_GB2312" w:hAnsi="宋体"/>
          <w:w w:val="90"/>
          <w:sz w:val="28"/>
          <w:szCs w:val="28"/>
        </w:rPr>
        <w:t>3.1</w:t>
      </w:r>
      <w:r>
        <w:rPr>
          <w:rStyle w:val="NormalCharacter"/>
          <w:rFonts w:ascii="仿宋_GB2312" w:eastAsia="仿宋_GB2312" w:hAnsi="宋体"/>
          <w:w w:val="90"/>
          <w:sz w:val="28"/>
          <w:szCs w:val="28"/>
        </w:rPr>
        <w:t>、参加甲方组织的施工图纸或作法说明的现场交底，拟定施工方案和进度计划交甲方审定。</w:t>
      </w:r>
    </w:p>
    <w:p w:rsidR="00F44C07" w:rsidRDefault="00965746">
      <w:pPr>
        <w:spacing w:line="420" w:lineRule="exact"/>
        <w:ind w:firstLine="540"/>
        <w:jc w:val="both"/>
        <w:rPr>
          <w:rStyle w:val="NormalCharacter"/>
          <w:rFonts w:ascii="仿宋_GB2312" w:eastAsia="仿宋_GB2312" w:hAnsi="宋体"/>
          <w:w w:val="90"/>
          <w:sz w:val="28"/>
          <w:szCs w:val="28"/>
        </w:rPr>
      </w:pPr>
      <w:r>
        <w:rPr>
          <w:rStyle w:val="NormalCharacter"/>
          <w:rFonts w:ascii="仿宋_GB2312" w:eastAsia="仿宋_GB2312" w:hAnsi="宋体"/>
          <w:w w:val="90"/>
          <w:sz w:val="28"/>
          <w:szCs w:val="28"/>
        </w:rPr>
        <w:t xml:space="preserve">3.2 </w:t>
      </w:r>
      <w:r>
        <w:rPr>
          <w:rStyle w:val="NormalCharacter"/>
          <w:rFonts w:ascii="仿宋_GB2312" w:eastAsia="仿宋_GB2312" w:hAnsi="宋体"/>
          <w:w w:val="90"/>
          <w:sz w:val="28"/>
          <w:szCs w:val="28"/>
        </w:rPr>
        <w:t>指定</w:t>
      </w:r>
      <w:r>
        <w:rPr>
          <w:rStyle w:val="NormalCharacter"/>
          <w:rFonts w:ascii="仿宋_GB2312" w:eastAsia="仿宋_GB2312" w:hAnsi="宋体"/>
          <w:b/>
          <w:w w:val="90"/>
          <w:sz w:val="28"/>
          <w:szCs w:val="28"/>
        </w:rPr>
        <w:t xml:space="preserve">    </w:t>
      </w:r>
      <w:r>
        <w:rPr>
          <w:rStyle w:val="NormalCharacter"/>
          <w:rFonts w:ascii="仿宋_GB2312" w:eastAsia="仿宋_GB2312" w:hAnsi="宋体"/>
          <w:w w:val="90"/>
          <w:sz w:val="28"/>
          <w:szCs w:val="28"/>
        </w:rPr>
        <w:t>为乙方驻工地代表，负责合同履行。按要求组织施工，保质保量，按期完成施工任务。</w:t>
      </w:r>
    </w:p>
    <w:p w:rsidR="00F44C07" w:rsidRDefault="00965746">
      <w:pPr>
        <w:spacing w:line="420" w:lineRule="exact"/>
        <w:ind w:firstLine="540"/>
        <w:rPr>
          <w:rStyle w:val="NormalCharacter"/>
          <w:rFonts w:ascii="仿宋_GB2312" w:eastAsia="仿宋_GB2312" w:hAnsi="宋体"/>
          <w:w w:val="90"/>
          <w:sz w:val="28"/>
          <w:szCs w:val="28"/>
        </w:rPr>
      </w:pPr>
      <w:r>
        <w:rPr>
          <w:rStyle w:val="NormalCharacter"/>
          <w:rFonts w:ascii="仿宋_GB2312" w:eastAsia="仿宋_GB2312" w:hAnsi="宋体"/>
          <w:w w:val="90"/>
          <w:sz w:val="28"/>
          <w:szCs w:val="28"/>
        </w:rPr>
        <w:t>3.3</w:t>
      </w:r>
      <w:r>
        <w:rPr>
          <w:rStyle w:val="NormalCharacter"/>
          <w:rFonts w:ascii="仿宋_GB2312" w:eastAsia="仿宋_GB2312" w:hAnsi="宋体"/>
          <w:w w:val="90"/>
          <w:sz w:val="28"/>
          <w:szCs w:val="28"/>
        </w:rPr>
        <w:t>、严格执行施工规范，安全操作规程，防火安全规定，环境保护规定，严格按照图纸或作法说明进行施工，作好各项质量检查记录，参加竣工验收，编制工程结算。</w:t>
      </w:r>
    </w:p>
    <w:p w:rsidR="00F44C07" w:rsidRDefault="00965746">
      <w:pPr>
        <w:spacing w:line="420" w:lineRule="exact"/>
        <w:ind w:firstLine="540"/>
        <w:rPr>
          <w:rStyle w:val="NormalCharacter"/>
          <w:rFonts w:ascii="仿宋_GB2312" w:eastAsia="仿宋_GB2312" w:hAnsi="宋体"/>
          <w:w w:val="90"/>
          <w:sz w:val="28"/>
          <w:szCs w:val="28"/>
        </w:rPr>
      </w:pPr>
      <w:r>
        <w:rPr>
          <w:rStyle w:val="NormalCharacter"/>
          <w:rFonts w:ascii="仿宋_GB2312" w:eastAsia="仿宋_GB2312" w:hAnsi="宋体"/>
          <w:w w:val="90"/>
          <w:sz w:val="28"/>
          <w:szCs w:val="28"/>
        </w:rPr>
        <w:t>3.4</w:t>
      </w:r>
      <w:r>
        <w:rPr>
          <w:rStyle w:val="NormalCharacter"/>
          <w:rFonts w:ascii="仿宋_GB2312" w:eastAsia="仿宋_GB2312" w:hAnsi="宋体"/>
          <w:w w:val="90"/>
          <w:sz w:val="28"/>
          <w:szCs w:val="28"/>
        </w:rPr>
        <w:t>、施工中未经甲方同意或有关部门批准，不得随意</w:t>
      </w:r>
      <w:proofErr w:type="gramStart"/>
      <w:r>
        <w:rPr>
          <w:rStyle w:val="NormalCharacter"/>
          <w:rFonts w:ascii="仿宋_GB2312" w:eastAsia="仿宋_GB2312" w:hAnsi="宋体"/>
          <w:w w:val="90"/>
          <w:sz w:val="28"/>
          <w:szCs w:val="28"/>
        </w:rPr>
        <w:t>拆改原</w:t>
      </w:r>
      <w:proofErr w:type="gramEnd"/>
      <w:r>
        <w:rPr>
          <w:rStyle w:val="NormalCharacter"/>
          <w:rFonts w:ascii="仿宋_GB2312" w:eastAsia="仿宋_GB2312" w:hAnsi="宋体"/>
          <w:w w:val="90"/>
          <w:sz w:val="28"/>
          <w:szCs w:val="28"/>
        </w:rPr>
        <w:t>建筑物结构及各种设备管线。如在施工中造成的损失由乙方负责赔偿。</w:t>
      </w:r>
    </w:p>
    <w:p w:rsidR="00F44C07" w:rsidRDefault="00965746">
      <w:pPr>
        <w:spacing w:line="420" w:lineRule="exact"/>
        <w:ind w:firstLine="540"/>
        <w:rPr>
          <w:rStyle w:val="NormalCharacter"/>
          <w:rFonts w:ascii="仿宋_GB2312" w:eastAsia="仿宋_GB2312" w:hAnsi="宋体"/>
          <w:color w:val="FF0000"/>
          <w:w w:val="90"/>
          <w:sz w:val="28"/>
          <w:szCs w:val="28"/>
        </w:rPr>
      </w:pPr>
      <w:r>
        <w:rPr>
          <w:rStyle w:val="NormalCharacter"/>
          <w:rFonts w:ascii="仿宋_GB2312" w:eastAsia="仿宋_GB2312" w:hAnsi="宋体"/>
          <w:color w:val="FF0000"/>
          <w:w w:val="90"/>
          <w:sz w:val="28"/>
          <w:szCs w:val="28"/>
        </w:rPr>
        <w:lastRenderedPageBreak/>
        <w:t xml:space="preserve">3.5 </w:t>
      </w:r>
      <w:r>
        <w:rPr>
          <w:rStyle w:val="NormalCharacter"/>
          <w:rFonts w:ascii="仿宋_GB2312" w:eastAsia="仿宋_GB2312" w:hAnsi="宋体"/>
          <w:color w:val="FF0000"/>
          <w:w w:val="90"/>
          <w:sz w:val="28"/>
          <w:szCs w:val="28"/>
        </w:rPr>
        <w:t>除经甲方确认的工期顺延外，乙方逾期完工，每逾期一天乙方支付甲方人民币</w:t>
      </w:r>
      <w:r>
        <w:rPr>
          <w:rStyle w:val="NormalCharacter"/>
          <w:rFonts w:ascii="仿宋_GB2312" w:eastAsia="仿宋_GB2312" w:hAnsi="宋体"/>
          <w:color w:val="FF0000"/>
          <w:w w:val="90"/>
          <w:sz w:val="28"/>
          <w:szCs w:val="28"/>
        </w:rPr>
        <w:t>200</w:t>
      </w:r>
      <w:r>
        <w:rPr>
          <w:rStyle w:val="NormalCharacter"/>
          <w:rFonts w:ascii="仿宋_GB2312" w:eastAsia="仿宋_GB2312" w:hAnsi="宋体"/>
          <w:color w:val="FF0000"/>
          <w:w w:val="90"/>
          <w:sz w:val="28"/>
          <w:szCs w:val="28"/>
        </w:rPr>
        <w:t>元的违约金，逾期超过</w:t>
      </w:r>
      <w:r>
        <w:rPr>
          <w:rStyle w:val="NormalCharacter"/>
          <w:rFonts w:ascii="仿宋_GB2312" w:eastAsia="仿宋_GB2312" w:hAnsi="宋体"/>
          <w:color w:val="FF0000"/>
          <w:w w:val="90"/>
          <w:sz w:val="28"/>
          <w:szCs w:val="28"/>
        </w:rPr>
        <w:t>15</w:t>
      </w:r>
      <w:r>
        <w:rPr>
          <w:rStyle w:val="NormalCharacter"/>
          <w:rFonts w:ascii="仿宋_GB2312" w:eastAsia="仿宋_GB2312" w:hAnsi="宋体"/>
          <w:color w:val="FF0000"/>
          <w:w w:val="90"/>
          <w:sz w:val="28"/>
          <w:szCs w:val="28"/>
        </w:rPr>
        <w:t>天，甲方有权解除合同，乙方应承担由此给甲方造成的一切损失，</w:t>
      </w:r>
      <w:r>
        <w:rPr>
          <w:rStyle w:val="NormalCharacter"/>
          <w:rFonts w:ascii="仿宋_GB2312" w:eastAsia="仿宋_GB2312" w:hAnsi="宋体"/>
          <w:color w:val="FF0000"/>
          <w:w w:val="90"/>
          <w:sz w:val="28"/>
          <w:szCs w:val="28"/>
        </w:rPr>
        <w:t xml:space="preserve"> </w:t>
      </w:r>
      <w:r>
        <w:rPr>
          <w:rStyle w:val="NormalCharacter"/>
          <w:rFonts w:ascii="仿宋_GB2312" w:eastAsia="仿宋_GB2312" w:hAnsi="宋体"/>
          <w:color w:val="FF0000"/>
          <w:w w:val="90"/>
          <w:sz w:val="28"/>
          <w:szCs w:val="28"/>
        </w:rPr>
        <w:t>同时乙方还应向甲方支付合同总金额的百分之</w:t>
      </w:r>
      <w:r>
        <w:rPr>
          <w:rStyle w:val="NormalCharacter"/>
          <w:rFonts w:ascii="仿宋_GB2312" w:eastAsia="仿宋_GB2312" w:hAnsi="宋体" w:hint="eastAsia"/>
          <w:color w:val="FF0000"/>
          <w:w w:val="90"/>
          <w:sz w:val="28"/>
          <w:szCs w:val="28"/>
        </w:rPr>
        <w:t>十。</w:t>
      </w:r>
    </w:p>
    <w:p w:rsidR="00F44C07" w:rsidRDefault="00965746">
      <w:pPr>
        <w:spacing w:line="420" w:lineRule="exact"/>
        <w:ind w:firstLine="540"/>
        <w:rPr>
          <w:rStyle w:val="NormalCharacter"/>
          <w:rFonts w:ascii="仿宋_GB2312" w:eastAsia="仿宋_GB2312" w:hAnsi="宋体"/>
          <w:color w:val="FF0000"/>
          <w:w w:val="90"/>
          <w:sz w:val="28"/>
          <w:szCs w:val="28"/>
        </w:rPr>
      </w:pPr>
      <w:r>
        <w:rPr>
          <w:rStyle w:val="NormalCharacter"/>
          <w:rFonts w:ascii="仿宋_GB2312" w:eastAsia="仿宋_GB2312" w:hAnsi="宋体"/>
          <w:color w:val="FF0000"/>
          <w:w w:val="90"/>
          <w:sz w:val="28"/>
          <w:szCs w:val="28"/>
        </w:rPr>
        <w:t xml:space="preserve">3.6 </w:t>
      </w:r>
      <w:r>
        <w:rPr>
          <w:rStyle w:val="NormalCharacter"/>
          <w:rFonts w:ascii="仿宋_GB2312" w:eastAsia="仿宋_GB2312" w:hAnsi="宋体"/>
          <w:color w:val="FF0000"/>
          <w:w w:val="90"/>
          <w:sz w:val="28"/>
          <w:szCs w:val="28"/>
        </w:rPr>
        <w:t>因非甲方原因造成的工</w:t>
      </w:r>
      <w:r>
        <w:rPr>
          <w:rStyle w:val="NormalCharacter"/>
          <w:rFonts w:ascii="仿宋_GB2312" w:eastAsia="仿宋_GB2312" w:hAnsi="宋体"/>
          <w:color w:val="FF0000"/>
          <w:w w:val="90"/>
          <w:sz w:val="28"/>
          <w:szCs w:val="28"/>
        </w:rPr>
        <w:t>程质量不合格，</w:t>
      </w:r>
      <w:r>
        <w:rPr>
          <w:rStyle w:val="NormalCharacter"/>
          <w:rFonts w:ascii="仿宋_GB2312" w:eastAsia="仿宋_GB2312" w:hAnsi="宋体"/>
          <w:color w:val="FF0000"/>
          <w:w w:val="90"/>
          <w:sz w:val="28"/>
          <w:szCs w:val="28"/>
        </w:rPr>
        <w:t xml:space="preserve"> </w:t>
      </w:r>
      <w:r>
        <w:rPr>
          <w:rStyle w:val="NormalCharacter"/>
          <w:rFonts w:ascii="仿宋_GB2312" w:eastAsia="仿宋_GB2312" w:hAnsi="宋体"/>
          <w:color w:val="FF0000"/>
          <w:w w:val="90"/>
          <w:sz w:val="28"/>
          <w:szCs w:val="28"/>
        </w:rPr>
        <w:t>造成损失的，相关损失和由此发生的一切费用全部由乙方承担。</w:t>
      </w:r>
      <w:r>
        <w:rPr>
          <w:rStyle w:val="NormalCharacter"/>
          <w:rFonts w:ascii="仿宋_GB2312" w:eastAsia="仿宋_GB2312" w:hAnsi="宋体"/>
          <w:color w:val="FF0000"/>
          <w:w w:val="90"/>
          <w:sz w:val="28"/>
          <w:szCs w:val="28"/>
        </w:rPr>
        <w:t xml:space="preserve"> </w:t>
      </w:r>
    </w:p>
    <w:p w:rsidR="00F44C07" w:rsidRDefault="00965746">
      <w:pPr>
        <w:spacing w:line="420" w:lineRule="exact"/>
        <w:ind w:firstLine="540"/>
        <w:rPr>
          <w:rStyle w:val="NormalCharacter"/>
          <w:rFonts w:ascii="仿宋_GB2312" w:eastAsia="仿宋_GB2312" w:hAnsi="宋体"/>
          <w:w w:val="90"/>
          <w:sz w:val="28"/>
          <w:szCs w:val="28"/>
        </w:rPr>
      </w:pPr>
      <w:r>
        <w:rPr>
          <w:rStyle w:val="NormalCharacter"/>
          <w:rFonts w:ascii="仿宋_GB2312" w:eastAsia="仿宋_GB2312" w:hAnsi="宋体"/>
          <w:w w:val="90"/>
          <w:sz w:val="28"/>
          <w:szCs w:val="28"/>
        </w:rPr>
        <w:t xml:space="preserve">3.7 </w:t>
      </w:r>
      <w:r>
        <w:rPr>
          <w:rStyle w:val="NormalCharacter"/>
          <w:rFonts w:ascii="仿宋_GB2312" w:eastAsia="仿宋_GB2312" w:hAnsi="宋体"/>
          <w:w w:val="90"/>
          <w:sz w:val="28"/>
          <w:szCs w:val="28"/>
        </w:rPr>
        <w:t>乙方施工现场应做到</w:t>
      </w:r>
      <w:r>
        <w:rPr>
          <w:rStyle w:val="NormalCharacter"/>
          <w:rFonts w:ascii="仿宋_GB2312" w:eastAsia="仿宋_GB2312" w:hAnsi="宋体"/>
          <w:w w:val="90"/>
          <w:sz w:val="28"/>
          <w:szCs w:val="28"/>
        </w:rPr>
        <w:t>“</w:t>
      </w:r>
      <w:r>
        <w:rPr>
          <w:rStyle w:val="NormalCharacter"/>
          <w:rFonts w:ascii="仿宋_GB2312" w:eastAsia="仿宋_GB2312" w:hAnsi="宋体"/>
          <w:w w:val="90"/>
          <w:sz w:val="28"/>
          <w:szCs w:val="28"/>
        </w:rPr>
        <w:t>活完料净脚下清</w:t>
      </w:r>
      <w:r>
        <w:rPr>
          <w:rStyle w:val="NormalCharacter"/>
          <w:rFonts w:ascii="仿宋_GB2312" w:eastAsia="仿宋_GB2312" w:hAnsi="宋体"/>
          <w:w w:val="90"/>
          <w:sz w:val="28"/>
          <w:szCs w:val="28"/>
        </w:rPr>
        <w:t>”</w:t>
      </w:r>
      <w:r>
        <w:rPr>
          <w:rStyle w:val="NormalCharacter"/>
          <w:rFonts w:ascii="仿宋_GB2312" w:eastAsia="仿宋_GB2312" w:hAnsi="宋体"/>
          <w:w w:val="90"/>
          <w:sz w:val="28"/>
          <w:szCs w:val="28"/>
        </w:rPr>
        <w:t>，若发现现场遗留垃圾，乙方向甲方支付合同总金额的百分之</w:t>
      </w:r>
      <w:r>
        <w:rPr>
          <w:rStyle w:val="NormalCharacter"/>
          <w:rFonts w:ascii="仿宋_GB2312" w:eastAsia="仿宋_GB2312" w:hAnsi="宋体" w:hint="eastAsia"/>
          <w:w w:val="90"/>
          <w:sz w:val="28"/>
          <w:szCs w:val="28"/>
        </w:rPr>
        <w:t>十</w:t>
      </w:r>
      <w:r>
        <w:rPr>
          <w:rStyle w:val="NormalCharacter"/>
          <w:rFonts w:ascii="仿宋_GB2312" w:eastAsia="仿宋_GB2312" w:hAnsi="宋体"/>
          <w:w w:val="90"/>
          <w:sz w:val="28"/>
          <w:szCs w:val="28"/>
        </w:rPr>
        <w:t>。</w:t>
      </w:r>
    </w:p>
    <w:p w:rsidR="00F44C07" w:rsidRDefault="00965746">
      <w:pPr>
        <w:spacing w:line="420" w:lineRule="exact"/>
        <w:ind w:firstLine="540"/>
        <w:rPr>
          <w:rStyle w:val="NormalCharacter"/>
          <w:rFonts w:ascii="仿宋_GB2312" w:eastAsia="仿宋_GB2312" w:hAnsi="宋体"/>
          <w:w w:val="90"/>
          <w:sz w:val="28"/>
          <w:szCs w:val="28"/>
        </w:rPr>
      </w:pPr>
      <w:r>
        <w:rPr>
          <w:rStyle w:val="NormalCharacter"/>
          <w:rFonts w:ascii="仿宋_GB2312" w:eastAsia="仿宋_GB2312" w:hAnsi="宋体"/>
          <w:b/>
          <w:bCs/>
          <w:w w:val="90"/>
          <w:sz w:val="28"/>
          <w:szCs w:val="28"/>
        </w:rPr>
        <w:t>四、工程验收</w:t>
      </w:r>
    </w:p>
    <w:p w:rsidR="00F44C07" w:rsidRDefault="00965746">
      <w:pPr>
        <w:spacing w:line="420" w:lineRule="exact"/>
        <w:ind w:left="540"/>
        <w:rPr>
          <w:rStyle w:val="NormalCharacter"/>
          <w:rFonts w:ascii="仿宋_GB2312" w:eastAsia="仿宋_GB2312" w:hAnsi="宋体"/>
          <w:w w:val="90"/>
          <w:sz w:val="28"/>
          <w:szCs w:val="28"/>
        </w:rPr>
      </w:pPr>
      <w:r>
        <w:rPr>
          <w:rStyle w:val="NormalCharacter"/>
          <w:rFonts w:ascii="仿宋_GB2312" w:eastAsia="仿宋_GB2312" w:hAnsi="宋体"/>
          <w:w w:val="90"/>
          <w:sz w:val="28"/>
          <w:szCs w:val="28"/>
        </w:rPr>
        <w:t>4.1</w:t>
      </w:r>
      <w:r>
        <w:rPr>
          <w:rStyle w:val="NormalCharacter"/>
          <w:rFonts w:ascii="仿宋_GB2312" w:eastAsia="仿宋_GB2312" w:hAnsi="宋体"/>
          <w:w w:val="90"/>
          <w:sz w:val="28"/>
          <w:szCs w:val="28"/>
        </w:rPr>
        <w:t>、以甲方认可合格工程为准。</w:t>
      </w:r>
    </w:p>
    <w:p w:rsidR="00F44C07" w:rsidRDefault="00965746">
      <w:pPr>
        <w:spacing w:line="420" w:lineRule="exact"/>
        <w:ind w:firstLine="540"/>
        <w:rPr>
          <w:rStyle w:val="NormalCharacter"/>
          <w:rFonts w:ascii="仿宋_GB2312" w:eastAsia="仿宋_GB2312" w:hAnsi="宋体"/>
          <w:w w:val="90"/>
          <w:sz w:val="28"/>
          <w:szCs w:val="28"/>
        </w:rPr>
      </w:pPr>
      <w:r>
        <w:rPr>
          <w:rStyle w:val="NormalCharacter"/>
          <w:rFonts w:ascii="仿宋_GB2312" w:eastAsia="仿宋_GB2312" w:hAnsi="宋体"/>
          <w:w w:val="90"/>
          <w:sz w:val="28"/>
          <w:szCs w:val="28"/>
        </w:rPr>
        <w:t>4.2</w:t>
      </w:r>
      <w:r>
        <w:rPr>
          <w:rStyle w:val="NormalCharacter"/>
          <w:rFonts w:ascii="仿宋_GB2312" w:eastAsia="仿宋_GB2312" w:hAnsi="宋体"/>
          <w:w w:val="90"/>
          <w:sz w:val="28"/>
          <w:szCs w:val="28"/>
        </w:rPr>
        <w:t>、隐蔽工程和中间验收，工程具备隐蔽条件或达到中间验收条件，乙方自检合格后，通知甲方代表进行验收并进行工程量核实，甲方代表验收，签字后方可进行下一步工程。</w:t>
      </w:r>
    </w:p>
    <w:p w:rsidR="00F44C07" w:rsidRDefault="00965746">
      <w:pPr>
        <w:spacing w:line="420" w:lineRule="exact"/>
        <w:ind w:left="540"/>
        <w:rPr>
          <w:rStyle w:val="NormalCharacter"/>
          <w:rFonts w:ascii="仿宋_GB2312" w:eastAsia="仿宋_GB2312" w:hAnsi="宋体"/>
          <w:w w:val="90"/>
          <w:sz w:val="28"/>
          <w:szCs w:val="28"/>
        </w:rPr>
      </w:pPr>
      <w:r>
        <w:rPr>
          <w:rStyle w:val="NormalCharacter"/>
          <w:rFonts w:ascii="仿宋_GB2312" w:eastAsia="仿宋_GB2312" w:hAnsi="宋体"/>
          <w:b/>
          <w:bCs/>
          <w:w w:val="90"/>
          <w:sz w:val="28"/>
          <w:szCs w:val="28"/>
        </w:rPr>
        <w:t>五、工程造价及结算付款</w:t>
      </w:r>
    </w:p>
    <w:p w:rsidR="00F44C07" w:rsidRDefault="00965746">
      <w:pPr>
        <w:tabs>
          <w:tab w:val="left" w:pos="1665"/>
        </w:tabs>
        <w:spacing w:line="420" w:lineRule="exact"/>
        <w:ind w:leftChars="150" w:left="360" w:firstLineChars="50" w:firstLine="126"/>
        <w:rPr>
          <w:rStyle w:val="NormalCharacter"/>
          <w:rFonts w:ascii="仿宋_GB2312" w:eastAsia="仿宋_GB2312" w:hAnsi="宋体"/>
          <w:w w:val="90"/>
          <w:sz w:val="28"/>
          <w:szCs w:val="28"/>
        </w:rPr>
      </w:pPr>
      <w:r>
        <w:rPr>
          <w:rStyle w:val="NormalCharacter"/>
          <w:rFonts w:ascii="仿宋_GB2312" w:eastAsia="仿宋_GB2312" w:hAnsi="宋体"/>
          <w:w w:val="90"/>
          <w:sz w:val="28"/>
          <w:szCs w:val="28"/>
        </w:rPr>
        <w:t>5.1</w:t>
      </w:r>
      <w:r>
        <w:rPr>
          <w:rStyle w:val="NormalCharacter"/>
          <w:rFonts w:ascii="仿宋_GB2312" w:eastAsia="仿宋_GB2312" w:hAnsi="宋体"/>
          <w:w w:val="90"/>
          <w:sz w:val="28"/>
          <w:szCs w:val="28"/>
        </w:rPr>
        <w:t>工程不支付前期工程款；</w:t>
      </w:r>
    </w:p>
    <w:p w:rsidR="00F44C07" w:rsidRDefault="00965746">
      <w:pPr>
        <w:tabs>
          <w:tab w:val="left" w:pos="1665"/>
        </w:tabs>
        <w:spacing w:line="420" w:lineRule="exact"/>
        <w:ind w:leftChars="150" w:left="360" w:firstLineChars="50" w:firstLine="126"/>
        <w:rPr>
          <w:rStyle w:val="NormalCharacter"/>
          <w:rFonts w:ascii="仿宋_GB2312" w:eastAsia="仿宋_GB2312" w:hAnsi="宋体"/>
          <w:w w:val="90"/>
          <w:sz w:val="28"/>
          <w:szCs w:val="28"/>
        </w:rPr>
      </w:pPr>
      <w:r>
        <w:rPr>
          <w:rStyle w:val="NormalCharacter"/>
          <w:rFonts w:ascii="仿宋_GB2312" w:eastAsia="仿宋_GB2312" w:hAnsi="宋体"/>
          <w:w w:val="90"/>
          <w:sz w:val="28"/>
          <w:szCs w:val="28"/>
        </w:rPr>
        <w:t>5.2</w:t>
      </w:r>
      <w:r>
        <w:rPr>
          <w:rStyle w:val="NormalCharacter"/>
          <w:rFonts w:ascii="仿宋_GB2312" w:eastAsia="仿宋_GB2312" w:hAnsi="宋体"/>
          <w:w w:val="90"/>
          <w:sz w:val="28"/>
          <w:szCs w:val="28"/>
        </w:rPr>
        <w:t>工程造价按</w:t>
      </w:r>
      <w:r>
        <w:rPr>
          <w:rStyle w:val="NormalCharacter"/>
          <w:rFonts w:ascii="仿宋_GB2312" w:eastAsia="仿宋_GB2312" w:hAnsi="宋体"/>
          <w:w w:val="90"/>
          <w:sz w:val="28"/>
          <w:szCs w:val="28"/>
        </w:rPr>
        <w:t>2016</w:t>
      </w:r>
      <w:r>
        <w:rPr>
          <w:rStyle w:val="NormalCharacter"/>
          <w:rFonts w:ascii="仿宋_GB2312" w:eastAsia="仿宋_GB2312" w:hAnsi="宋体"/>
          <w:w w:val="90"/>
          <w:sz w:val="28"/>
          <w:szCs w:val="28"/>
        </w:rPr>
        <w:t>年</w:t>
      </w:r>
      <w:r>
        <w:rPr>
          <w:rStyle w:val="NormalCharacter"/>
          <w:rFonts w:ascii="仿宋_GB2312" w:eastAsia="仿宋_GB2312" w:hAnsi="仿宋_GB2312"/>
          <w:w w:val="90"/>
          <w:sz w:val="28"/>
          <w:szCs w:val="28"/>
        </w:rPr>
        <w:t>前</w:t>
      </w:r>
      <w:r>
        <w:rPr>
          <w:rStyle w:val="NormalCharacter"/>
          <w:rFonts w:ascii="仿宋_GB2312" w:eastAsia="仿宋_GB2312" w:hAnsi="宋体"/>
          <w:w w:val="90"/>
          <w:sz w:val="28"/>
          <w:szCs w:val="28"/>
        </w:rPr>
        <w:t>《深圳市建筑装修安装工程消耗量定额》；</w:t>
      </w:r>
    </w:p>
    <w:p w:rsidR="00F44C07" w:rsidRDefault="00965746">
      <w:pPr>
        <w:spacing w:line="420" w:lineRule="exact"/>
        <w:ind w:firstLineChars="193" w:firstLine="486"/>
        <w:rPr>
          <w:rStyle w:val="NormalCharacter"/>
          <w:rFonts w:ascii="仿宋_GB2312" w:eastAsia="仿宋_GB2312" w:hAnsi="宋体"/>
          <w:w w:val="90"/>
          <w:sz w:val="28"/>
          <w:szCs w:val="28"/>
        </w:rPr>
      </w:pPr>
      <w:r>
        <w:rPr>
          <w:rStyle w:val="NormalCharacter"/>
          <w:rFonts w:ascii="仿宋_GB2312" w:eastAsia="仿宋_GB2312" w:hAnsi="宋体"/>
          <w:w w:val="90"/>
          <w:sz w:val="28"/>
          <w:szCs w:val="28"/>
        </w:rPr>
        <w:t>5</w:t>
      </w:r>
      <w:r>
        <w:rPr>
          <w:rStyle w:val="NormalCharacter"/>
          <w:rFonts w:ascii="仿宋_GB2312" w:eastAsia="仿宋_GB2312" w:hAnsi="宋体"/>
          <w:w w:val="90"/>
          <w:sz w:val="28"/>
          <w:szCs w:val="28"/>
        </w:rPr>
        <w:t>.3</w:t>
      </w:r>
      <w:r>
        <w:rPr>
          <w:rStyle w:val="NormalCharacter"/>
          <w:rFonts w:ascii="仿宋_GB2312" w:eastAsia="仿宋_GB2312" w:hAnsi="宋体"/>
          <w:w w:val="90"/>
          <w:sz w:val="28"/>
          <w:szCs w:val="28"/>
        </w:rPr>
        <w:t>工程款支付实行一次性支付，项目竣工验收合格经审核后一次性支付。在工程结算审核时，如审核价高于合同价按合同价结算，低于合同价按审核价结算。</w:t>
      </w:r>
    </w:p>
    <w:p w:rsidR="00F44C07" w:rsidRDefault="00965746">
      <w:pPr>
        <w:spacing w:line="420" w:lineRule="exact"/>
        <w:ind w:left="540"/>
        <w:rPr>
          <w:rStyle w:val="NormalCharacter"/>
          <w:rFonts w:ascii="仿宋_GB2312" w:eastAsia="仿宋_GB2312" w:hAnsi="宋体"/>
          <w:w w:val="90"/>
          <w:sz w:val="28"/>
          <w:szCs w:val="28"/>
        </w:rPr>
      </w:pPr>
      <w:r>
        <w:rPr>
          <w:rStyle w:val="NormalCharacter"/>
          <w:rFonts w:ascii="仿宋_GB2312" w:eastAsia="仿宋_GB2312" w:hAnsi="宋体"/>
          <w:b/>
          <w:bCs/>
          <w:w w:val="90"/>
          <w:sz w:val="28"/>
          <w:szCs w:val="28"/>
        </w:rPr>
        <w:t>六、材料要求</w:t>
      </w:r>
    </w:p>
    <w:p w:rsidR="00F44C07" w:rsidRDefault="00965746">
      <w:pPr>
        <w:pStyle w:val="BodyTextIndent"/>
        <w:spacing w:line="420" w:lineRule="exact"/>
        <w:rPr>
          <w:rStyle w:val="NormalCharacter"/>
          <w:rFonts w:ascii="仿宋_GB2312" w:eastAsia="仿宋_GB2312"/>
          <w:w w:val="90"/>
          <w:sz w:val="28"/>
          <w:szCs w:val="28"/>
        </w:rPr>
      </w:pPr>
      <w:r>
        <w:rPr>
          <w:rStyle w:val="NormalCharacter"/>
          <w:rFonts w:ascii="仿宋_GB2312" w:eastAsia="仿宋_GB2312"/>
          <w:w w:val="90"/>
          <w:sz w:val="28"/>
          <w:szCs w:val="28"/>
        </w:rPr>
        <w:t>乙方需按甲方的要求购进原材料，因材料质量问题造成的损失由乙方负责承担。</w:t>
      </w:r>
    </w:p>
    <w:p w:rsidR="00F44C07" w:rsidRDefault="00965746">
      <w:pPr>
        <w:spacing w:line="420" w:lineRule="exact"/>
        <w:ind w:left="540"/>
        <w:rPr>
          <w:rStyle w:val="NormalCharacter"/>
          <w:rFonts w:ascii="仿宋_GB2312" w:eastAsia="仿宋_GB2312" w:hAnsi="宋体"/>
          <w:w w:val="90"/>
          <w:sz w:val="28"/>
          <w:szCs w:val="28"/>
        </w:rPr>
      </w:pPr>
      <w:r>
        <w:rPr>
          <w:rStyle w:val="NormalCharacter"/>
          <w:rFonts w:ascii="仿宋_GB2312" w:eastAsia="仿宋_GB2312" w:hAnsi="宋体"/>
          <w:b/>
          <w:bCs/>
          <w:w w:val="90"/>
          <w:sz w:val="28"/>
          <w:szCs w:val="28"/>
        </w:rPr>
        <w:t>七、安全生产和防火约定</w:t>
      </w:r>
    </w:p>
    <w:p w:rsidR="00F44C07" w:rsidRDefault="00965746">
      <w:pPr>
        <w:pStyle w:val="BodyTextIndent"/>
        <w:spacing w:line="420" w:lineRule="exact"/>
        <w:rPr>
          <w:rStyle w:val="NormalCharacter"/>
          <w:rFonts w:ascii="仿宋_GB2312" w:eastAsia="仿宋_GB2312"/>
          <w:w w:val="90"/>
          <w:sz w:val="28"/>
          <w:szCs w:val="28"/>
        </w:rPr>
      </w:pPr>
      <w:r>
        <w:rPr>
          <w:rStyle w:val="NormalCharacter"/>
          <w:rFonts w:ascii="仿宋_GB2312" w:eastAsia="仿宋_GB2312"/>
          <w:w w:val="90"/>
          <w:sz w:val="28"/>
          <w:szCs w:val="28"/>
        </w:rPr>
        <w:t>乙方在施工过程中要文明施工、安全施工，要遵守《建筑安装工人安全操作规程》、《中华人民共和国消防条例》和其它相关的法规规范，若因乙方造成的安全伤亡及火灾事故由乙方全面承担，甲方不承担任何责任。</w:t>
      </w:r>
    </w:p>
    <w:p w:rsidR="00F44C07" w:rsidRDefault="00965746">
      <w:pPr>
        <w:spacing w:line="420" w:lineRule="exact"/>
        <w:ind w:firstLine="540"/>
        <w:rPr>
          <w:rStyle w:val="NormalCharacter"/>
          <w:rFonts w:ascii="仿宋_GB2312" w:eastAsia="仿宋_GB2312" w:hAnsi="宋体"/>
          <w:b/>
          <w:bCs/>
          <w:w w:val="90"/>
          <w:sz w:val="28"/>
          <w:szCs w:val="28"/>
        </w:rPr>
      </w:pPr>
      <w:r>
        <w:rPr>
          <w:rStyle w:val="NormalCharacter"/>
          <w:rFonts w:ascii="仿宋_GB2312" w:eastAsia="仿宋_GB2312" w:hAnsi="宋体"/>
          <w:b/>
          <w:bCs/>
          <w:w w:val="90"/>
          <w:sz w:val="28"/>
          <w:szCs w:val="28"/>
        </w:rPr>
        <w:t>八、其他约定</w:t>
      </w:r>
    </w:p>
    <w:p w:rsidR="00F44C07" w:rsidRDefault="00965746">
      <w:pPr>
        <w:spacing w:line="420" w:lineRule="exact"/>
        <w:ind w:firstLine="484"/>
        <w:rPr>
          <w:rStyle w:val="NormalCharacter"/>
          <w:rFonts w:ascii="仿宋_GB2312" w:eastAsia="仿宋_GB2312" w:hAnsi="宋体"/>
          <w:w w:val="90"/>
          <w:sz w:val="28"/>
          <w:szCs w:val="28"/>
        </w:rPr>
      </w:pPr>
      <w:r>
        <w:rPr>
          <w:rStyle w:val="NormalCharacter"/>
          <w:rFonts w:ascii="仿宋_GB2312" w:eastAsia="仿宋_GB2312" w:hAnsi="宋体"/>
          <w:w w:val="90"/>
          <w:sz w:val="28"/>
          <w:szCs w:val="28"/>
        </w:rPr>
        <w:t>工程保质期为</w:t>
      </w:r>
      <w:r>
        <w:rPr>
          <w:rStyle w:val="NormalCharacter"/>
          <w:rFonts w:ascii="仿宋_GB2312" w:eastAsia="仿宋_GB2312" w:hAnsi="宋体"/>
          <w:w w:val="90"/>
          <w:sz w:val="28"/>
          <w:szCs w:val="28"/>
        </w:rPr>
        <w:t>1</w:t>
      </w:r>
      <w:r>
        <w:rPr>
          <w:rStyle w:val="NormalCharacter"/>
          <w:rFonts w:ascii="仿宋_GB2312" w:eastAsia="仿宋_GB2312" w:hAnsi="宋体"/>
          <w:w w:val="90"/>
          <w:sz w:val="28"/>
          <w:szCs w:val="28"/>
        </w:rPr>
        <w:t>年。非人为或天灾人祸造成的损失，若发生损坏在保修期内由乙方全权负责。</w:t>
      </w:r>
    </w:p>
    <w:p w:rsidR="00F44C07" w:rsidRDefault="00965746">
      <w:pPr>
        <w:spacing w:line="420" w:lineRule="exact"/>
        <w:ind w:firstLine="484"/>
        <w:rPr>
          <w:rStyle w:val="NormalCharacter"/>
          <w:rFonts w:ascii="仿宋_GB2312" w:eastAsia="仿宋_GB2312" w:hAnsi="宋体"/>
          <w:w w:val="90"/>
          <w:sz w:val="28"/>
          <w:szCs w:val="28"/>
        </w:rPr>
      </w:pPr>
      <w:r>
        <w:rPr>
          <w:rStyle w:val="NormalCharacter"/>
          <w:rFonts w:ascii="仿宋_GB2312" w:eastAsia="仿宋_GB2312" w:hAnsi="宋体"/>
          <w:w w:val="90"/>
          <w:sz w:val="28"/>
          <w:szCs w:val="28"/>
        </w:rPr>
        <w:t>乙方应在接到甲方维修通知</w:t>
      </w:r>
      <w:r>
        <w:rPr>
          <w:rStyle w:val="NormalCharacter"/>
          <w:rFonts w:ascii="仿宋_GB2312" w:eastAsia="仿宋_GB2312" w:hAnsi="宋体"/>
          <w:w w:val="90"/>
          <w:sz w:val="28"/>
          <w:szCs w:val="28"/>
        </w:rPr>
        <w:t>7</w:t>
      </w:r>
      <w:r>
        <w:rPr>
          <w:rStyle w:val="NormalCharacter"/>
          <w:rFonts w:ascii="仿宋_GB2312" w:eastAsia="仿宋_GB2312" w:hAnsi="宋体"/>
          <w:w w:val="90"/>
          <w:sz w:val="28"/>
          <w:szCs w:val="28"/>
        </w:rPr>
        <w:t>日内进行现场维修。保修期过后，</w:t>
      </w:r>
      <w:proofErr w:type="gramStart"/>
      <w:r>
        <w:rPr>
          <w:rStyle w:val="NormalCharacter"/>
          <w:rFonts w:ascii="仿宋_GB2312" w:eastAsia="仿宋_GB2312" w:hAnsi="宋体"/>
          <w:w w:val="90"/>
          <w:sz w:val="28"/>
          <w:szCs w:val="28"/>
        </w:rPr>
        <w:t>乙方只</w:t>
      </w:r>
      <w:proofErr w:type="gramEnd"/>
      <w:r>
        <w:rPr>
          <w:rStyle w:val="NormalCharacter"/>
          <w:rFonts w:ascii="仿宋_GB2312" w:eastAsia="仿宋_GB2312" w:hAnsi="宋体"/>
          <w:w w:val="90"/>
          <w:sz w:val="28"/>
          <w:szCs w:val="28"/>
        </w:rPr>
        <w:t>收取适当的成本费。</w:t>
      </w:r>
    </w:p>
    <w:p w:rsidR="00F44C07" w:rsidRDefault="00965746">
      <w:pPr>
        <w:spacing w:line="420" w:lineRule="exact"/>
        <w:ind w:firstLine="540"/>
        <w:rPr>
          <w:rStyle w:val="NormalCharacter"/>
          <w:rFonts w:ascii="仿宋_GB2312" w:eastAsia="仿宋_GB2312" w:hAnsi="宋体"/>
          <w:sz w:val="28"/>
          <w:szCs w:val="28"/>
        </w:rPr>
      </w:pPr>
      <w:r>
        <w:rPr>
          <w:rStyle w:val="NormalCharacter"/>
          <w:rFonts w:ascii="仿宋_GB2312" w:eastAsia="仿宋_GB2312"/>
          <w:b/>
          <w:bCs/>
          <w:w w:val="90"/>
          <w:sz w:val="28"/>
          <w:szCs w:val="28"/>
        </w:rPr>
        <w:t>九、</w:t>
      </w:r>
      <w:r>
        <w:rPr>
          <w:rStyle w:val="NormalCharacter"/>
          <w:rFonts w:ascii="仿宋_GB2312" w:eastAsia="仿宋_GB2312" w:hAnsi="宋体"/>
          <w:sz w:val="28"/>
          <w:szCs w:val="28"/>
        </w:rPr>
        <w:t>本合同如发生纠纷，当事人双方应当及时协商解决，协商不成时，任何一方均可向甲方所在地的人民法院起诉。</w:t>
      </w:r>
    </w:p>
    <w:p w:rsidR="00F44C07" w:rsidRDefault="00965746">
      <w:pPr>
        <w:spacing w:line="420" w:lineRule="exact"/>
        <w:ind w:firstLine="540"/>
        <w:rPr>
          <w:rStyle w:val="NormalCharacter"/>
          <w:rFonts w:ascii="仿宋_GB2312" w:eastAsia="仿宋_GB2312"/>
          <w:w w:val="90"/>
          <w:sz w:val="28"/>
          <w:szCs w:val="28"/>
        </w:rPr>
      </w:pPr>
      <w:r>
        <w:rPr>
          <w:rStyle w:val="NormalCharacter"/>
          <w:rFonts w:ascii="仿宋_GB2312" w:eastAsia="仿宋_GB2312"/>
          <w:b/>
          <w:bCs/>
          <w:w w:val="90"/>
          <w:sz w:val="28"/>
          <w:szCs w:val="28"/>
        </w:rPr>
        <w:t>十、</w:t>
      </w:r>
      <w:r>
        <w:rPr>
          <w:rStyle w:val="NormalCharacter"/>
          <w:rFonts w:ascii="仿宋_GB2312" w:eastAsia="仿宋_GB2312"/>
          <w:w w:val="90"/>
          <w:sz w:val="28"/>
          <w:szCs w:val="28"/>
        </w:rPr>
        <w:t>本合同自双方签字盖章之日生效，双方履行</w:t>
      </w:r>
      <w:proofErr w:type="gramStart"/>
      <w:r>
        <w:rPr>
          <w:rStyle w:val="NormalCharacter"/>
          <w:rFonts w:ascii="仿宋_GB2312" w:eastAsia="仿宋_GB2312"/>
          <w:w w:val="90"/>
          <w:sz w:val="28"/>
          <w:szCs w:val="28"/>
        </w:rPr>
        <w:t>完合同</w:t>
      </w:r>
      <w:proofErr w:type="gramEnd"/>
      <w:r>
        <w:rPr>
          <w:rStyle w:val="NormalCharacter"/>
          <w:rFonts w:ascii="仿宋_GB2312" w:eastAsia="仿宋_GB2312"/>
          <w:w w:val="90"/>
          <w:sz w:val="28"/>
          <w:szCs w:val="28"/>
        </w:rPr>
        <w:t>规定义务后本合同废止。</w:t>
      </w:r>
    </w:p>
    <w:p w:rsidR="00F44C07" w:rsidRDefault="00965746">
      <w:pPr>
        <w:spacing w:line="520" w:lineRule="exact"/>
        <w:ind w:firstLineChars="147" w:firstLine="413"/>
        <w:rPr>
          <w:rStyle w:val="NormalCharacter"/>
          <w:rFonts w:ascii="仿宋_GB2312" w:eastAsia="仿宋_GB2312"/>
          <w:sz w:val="28"/>
          <w:szCs w:val="28"/>
        </w:rPr>
      </w:pPr>
      <w:r>
        <w:rPr>
          <w:rStyle w:val="NormalCharacter"/>
          <w:rFonts w:ascii="仿宋_GB2312" w:eastAsia="仿宋_GB2312"/>
          <w:b/>
          <w:sz w:val="28"/>
          <w:szCs w:val="28"/>
        </w:rPr>
        <w:lastRenderedPageBreak/>
        <w:t>十一</w:t>
      </w:r>
      <w:r>
        <w:rPr>
          <w:rStyle w:val="NormalCharacter"/>
          <w:rFonts w:ascii="仿宋_GB2312" w:eastAsia="仿宋_GB2312"/>
          <w:sz w:val="28"/>
          <w:szCs w:val="28"/>
        </w:rPr>
        <w:t>、</w:t>
      </w:r>
      <w:r>
        <w:rPr>
          <w:rStyle w:val="NormalCharacter"/>
          <w:rFonts w:ascii="仿宋_GB2312" w:eastAsia="仿宋_GB2312" w:hAnsi="宋体"/>
          <w:bCs/>
          <w:sz w:val="28"/>
          <w:szCs w:val="28"/>
        </w:rPr>
        <w:t>乙</w:t>
      </w:r>
      <w:r>
        <w:rPr>
          <w:rStyle w:val="NormalCharacter"/>
          <w:rFonts w:ascii="仿宋_GB2312" w:eastAsia="仿宋_GB2312"/>
          <w:sz w:val="28"/>
          <w:szCs w:val="28"/>
        </w:rPr>
        <w:t>方应遵守《龙岗区卫生计生单位采购供应商诚信档案管理规定（试行）》。本合同签订后，视为</w:t>
      </w:r>
      <w:r>
        <w:rPr>
          <w:rStyle w:val="NormalCharacter"/>
          <w:rFonts w:ascii="仿宋_GB2312" w:eastAsia="仿宋_GB2312" w:hAnsi="宋体"/>
          <w:bCs/>
          <w:sz w:val="28"/>
          <w:szCs w:val="28"/>
        </w:rPr>
        <w:t>乙</w:t>
      </w:r>
      <w:r>
        <w:rPr>
          <w:rStyle w:val="NormalCharacter"/>
          <w:rFonts w:ascii="仿宋_GB2312" w:eastAsia="仿宋_GB2312"/>
          <w:sz w:val="28"/>
          <w:szCs w:val="28"/>
        </w:rPr>
        <w:t>方对该管理规定全部内容和条款的接受。如</w:t>
      </w:r>
      <w:r>
        <w:rPr>
          <w:rStyle w:val="NormalCharacter"/>
          <w:rFonts w:ascii="仿宋_GB2312" w:eastAsia="仿宋_GB2312" w:hAnsi="宋体"/>
          <w:bCs/>
          <w:sz w:val="28"/>
          <w:szCs w:val="28"/>
        </w:rPr>
        <w:t>乙</w:t>
      </w:r>
      <w:r>
        <w:rPr>
          <w:rStyle w:val="NormalCharacter"/>
          <w:rFonts w:ascii="仿宋_GB2312" w:eastAsia="仿宋_GB2312"/>
          <w:sz w:val="28"/>
          <w:szCs w:val="28"/>
        </w:rPr>
        <w:t>方违反该管理规定的，</w:t>
      </w:r>
      <w:r>
        <w:rPr>
          <w:rStyle w:val="NormalCharacter"/>
          <w:rFonts w:ascii="仿宋_GB2312" w:eastAsia="仿宋_GB2312" w:hAnsi="宋体"/>
          <w:sz w:val="28"/>
          <w:szCs w:val="28"/>
        </w:rPr>
        <w:t>甲</w:t>
      </w:r>
      <w:r>
        <w:rPr>
          <w:rStyle w:val="NormalCharacter"/>
          <w:rFonts w:ascii="仿宋_GB2312" w:eastAsia="仿宋_GB2312"/>
          <w:sz w:val="28"/>
          <w:szCs w:val="28"/>
        </w:rPr>
        <w:t>方及相关主管部门有权按照该管理规定的相关内容执行（如对</w:t>
      </w:r>
      <w:proofErr w:type="gramStart"/>
      <w:r>
        <w:rPr>
          <w:rStyle w:val="NormalCharacter"/>
          <w:rFonts w:ascii="仿宋_GB2312" w:eastAsia="仿宋_GB2312"/>
          <w:sz w:val="28"/>
          <w:szCs w:val="28"/>
        </w:rPr>
        <w:t>不</w:t>
      </w:r>
      <w:proofErr w:type="gramEnd"/>
      <w:r>
        <w:rPr>
          <w:rStyle w:val="NormalCharacter"/>
          <w:rFonts w:ascii="仿宋_GB2312" w:eastAsia="仿宋_GB2312"/>
          <w:sz w:val="28"/>
          <w:szCs w:val="28"/>
        </w:rPr>
        <w:t>诚信行为进行诚信档案的污点或扣分登记、对登记情况予以公示等），乙方无权向甲方及相关主管部门追究经济赔偿责任或其他法律责任。</w:t>
      </w:r>
    </w:p>
    <w:p w:rsidR="00F44C07" w:rsidRDefault="00965746">
      <w:pPr>
        <w:spacing w:line="520" w:lineRule="exact"/>
        <w:ind w:firstLineChars="98" w:firstLine="275"/>
        <w:rPr>
          <w:rStyle w:val="NormalCharacter"/>
          <w:rFonts w:ascii="仿宋_GB2312" w:eastAsia="仿宋_GB2312"/>
          <w:sz w:val="28"/>
          <w:szCs w:val="28"/>
        </w:rPr>
      </w:pPr>
      <w:r>
        <w:rPr>
          <w:rStyle w:val="NormalCharacter"/>
          <w:rFonts w:ascii="仿宋_GB2312" w:eastAsia="仿宋_GB2312"/>
          <w:b/>
          <w:sz w:val="28"/>
          <w:szCs w:val="28"/>
        </w:rPr>
        <w:t>十二、</w:t>
      </w:r>
      <w:r>
        <w:rPr>
          <w:rStyle w:val="NormalCharacter"/>
          <w:rFonts w:ascii="仿宋_GB2312" w:eastAsia="仿宋_GB2312"/>
          <w:sz w:val="28"/>
          <w:szCs w:val="28"/>
        </w:rPr>
        <w:t>龙岗区卫生和计划生育局对</w:t>
      </w:r>
      <w:proofErr w:type="gramStart"/>
      <w:r>
        <w:rPr>
          <w:rStyle w:val="NormalCharacter"/>
          <w:rFonts w:ascii="仿宋_GB2312" w:eastAsia="仿宋_GB2312"/>
          <w:sz w:val="28"/>
          <w:szCs w:val="28"/>
        </w:rPr>
        <w:t>《</w:t>
      </w:r>
      <w:proofErr w:type="gramEnd"/>
      <w:r>
        <w:rPr>
          <w:rStyle w:val="NormalCharacter"/>
          <w:rFonts w:ascii="仿宋_GB2312" w:eastAsia="仿宋_GB2312"/>
          <w:sz w:val="28"/>
          <w:szCs w:val="28"/>
        </w:rPr>
        <w:t>龙岗区卫生计生单位采购供</w:t>
      </w:r>
    </w:p>
    <w:p w:rsidR="00F44C07" w:rsidRDefault="00965746">
      <w:pPr>
        <w:spacing w:line="520" w:lineRule="exact"/>
        <w:rPr>
          <w:rStyle w:val="NormalCharacter"/>
          <w:rFonts w:ascii="仿宋_GB2312" w:eastAsia="仿宋_GB2312"/>
          <w:sz w:val="28"/>
          <w:szCs w:val="28"/>
        </w:rPr>
      </w:pPr>
      <w:r>
        <w:rPr>
          <w:rStyle w:val="NormalCharacter"/>
          <w:rFonts w:ascii="仿宋_GB2312" w:eastAsia="仿宋_GB2312"/>
          <w:sz w:val="28"/>
          <w:szCs w:val="28"/>
        </w:rPr>
        <w:t>应商诚信档案管理规定（试行）</w:t>
      </w:r>
      <w:proofErr w:type="gramStart"/>
      <w:r>
        <w:rPr>
          <w:rStyle w:val="NormalCharacter"/>
          <w:rFonts w:ascii="仿宋_GB2312" w:eastAsia="仿宋_GB2312"/>
          <w:sz w:val="28"/>
          <w:szCs w:val="28"/>
        </w:rPr>
        <w:t>》</w:t>
      </w:r>
      <w:proofErr w:type="gramEnd"/>
      <w:r>
        <w:rPr>
          <w:rStyle w:val="NormalCharacter"/>
          <w:rFonts w:ascii="仿宋_GB2312" w:eastAsia="仿宋_GB2312"/>
          <w:sz w:val="28"/>
          <w:szCs w:val="28"/>
        </w:rPr>
        <w:t>享有解释权、修改权。双方签订合同后，如龙岗区卫生和计划生育局对该管理规定作修改或变更，甲方需及时通知乙方。甲方通知乙方后，双方按照修改或变更后的管理规定执行。</w:t>
      </w:r>
    </w:p>
    <w:p w:rsidR="00F44C07" w:rsidRDefault="00965746">
      <w:pPr>
        <w:snapToGrid w:val="0"/>
        <w:spacing w:line="300" w:lineRule="auto"/>
        <w:ind w:firstLineChars="49" w:firstLine="138"/>
        <w:rPr>
          <w:rStyle w:val="NormalCharacter"/>
          <w:rFonts w:ascii="仿宋_GB2312" w:eastAsia="仿宋_GB2312"/>
          <w:sz w:val="28"/>
          <w:szCs w:val="28"/>
        </w:rPr>
      </w:pPr>
      <w:r>
        <w:rPr>
          <w:rStyle w:val="NormalCharacter"/>
          <w:rFonts w:ascii="仿宋_GB2312" w:eastAsia="仿宋_GB2312"/>
          <w:b/>
          <w:sz w:val="28"/>
          <w:szCs w:val="28"/>
        </w:rPr>
        <w:t>十三、</w:t>
      </w:r>
      <w:r>
        <w:rPr>
          <w:rStyle w:val="NormalCharacter"/>
          <w:rFonts w:ascii="仿宋_GB2312" w:eastAsia="仿宋_GB2312"/>
          <w:sz w:val="28"/>
          <w:szCs w:val="28"/>
        </w:rPr>
        <w:t>以下附件作为本合同的补充内容，具有同等法律效应。</w:t>
      </w:r>
    </w:p>
    <w:p w:rsidR="00F44C07" w:rsidRDefault="00965746">
      <w:pPr>
        <w:spacing w:line="420" w:lineRule="exact"/>
        <w:rPr>
          <w:rStyle w:val="NormalCharacter"/>
          <w:rFonts w:ascii="仿宋_GB2312" w:eastAsia="仿宋_GB2312"/>
          <w:sz w:val="28"/>
          <w:szCs w:val="28"/>
        </w:rPr>
      </w:pPr>
      <w:r>
        <w:rPr>
          <w:rStyle w:val="NormalCharacter"/>
          <w:rFonts w:ascii="仿宋_GB2312" w:eastAsia="仿宋_GB2312"/>
          <w:sz w:val="28"/>
          <w:szCs w:val="28"/>
        </w:rPr>
        <w:t>附件</w:t>
      </w:r>
      <w:r>
        <w:rPr>
          <w:rStyle w:val="NormalCharacter"/>
          <w:rFonts w:ascii="仿宋_GB2312" w:eastAsia="仿宋_GB2312"/>
          <w:sz w:val="28"/>
          <w:szCs w:val="28"/>
        </w:rPr>
        <w:t>1</w:t>
      </w:r>
      <w:r>
        <w:rPr>
          <w:rStyle w:val="NormalCharacter"/>
          <w:rFonts w:ascii="仿宋_GB2312" w:eastAsia="仿宋_GB2312"/>
          <w:sz w:val="28"/>
          <w:szCs w:val="28"/>
        </w:rPr>
        <w:t>、龙岗区卫生计生单位采</w:t>
      </w:r>
      <w:r>
        <w:rPr>
          <w:rStyle w:val="NormalCharacter"/>
          <w:rFonts w:ascii="仿宋_GB2312" w:eastAsia="仿宋_GB2312"/>
          <w:sz w:val="28"/>
          <w:szCs w:val="28"/>
        </w:rPr>
        <w:t>购供应商诚信档案管理规定（试行）</w:t>
      </w:r>
    </w:p>
    <w:p w:rsidR="00F44C07" w:rsidRDefault="00965746">
      <w:pPr>
        <w:spacing w:line="420" w:lineRule="exact"/>
        <w:ind w:firstLineChars="200" w:firstLine="560"/>
        <w:rPr>
          <w:rStyle w:val="NormalCharacter"/>
          <w:rFonts w:ascii="仿宋_GB2312" w:eastAsia="仿宋_GB2312"/>
          <w:sz w:val="28"/>
          <w:szCs w:val="28"/>
        </w:rPr>
      </w:pPr>
      <w:r>
        <w:rPr>
          <w:rStyle w:val="NormalCharacter"/>
          <w:rFonts w:ascii="仿宋_GB2312" w:eastAsia="仿宋_GB2312"/>
          <w:sz w:val="28"/>
          <w:szCs w:val="28"/>
        </w:rPr>
        <w:t>2</w:t>
      </w:r>
      <w:r>
        <w:rPr>
          <w:rStyle w:val="NormalCharacter"/>
          <w:rFonts w:ascii="仿宋_GB2312" w:eastAsia="仿宋_GB2312"/>
          <w:sz w:val="28"/>
          <w:szCs w:val="28"/>
        </w:rPr>
        <w:t>、廉洁承诺书</w:t>
      </w:r>
    </w:p>
    <w:p w:rsidR="00F44C07" w:rsidRDefault="00965746">
      <w:pPr>
        <w:spacing w:line="420" w:lineRule="exact"/>
        <w:ind w:leftChars="53" w:left="374" w:hangingChars="97" w:hanging="247"/>
        <w:rPr>
          <w:rStyle w:val="NormalCharacter"/>
          <w:rFonts w:ascii="仿宋_GB2312" w:eastAsia="仿宋_GB2312" w:hAnsi="宋体"/>
          <w:sz w:val="28"/>
          <w:szCs w:val="28"/>
        </w:rPr>
      </w:pPr>
      <w:r>
        <w:rPr>
          <w:rStyle w:val="NormalCharacter"/>
          <w:rFonts w:ascii="仿宋_GB2312" w:eastAsia="仿宋_GB2312" w:hAnsi="宋体"/>
          <w:b/>
          <w:w w:val="90"/>
          <w:sz w:val="28"/>
          <w:szCs w:val="28"/>
        </w:rPr>
        <w:t>十四、</w:t>
      </w:r>
      <w:r>
        <w:rPr>
          <w:rStyle w:val="NormalCharacter"/>
          <w:rFonts w:ascii="仿宋_GB2312" w:eastAsia="仿宋_GB2312" w:hAnsi="宋体"/>
          <w:w w:val="90"/>
          <w:sz w:val="28"/>
          <w:szCs w:val="28"/>
        </w:rPr>
        <w:t>本合同一式伍份，甲乙双方各持</w:t>
      </w:r>
      <w:r>
        <w:rPr>
          <w:rStyle w:val="NormalCharacter"/>
          <w:rFonts w:ascii="仿宋_GB2312" w:eastAsia="仿宋_GB2312" w:hAnsi="宋体"/>
          <w:w w:val="90"/>
          <w:sz w:val="28"/>
          <w:szCs w:val="28"/>
        </w:rPr>
        <w:t xml:space="preserve">   </w:t>
      </w:r>
      <w:r>
        <w:rPr>
          <w:rStyle w:val="NormalCharacter"/>
          <w:rFonts w:ascii="仿宋_GB2312" w:eastAsia="仿宋_GB2312" w:hAnsi="宋体"/>
          <w:w w:val="90"/>
          <w:sz w:val="28"/>
          <w:szCs w:val="28"/>
        </w:rPr>
        <w:t>份，具有同等法律效力。</w:t>
      </w:r>
      <w:r>
        <w:rPr>
          <w:rStyle w:val="NormalCharacter"/>
          <w:rFonts w:ascii="仿宋_GB2312" w:eastAsia="仿宋_GB2312" w:hAnsi="宋体"/>
          <w:sz w:val="28"/>
          <w:szCs w:val="28"/>
        </w:rPr>
        <w:t>自</w:t>
      </w:r>
      <w:r>
        <w:rPr>
          <w:rStyle w:val="NormalCharacter"/>
          <w:rFonts w:ascii="仿宋_GB2312" w:eastAsia="仿宋_GB2312" w:hAnsi="宋体"/>
          <w:sz w:val="28"/>
          <w:szCs w:val="28"/>
        </w:rPr>
        <w:t xml:space="preserve">    </w:t>
      </w:r>
      <w:r>
        <w:rPr>
          <w:rStyle w:val="NormalCharacter"/>
          <w:rFonts w:ascii="仿宋_GB2312" w:eastAsia="仿宋_GB2312" w:hAnsi="宋体"/>
          <w:sz w:val="28"/>
          <w:szCs w:val="28"/>
        </w:rPr>
        <w:t>合同有效期为</w:t>
      </w:r>
      <w:r>
        <w:rPr>
          <w:rStyle w:val="NormalCharacter"/>
          <w:rFonts w:ascii="仿宋_GB2312" w:eastAsia="仿宋_GB2312" w:hAnsi="宋体"/>
          <w:sz w:val="28"/>
          <w:szCs w:val="28"/>
        </w:rPr>
        <w:t xml:space="preserve">      </w:t>
      </w:r>
      <w:r>
        <w:rPr>
          <w:rStyle w:val="NormalCharacter"/>
          <w:rFonts w:ascii="仿宋_GB2312" w:eastAsia="仿宋_GB2312" w:hAnsi="宋体"/>
          <w:sz w:val="28"/>
          <w:szCs w:val="28"/>
        </w:rPr>
        <w:t>。</w:t>
      </w:r>
    </w:p>
    <w:p w:rsidR="00F44C07" w:rsidRDefault="00965746">
      <w:pPr>
        <w:spacing w:line="420" w:lineRule="exact"/>
        <w:ind w:firstLineChars="49" w:firstLine="138"/>
        <w:rPr>
          <w:rStyle w:val="NormalCharacter"/>
          <w:rFonts w:ascii="仿宋_GB2312" w:eastAsia="仿宋_GB2312" w:hAnsi="宋体"/>
          <w:w w:val="90"/>
          <w:sz w:val="28"/>
          <w:szCs w:val="28"/>
        </w:rPr>
      </w:pPr>
      <w:r>
        <w:rPr>
          <w:rStyle w:val="NormalCharacter"/>
          <w:rFonts w:ascii="仿宋_GB2312" w:eastAsia="仿宋_GB2312" w:hAnsi="宋体"/>
          <w:b/>
          <w:sz w:val="28"/>
          <w:szCs w:val="28"/>
        </w:rPr>
        <w:t>十五、</w:t>
      </w:r>
      <w:r>
        <w:rPr>
          <w:rStyle w:val="NormalCharacter"/>
          <w:rFonts w:ascii="仿宋_GB2312" w:eastAsia="仿宋_GB2312" w:hAnsi="宋体"/>
          <w:sz w:val="28"/>
          <w:szCs w:val="28"/>
        </w:rPr>
        <w:t>其他约定事项</w:t>
      </w:r>
      <w:r>
        <w:rPr>
          <w:rStyle w:val="NormalCharacter"/>
          <w:rFonts w:ascii="仿宋_GB2312" w:eastAsia="仿宋_GB2312" w:hAnsi="宋体"/>
          <w:sz w:val="28"/>
          <w:szCs w:val="28"/>
        </w:rPr>
        <w:t xml:space="preserve"> </w:t>
      </w:r>
      <w:r>
        <w:rPr>
          <w:rStyle w:val="NormalCharacter"/>
          <w:rFonts w:ascii="仿宋_GB2312" w:eastAsia="仿宋_GB2312" w:hAnsi="宋体"/>
          <w:sz w:val="28"/>
          <w:szCs w:val="28"/>
        </w:rPr>
        <w:br w:type="textWrapping" w:clear="all"/>
      </w:r>
    </w:p>
    <w:p w:rsidR="00F44C07" w:rsidRDefault="00F44C07">
      <w:pPr>
        <w:spacing w:line="260" w:lineRule="exact"/>
        <w:ind w:left="6062" w:hanging="5523"/>
        <w:rPr>
          <w:rStyle w:val="NormalCharacter"/>
          <w:rFonts w:ascii="仿宋_GB2312" w:eastAsia="仿宋_GB2312" w:hAnsi="宋体"/>
          <w:w w:val="90"/>
          <w:sz w:val="28"/>
          <w:szCs w:val="28"/>
        </w:rPr>
      </w:pPr>
    </w:p>
    <w:p w:rsidR="00F44C07" w:rsidRDefault="00965746">
      <w:pPr>
        <w:tabs>
          <w:tab w:val="left" w:pos="420"/>
        </w:tabs>
        <w:spacing w:line="400" w:lineRule="exact"/>
        <w:rPr>
          <w:rStyle w:val="NormalCharacter"/>
          <w:rFonts w:ascii="仿宋_GB2312" w:eastAsia="仿宋_GB2312" w:hAnsi="宋体"/>
          <w:b/>
          <w:w w:val="90"/>
          <w:sz w:val="28"/>
          <w:szCs w:val="28"/>
        </w:rPr>
      </w:pPr>
      <w:r>
        <w:rPr>
          <w:rStyle w:val="NormalCharacter"/>
          <w:rFonts w:ascii="仿宋_GB2312" w:eastAsia="仿宋_GB2312" w:hAnsi="宋体"/>
          <w:w w:val="90"/>
          <w:sz w:val="28"/>
          <w:szCs w:val="28"/>
        </w:rPr>
        <w:t>甲方：</w:t>
      </w:r>
      <w:r>
        <w:rPr>
          <w:rStyle w:val="NormalCharacter"/>
          <w:rFonts w:ascii="仿宋_GB2312" w:eastAsia="仿宋_GB2312" w:hAnsi="宋体"/>
          <w:w w:val="90"/>
          <w:sz w:val="28"/>
          <w:szCs w:val="28"/>
        </w:rPr>
        <w:t xml:space="preserve">                                </w:t>
      </w:r>
      <w:r>
        <w:rPr>
          <w:rStyle w:val="NormalCharacter"/>
          <w:rFonts w:ascii="仿宋_GB2312" w:eastAsia="仿宋_GB2312" w:hAnsi="宋体"/>
          <w:w w:val="90"/>
          <w:sz w:val="28"/>
          <w:szCs w:val="28"/>
        </w:rPr>
        <w:t>乙方：</w:t>
      </w:r>
    </w:p>
    <w:p w:rsidR="00F44C07" w:rsidRDefault="00F44C07">
      <w:pPr>
        <w:spacing w:line="380" w:lineRule="exact"/>
        <w:ind w:left="5816" w:hangingChars="2282" w:hanging="5816"/>
        <w:rPr>
          <w:rStyle w:val="NormalCharacter"/>
          <w:rFonts w:ascii="仿宋_GB2312" w:eastAsia="仿宋_GB2312" w:hAnsi="宋体"/>
          <w:b/>
          <w:w w:val="90"/>
          <w:sz w:val="28"/>
          <w:szCs w:val="28"/>
        </w:rPr>
      </w:pPr>
    </w:p>
    <w:p w:rsidR="00F44C07" w:rsidRDefault="00965746">
      <w:pPr>
        <w:spacing w:line="380" w:lineRule="exact"/>
        <w:ind w:left="5741" w:hangingChars="2282" w:hanging="5741"/>
        <w:rPr>
          <w:rStyle w:val="NormalCharacter"/>
          <w:rFonts w:ascii="仿宋_GB2312" w:eastAsia="仿宋_GB2312" w:hAnsi="宋体"/>
          <w:w w:val="90"/>
          <w:sz w:val="28"/>
          <w:szCs w:val="28"/>
        </w:rPr>
      </w:pPr>
      <w:r>
        <w:rPr>
          <w:rStyle w:val="NormalCharacter"/>
          <w:rFonts w:ascii="仿宋_GB2312" w:eastAsia="仿宋_GB2312" w:hAnsi="宋体"/>
          <w:w w:val="90"/>
          <w:sz w:val="28"/>
          <w:szCs w:val="28"/>
        </w:rPr>
        <w:t>法人：</w:t>
      </w:r>
      <w:r>
        <w:rPr>
          <w:rStyle w:val="NormalCharacter"/>
          <w:rFonts w:ascii="仿宋_GB2312" w:eastAsia="仿宋_GB2312" w:hAnsi="宋体"/>
          <w:w w:val="90"/>
          <w:sz w:val="28"/>
          <w:szCs w:val="28"/>
        </w:rPr>
        <w:t xml:space="preserve">                                </w:t>
      </w:r>
      <w:r>
        <w:rPr>
          <w:rStyle w:val="NormalCharacter"/>
          <w:rFonts w:ascii="仿宋_GB2312" w:eastAsia="仿宋_GB2312" w:hAnsi="宋体"/>
          <w:w w:val="90"/>
          <w:sz w:val="28"/>
          <w:szCs w:val="28"/>
        </w:rPr>
        <w:t>法人：</w:t>
      </w:r>
    </w:p>
    <w:p w:rsidR="00F44C07" w:rsidRDefault="00965746">
      <w:pPr>
        <w:spacing w:line="260" w:lineRule="exact"/>
        <w:ind w:firstLine="573"/>
        <w:rPr>
          <w:rStyle w:val="NormalCharacter"/>
          <w:rFonts w:ascii="仿宋_GB2312" w:eastAsia="仿宋_GB2312" w:hAnsi="宋体"/>
          <w:w w:val="90"/>
          <w:sz w:val="28"/>
          <w:szCs w:val="28"/>
        </w:rPr>
      </w:pPr>
      <w:r>
        <w:rPr>
          <w:rStyle w:val="NormalCharacter"/>
          <w:rFonts w:ascii="仿宋_GB2312" w:eastAsia="仿宋_GB2312" w:hAnsi="宋体"/>
          <w:w w:val="90"/>
          <w:sz w:val="28"/>
          <w:szCs w:val="28"/>
        </w:rPr>
        <w:t xml:space="preserve">  </w:t>
      </w:r>
    </w:p>
    <w:p w:rsidR="00F44C07" w:rsidRDefault="00965746">
      <w:pPr>
        <w:spacing w:line="260" w:lineRule="exact"/>
        <w:rPr>
          <w:rStyle w:val="NormalCharacter"/>
          <w:rFonts w:ascii="仿宋_GB2312" w:eastAsia="仿宋_GB2312" w:hAnsi="宋体"/>
          <w:w w:val="90"/>
          <w:sz w:val="28"/>
          <w:szCs w:val="28"/>
        </w:rPr>
      </w:pPr>
      <w:r>
        <w:rPr>
          <w:rStyle w:val="NormalCharacter"/>
          <w:rFonts w:ascii="仿宋_GB2312" w:eastAsia="仿宋_GB2312" w:hAnsi="宋体"/>
          <w:w w:val="90"/>
          <w:sz w:val="28"/>
          <w:szCs w:val="28"/>
        </w:rPr>
        <w:t>代表：</w:t>
      </w:r>
      <w:r>
        <w:rPr>
          <w:rStyle w:val="NormalCharacter"/>
          <w:rFonts w:ascii="仿宋_GB2312" w:eastAsia="仿宋_GB2312" w:hAnsi="宋体"/>
          <w:w w:val="90"/>
          <w:sz w:val="28"/>
          <w:szCs w:val="28"/>
        </w:rPr>
        <w:t xml:space="preserve">                                </w:t>
      </w:r>
      <w:r>
        <w:rPr>
          <w:rStyle w:val="NormalCharacter"/>
          <w:rFonts w:ascii="仿宋_GB2312" w:eastAsia="仿宋_GB2312" w:hAnsi="宋体"/>
          <w:w w:val="90"/>
          <w:sz w:val="28"/>
          <w:szCs w:val="28"/>
        </w:rPr>
        <w:t>代表：</w:t>
      </w:r>
    </w:p>
    <w:p w:rsidR="00F44C07" w:rsidRDefault="00965746">
      <w:pPr>
        <w:spacing w:line="320" w:lineRule="exact"/>
        <w:ind w:firstLine="573"/>
        <w:jc w:val="right"/>
        <w:rPr>
          <w:rStyle w:val="NormalCharacter"/>
          <w:rFonts w:ascii="仿宋_GB2312" w:eastAsia="仿宋_GB2312" w:hAnsi="宋体"/>
          <w:w w:val="90"/>
          <w:sz w:val="28"/>
          <w:szCs w:val="28"/>
        </w:rPr>
      </w:pPr>
      <w:r>
        <w:rPr>
          <w:rStyle w:val="NormalCharacter"/>
          <w:rFonts w:ascii="仿宋_GB2312" w:eastAsia="仿宋_GB2312" w:hAnsi="宋体"/>
          <w:w w:val="90"/>
          <w:sz w:val="28"/>
          <w:szCs w:val="28"/>
        </w:rPr>
        <w:t>年</w:t>
      </w:r>
      <w:r>
        <w:rPr>
          <w:rStyle w:val="NormalCharacter"/>
          <w:rFonts w:ascii="仿宋_GB2312" w:eastAsia="仿宋_GB2312" w:hAnsi="宋体"/>
          <w:w w:val="90"/>
          <w:sz w:val="28"/>
          <w:szCs w:val="28"/>
        </w:rPr>
        <w:t xml:space="preserve">   </w:t>
      </w:r>
      <w:r>
        <w:rPr>
          <w:rStyle w:val="NormalCharacter"/>
          <w:rFonts w:ascii="仿宋_GB2312" w:eastAsia="仿宋_GB2312" w:hAnsi="宋体"/>
          <w:w w:val="90"/>
          <w:sz w:val="28"/>
          <w:szCs w:val="28"/>
        </w:rPr>
        <w:t>月</w:t>
      </w:r>
      <w:r>
        <w:rPr>
          <w:rStyle w:val="NormalCharacter"/>
          <w:rFonts w:ascii="仿宋_GB2312" w:eastAsia="仿宋_GB2312" w:hAnsi="宋体"/>
          <w:w w:val="90"/>
          <w:sz w:val="28"/>
          <w:szCs w:val="28"/>
        </w:rPr>
        <w:t xml:space="preserve">   </w:t>
      </w:r>
      <w:r>
        <w:rPr>
          <w:rStyle w:val="NormalCharacter"/>
          <w:rFonts w:ascii="仿宋_GB2312" w:eastAsia="仿宋_GB2312" w:hAnsi="宋体"/>
          <w:w w:val="90"/>
          <w:sz w:val="28"/>
          <w:szCs w:val="28"/>
        </w:rPr>
        <w:t>日</w:t>
      </w:r>
    </w:p>
    <w:p w:rsidR="00F44C07" w:rsidRDefault="00F44C07">
      <w:pPr>
        <w:spacing w:line="320" w:lineRule="exact"/>
        <w:ind w:firstLine="573"/>
        <w:jc w:val="center"/>
        <w:rPr>
          <w:rStyle w:val="NormalCharacter"/>
          <w:rFonts w:ascii="仿宋_GB2312" w:eastAsia="仿宋_GB2312" w:hAnsi="宋体"/>
          <w:w w:val="90"/>
          <w:sz w:val="28"/>
          <w:szCs w:val="28"/>
        </w:rPr>
      </w:pPr>
    </w:p>
    <w:p w:rsidR="00F44C07" w:rsidRDefault="00F44C07">
      <w:pPr>
        <w:spacing w:line="320" w:lineRule="exact"/>
        <w:ind w:firstLine="573"/>
        <w:jc w:val="center"/>
        <w:rPr>
          <w:rStyle w:val="NormalCharacter"/>
          <w:rFonts w:ascii="仿宋_GB2312" w:eastAsia="仿宋_GB2312" w:hAnsi="宋体"/>
          <w:w w:val="90"/>
          <w:sz w:val="28"/>
          <w:szCs w:val="28"/>
        </w:rPr>
      </w:pPr>
    </w:p>
    <w:p w:rsidR="00F44C07" w:rsidRDefault="00F44C07">
      <w:pPr>
        <w:spacing w:line="320" w:lineRule="exact"/>
        <w:ind w:firstLine="573"/>
        <w:jc w:val="center"/>
        <w:rPr>
          <w:rStyle w:val="NormalCharacter"/>
          <w:rFonts w:ascii="仿宋_GB2312" w:eastAsia="仿宋_GB2312" w:hAnsi="宋体"/>
          <w:w w:val="90"/>
          <w:sz w:val="28"/>
          <w:szCs w:val="28"/>
        </w:rPr>
      </w:pPr>
    </w:p>
    <w:p w:rsidR="00F44C07" w:rsidRDefault="00F44C07">
      <w:pPr>
        <w:spacing w:line="320" w:lineRule="exact"/>
        <w:ind w:firstLine="573"/>
        <w:jc w:val="center"/>
        <w:rPr>
          <w:rStyle w:val="NormalCharacter"/>
          <w:rFonts w:ascii="仿宋_GB2312" w:eastAsia="仿宋_GB2312" w:hAnsi="宋体"/>
          <w:w w:val="90"/>
          <w:sz w:val="28"/>
          <w:szCs w:val="28"/>
        </w:rPr>
      </w:pPr>
    </w:p>
    <w:p w:rsidR="00F44C07" w:rsidRDefault="00F44C07">
      <w:pPr>
        <w:spacing w:line="320" w:lineRule="exact"/>
        <w:ind w:firstLine="573"/>
        <w:jc w:val="center"/>
        <w:rPr>
          <w:rStyle w:val="NormalCharacter"/>
          <w:rFonts w:ascii="仿宋_GB2312" w:eastAsia="仿宋_GB2312" w:hAnsi="宋体"/>
          <w:w w:val="90"/>
          <w:sz w:val="28"/>
          <w:szCs w:val="28"/>
        </w:rPr>
      </w:pPr>
    </w:p>
    <w:p w:rsidR="00F44C07" w:rsidRDefault="00F44C07">
      <w:pPr>
        <w:spacing w:line="320" w:lineRule="exact"/>
        <w:ind w:firstLine="573"/>
        <w:jc w:val="center"/>
        <w:rPr>
          <w:rStyle w:val="NormalCharacter"/>
          <w:rFonts w:ascii="仿宋_GB2312" w:eastAsia="仿宋_GB2312" w:hAnsi="宋体"/>
          <w:w w:val="90"/>
          <w:sz w:val="28"/>
          <w:szCs w:val="28"/>
        </w:rPr>
      </w:pPr>
    </w:p>
    <w:p w:rsidR="00F44C07" w:rsidRDefault="00F44C07">
      <w:pPr>
        <w:spacing w:line="320" w:lineRule="exact"/>
        <w:ind w:firstLine="573"/>
        <w:jc w:val="center"/>
        <w:rPr>
          <w:rStyle w:val="NormalCharacter"/>
          <w:rFonts w:ascii="仿宋_GB2312" w:eastAsia="仿宋_GB2312" w:hAnsi="宋体"/>
          <w:w w:val="90"/>
          <w:sz w:val="28"/>
          <w:szCs w:val="28"/>
        </w:rPr>
      </w:pPr>
    </w:p>
    <w:p w:rsidR="00F44C07" w:rsidRDefault="00F44C07">
      <w:pPr>
        <w:spacing w:line="320" w:lineRule="exact"/>
        <w:ind w:firstLine="573"/>
        <w:jc w:val="center"/>
        <w:rPr>
          <w:rStyle w:val="NormalCharacter"/>
          <w:rFonts w:ascii="仿宋_GB2312" w:eastAsia="仿宋_GB2312" w:hAnsi="宋体"/>
          <w:w w:val="90"/>
          <w:sz w:val="28"/>
          <w:szCs w:val="28"/>
        </w:rPr>
      </w:pPr>
    </w:p>
    <w:p w:rsidR="00F44C07" w:rsidRDefault="00F44C07">
      <w:pPr>
        <w:spacing w:line="320" w:lineRule="exact"/>
        <w:ind w:firstLine="573"/>
        <w:jc w:val="center"/>
        <w:rPr>
          <w:rStyle w:val="NormalCharacter"/>
          <w:rFonts w:ascii="仿宋_GB2312" w:eastAsia="仿宋_GB2312" w:hAnsi="宋体"/>
          <w:w w:val="90"/>
          <w:sz w:val="28"/>
          <w:szCs w:val="28"/>
        </w:rPr>
      </w:pPr>
    </w:p>
    <w:p w:rsidR="00F44C07" w:rsidRDefault="00F44C07">
      <w:pPr>
        <w:jc w:val="both"/>
        <w:rPr>
          <w:rStyle w:val="NormalCharacter"/>
          <w:rFonts w:ascii="仿宋_GB2312" w:eastAsia="仿宋_GB2312"/>
          <w:b/>
          <w:bCs/>
          <w:sz w:val="28"/>
          <w:szCs w:val="28"/>
        </w:rPr>
      </w:pPr>
    </w:p>
    <w:p w:rsidR="00F44C07" w:rsidRDefault="00965746">
      <w:pPr>
        <w:jc w:val="both"/>
        <w:rPr>
          <w:rStyle w:val="NormalCharacter"/>
          <w:rFonts w:ascii="仿宋_GB2312" w:eastAsia="仿宋_GB2312"/>
          <w:b/>
          <w:bCs/>
          <w:sz w:val="28"/>
          <w:szCs w:val="28"/>
        </w:rPr>
      </w:pPr>
      <w:r>
        <w:rPr>
          <w:rStyle w:val="NormalCharacter"/>
          <w:rFonts w:ascii="仿宋_GB2312" w:eastAsia="仿宋_GB2312"/>
          <w:b/>
          <w:bCs/>
          <w:sz w:val="28"/>
          <w:szCs w:val="28"/>
        </w:rPr>
        <w:lastRenderedPageBreak/>
        <w:t>附件</w:t>
      </w:r>
      <w:r>
        <w:rPr>
          <w:rStyle w:val="NormalCharacter"/>
          <w:rFonts w:ascii="仿宋_GB2312" w:eastAsia="仿宋_GB2312"/>
          <w:b/>
          <w:bCs/>
          <w:sz w:val="28"/>
          <w:szCs w:val="28"/>
        </w:rPr>
        <w:t>1</w:t>
      </w:r>
    </w:p>
    <w:p w:rsidR="00F44C07" w:rsidRDefault="00F44C07">
      <w:pPr>
        <w:spacing w:line="320" w:lineRule="exact"/>
        <w:ind w:firstLine="573"/>
        <w:jc w:val="center"/>
        <w:rPr>
          <w:rStyle w:val="NormalCharacter"/>
          <w:rFonts w:ascii="仿宋_GB2312" w:eastAsia="仿宋_GB2312" w:hAnsi="宋体"/>
          <w:w w:val="90"/>
          <w:sz w:val="28"/>
          <w:szCs w:val="28"/>
        </w:rPr>
      </w:pPr>
    </w:p>
    <w:p w:rsidR="00F44C07" w:rsidRDefault="00965746">
      <w:pPr>
        <w:snapToGrid w:val="0"/>
        <w:spacing w:line="300" w:lineRule="auto"/>
        <w:ind w:firstLineChars="45" w:firstLine="126"/>
        <w:jc w:val="center"/>
        <w:rPr>
          <w:rStyle w:val="NormalCharacter"/>
          <w:rFonts w:ascii="仿宋_GB2312" w:eastAsia="仿宋_GB2312" w:hAnsi="宋体"/>
          <w:b/>
          <w:sz w:val="28"/>
          <w:szCs w:val="28"/>
        </w:rPr>
      </w:pPr>
      <w:r>
        <w:rPr>
          <w:rStyle w:val="NormalCharacter"/>
          <w:rFonts w:ascii="仿宋_GB2312" w:eastAsia="仿宋_GB2312" w:hAnsi="宋体"/>
          <w:b/>
          <w:sz w:val="28"/>
          <w:szCs w:val="28"/>
        </w:rPr>
        <w:t>龙岗区卫生计生单位采购供应商诚信档案</w:t>
      </w:r>
    </w:p>
    <w:p w:rsidR="00F44C07" w:rsidRDefault="00965746">
      <w:pPr>
        <w:snapToGrid w:val="0"/>
        <w:spacing w:line="300" w:lineRule="auto"/>
        <w:ind w:firstLineChars="45" w:firstLine="126"/>
        <w:jc w:val="center"/>
        <w:rPr>
          <w:rStyle w:val="NormalCharacter"/>
          <w:rFonts w:ascii="仿宋_GB2312" w:eastAsia="仿宋_GB2312" w:hAnsi="宋体"/>
          <w:b/>
          <w:sz w:val="28"/>
          <w:szCs w:val="28"/>
        </w:rPr>
      </w:pPr>
      <w:r>
        <w:rPr>
          <w:rStyle w:val="NormalCharacter"/>
          <w:rFonts w:ascii="仿宋_GB2312" w:eastAsia="仿宋_GB2312" w:hAnsi="宋体"/>
          <w:b/>
          <w:sz w:val="28"/>
          <w:szCs w:val="28"/>
        </w:rPr>
        <w:t>管理规定（试行）</w:t>
      </w:r>
    </w:p>
    <w:p w:rsidR="00F44C07" w:rsidRDefault="00F44C07">
      <w:pPr>
        <w:snapToGrid w:val="0"/>
        <w:spacing w:line="300" w:lineRule="auto"/>
        <w:ind w:firstLine="640"/>
        <w:rPr>
          <w:rStyle w:val="NormalCharacter"/>
          <w:rFonts w:ascii="仿宋_GB2312" w:eastAsia="仿宋_GB2312" w:hAnsi="宋体"/>
          <w:sz w:val="28"/>
          <w:szCs w:val="28"/>
        </w:rPr>
      </w:pPr>
    </w:p>
    <w:p w:rsidR="00F44C07" w:rsidRDefault="00965746">
      <w:pPr>
        <w:snapToGrid w:val="0"/>
        <w:spacing w:line="300" w:lineRule="auto"/>
        <w:jc w:val="center"/>
        <w:rPr>
          <w:rStyle w:val="NormalCharacter"/>
          <w:rFonts w:ascii="仿宋_GB2312" w:eastAsia="仿宋_GB2312"/>
          <w:sz w:val="28"/>
          <w:szCs w:val="28"/>
        </w:rPr>
      </w:pPr>
      <w:r>
        <w:rPr>
          <w:rStyle w:val="NormalCharacter"/>
          <w:rFonts w:ascii="仿宋_GB2312" w:eastAsia="仿宋_GB2312"/>
          <w:sz w:val="28"/>
          <w:szCs w:val="28"/>
        </w:rPr>
        <w:t>第一章</w:t>
      </w:r>
      <w:r>
        <w:rPr>
          <w:rStyle w:val="NormalCharacter"/>
          <w:rFonts w:ascii="仿宋_GB2312" w:eastAsia="仿宋_GB2312"/>
          <w:sz w:val="28"/>
          <w:szCs w:val="28"/>
        </w:rPr>
        <w:t xml:space="preserve">  </w:t>
      </w:r>
      <w:r>
        <w:rPr>
          <w:rStyle w:val="NormalCharacter"/>
          <w:rFonts w:ascii="仿宋_GB2312" w:eastAsia="仿宋_GB2312"/>
          <w:sz w:val="28"/>
          <w:szCs w:val="28"/>
        </w:rPr>
        <w:t>总则</w:t>
      </w:r>
    </w:p>
    <w:p w:rsidR="00F44C07" w:rsidRDefault="00F44C07">
      <w:pPr>
        <w:snapToGrid w:val="0"/>
        <w:spacing w:line="300" w:lineRule="auto"/>
        <w:ind w:firstLine="640"/>
        <w:jc w:val="center"/>
        <w:rPr>
          <w:rStyle w:val="NormalCharacter"/>
          <w:rFonts w:ascii="仿宋_GB2312" w:eastAsia="仿宋_GB2312"/>
          <w:sz w:val="28"/>
          <w:szCs w:val="28"/>
        </w:rPr>
      </w:pPr>
    </w:p>
    <w:p w:rsidR="00F44C07" w:rsidRDefault="00965746">
      <w:pPr>
        <w:snapToGrid w:val="0"/>
        <w:spacing w:line="300" w:lineRule="auto"/>
        <w:ind w:firstLine="643"/>
        <w:rPr>
          <w:rStyle w:val="NormalCharacter"/>
          <w:rFonts w:ascii="仿宋_GB2312" w:eastAsia="仿宋_GB2312"/>
          <w:sz w:val="28"/>
          <w:szCs w:val="28"/>
        </w:rPr>
      </w:pPr>
      <w:r>
        <w:rPr>
          <w:rStyle w:val="NormalCharacter"/>
          <w:rFonts w:ascii="仿宋_GB2312" w:eastAsia="仿宋_GB2312"/>
          <w:b/>
          <w:sz w:val="28"/>
          <w:szCs w:val="28"/>
        </w:rPr>
        <w:t>第一条</w:t>
      </w:r>
      <w:r>
        <w:rPr>
          <w:rStyle w:val="NormalCharacter"/>
          <w:rFonts w:ascii="仿宋_GB2312" w:eastAsia="仿宋_GB2312"/>
          <w:sz w:val="28"/>
          <w:szCs w:val="28"/>
        </w:rPr>
        <w:t xml:space="preserve">  </w:t>
      </w:r>
      <w:r>
        <w:rPr>
          <w:rStyle w:val="NormalCharacter"/>
          <w:rFonts w:ascii="仿宋_GB2312" w:eastAsia="仿宋_GB2312"/>
          <w:sz w:val="28"/>
          <w:szCs w:val="28"/>
        </w:rPr>
        <w:t>为加强龙岗区卫生计生单位采购诚信体系建设，促进卫生计生单位采购供应</w:t>
      </w:r>
      <w:proofErr w:type="gramStart"/>
      <w:r>
        <w:rPr>
          <w:rStyle w:val="NormalCharacter"/>
          <w:rFonts w:ascii="仿宋_GB2312" w:eastAsia="仿宋_GB2312"/>
          <w:sz w:val="28"/>
          <w:szCs w:val="28"/>
        </w:rPr>
        <w:t>商依法</w:t>
      </w:r>
      <w:proofErr w:type="gramEnd"/>
      <w:r>
        <w:rPr>
          <w:rStyle w:val="NormalCharacter"/>
          <w:rFonts w:ascii="仿宋_GB2312" w:eastAsia="仿宋_GB2312"/>
          <w:sz w:val="28"/>
          <w:szCs w:val="28"/>
        </w:rPr>
        <w:t>诚信经营和公平竞争，根据《中华人民共和国政府采购法》、《深圳经济特区政府采购条例》、《龙岗区政府采购供应商诚信行为管理规定》、国家卫计委《关于建立医药购销领域商业贿赂不良记录的规定》等相关规定，结合我区卫生计生系统实际情况，制定本规定。</w:t>
      </w:r>
    </w:p>
    <w:p w:rsidR="00F44C07" w:rsidRDefault="00965746">
      <w:pPr>
        <w:snapToGrid w:val="0"/>
        <w:spacing w:line="300" w:lineRule="auto"/>
        <w:ind w:firstLine="643"/>
        <w:rPr>
          <w:rStyle w:val="NormalCharacter"/>
          <w:rFonts w:ascii="仿宋_GB2312" w:eastAsia="仿宋_GB2312"/>
          <w:sz w:val="28"/>
          <w:szCs w:val="28"/>
        </w:rPr>
      </w:pPr>
      <w:r>
        <w:rPr>
          <w:rStyle w:val="NormalCharacter"/>
          <w:rFonts w:ascii="仿宋_GB2312" w:eastAsia="仿宋_GB2312"/>
          <w:b/>
          <w:sz w:val="28"/>
          <w:szCs w:val="28"/>
        </w:rPr>
        <w:t>第二条</w:t>
      </w:r>
      <w:r>
        <w:rPr>
          <w:rStyle w:val="NormalCharacter"/>
          <w:rFonts w:ascii="仿宋_GB2312" w:eastAsia="仿宋_GB2312"/>
          <w:sz w:val="28"/>
          <w:szCs w:val="28"/>
        </w:rPr>
        <w:t xml:space="preserve">  </w:t>
      </w:r>
      <w:r>
        <w:rPr>
          <w:rStyle w:val="NormalCharacter"/>
          <w:rFonts w:ascii="仿宋_GB2312" w:eastAsia="仿宋_GB2312"/>
          <w:sz w:val="28"/>
          <w:szCs w:val="28"/>
        </w:rPr>
        <w:t>本规定适用于区卫生计生单位所有采购药品、设备、耗材、办公用品等货物、工程或者服务的采购活动。凡是参加我区卫生计生单位采购活动或与我区卫生计生单位</w:t>
      </w:r>
      <w:r>
        <w:rPr>
          <w:rStyle w:val="NormalCharacter"/>
          <w:rFonts w:ascii="仿宋_GB2312" w:eastAsia="仿宋_GB2312"/>
          <w:sz w:val="28"/>
          <w:szCs w:val="28"/>
        </w:rPr>
        <w:t>建立合同关系的供应商，均应遵守本规定。</w:t>
      </w:r>
    </w:p>
    <w:p w:rsidR="00F44C07" w:rsidRDefault="00965746">
      <w:pPr>
        <w:snapToGrid w:val="0"/>
        <w:spacing w:line="300" w:lineRule="auto"/>
        <w:ind w:firstLine="640"/>
        <w:rPr>
          <w:rStyle w:val="NormalCharacter"/>
          <w:rFonts w:ascii="仿宋_GB2312" w:eastAsia="仿宋_GB2312"/>
          <w:sz w:val="28"/>
          <w:szCs w:val="28"/>
        </w:rPr>
      </w:pPr>
      <w:r>
        <w:rPr>
          <w:rStyle w:val="NormalCharacter"/>
          <w:rFonts w:ascii="仿宋_GB2312" w:eastAsia="仿宋_GB2312"/>
          <w:sz w:val="28"/>
          <w:szCs w:val="28"/>
        </w:rPr>
        <w:t>本规定所称供应商，是指依法参与我区卫生计生单位采购活动或已向我区卫生计生单位提供货物、工程或者服务的法人、其他组织及自然人。</w:t>
      </w:r>
    </w:p>
    <w:p w:rsidR="00F44C07" w:rsidRDefault="00965746">
      <w:pPr>
        <w:snapToGrid w:val="0"/>
        <w:spacing w:line="300" w:lineRule="auto"/>
        <w:ind w:firstLine="643"/>
        <w:rPr>
          <w:rStyle w:val="NormalCharacter"/>
          <w:rFonts w:ascii="仿宋_GB2312" w:eastAsia="仿宋_GB2312"/>
          <w:sz w:val="28"/>
          <w:szCs w:val="28"/>
        </w:rPr>
      </w:pPr>
      <w:r>
        <w:rPr>
          <w:rStyle w:val="NormalCharacter"/>
          <w:rFonts w:ascii="仿宋_GB2312" w:eastAsia="仿宋_GB2312"/>
          <w:b/>
          <w:sz w:val="28"/>
          <w:szCs w:val="28"/>
        </w:rPr>
        <w:t>第三条</w:t>
      </w:r>
      <w:r>
        <w:rPr>
          <w:rStyle w:val="NormalCharacter"/>
          <w:rFonts w:ascii="仿宋_GB2312" w:eastAsia="仿宋_GB2312"/>
          <w:b/>
          <w:sz w:val="28"/>
          <w:szCs w:val="28"/>
        </w:rPr>
        <w:t xml:space="preserve"> </w:t>
      </w:r>
      <w:r>
        <w:rPr>
          <w:rStyle w:val="NormalCharacter"/>
          <w:rFonts w:ascii="仿宋_GB2312" w:eastAsia="仿宋_GB2312"/>
          <w:sz w:val="28"/>
          <w:szCs w:val="28"/>
        </w:rPr>
        <w:t xml:space="preserve"> </w:t>
      </w:r>
      <w:r>
        <w:rPr>
          <w:rStyle w:val="NormalCharacter"/>
          <w:rFonts w:ascii="仿宋_GB2312" w:eastAsia="仿宋_GB2312"/>
          <w:sz w:val="28"/>
          <w:szCs w:val="28"/>
        </w:rPr>
        <w:t>区卫生计生单位对供应商实行长期有效、动态管理的诚信档案污点扣分登记制度。</w:t>
      </w:r>
    </w:p>
    <w:p w:rsidR="00F44C07" w:rsidRDefault="00965746">
      <w:pPr>
        <w:snapToGrid w:val="0"/>
        <w:spacing w:line="300" w:lineRule="auto"/>
        <w:ind w:firstLine="640"/>
        <w:rPr>
          <w:rStyle w:val="NormalCharacter"/>
          <w:rFonts w:ascii="仿宋_GB2312" w:eastAsia="仿宋_GB2312"/>
          <w:sz w:val="28"/>
          <w:szCs w:val="28"/>
        </w:rPr>
      </w:pPr>
      <w:r>
        <w:rPr>
          <w:rStyle w:val="NormalCharacter"/>
          <w:rFonts w:ascii="仿宋_GB2312" w:eastAsia="仿宋_GB2312"/>
          <w:sz w:val="28"/>
          <w:szCs w:val="28"/>
        </w:rPr>
        <w:t>各卫生计生单位负责为参加本单位采购活动或为本单位提供货物、工程、服务的供应商建立诚信档案，对供应商的</w:t>
      </w:r>
      <w:proofErr w:type="gramStart"/>
      <w:r>
        <w:rPr>
          <w:rStyle w:val="NormalCharacter"/>
          <w:rFonts w:ascii="仿宋_GB2312" w:eastAsia="仿宋_GB2312"/>
          <w:sz w:val="28"/>
          <w:szCs w:val="28"/>
        </w:rPr>
        <w:t>不</w:t>
      </w:r>
      <w:proofErr w:type="gramEnd"/>
      <w:r>
        <w:rPr>
          <w:rStyle w:val="NormalCharacter"/>
          <w:rFonts w:ascii="仿宋_GB2312" w:eastAsia="仿宋_GB2312"/>
          <w:sz w:val="28"/>
          <w:szCs w:val="28"/>
        </w:rPr>
        <w:t>诚信行为进行考核、登记与上报。</w:t>
      </w:r>
    </w:p>
    <w:p w:rsidR="00F44C07" w:rsidRDefault="00965746">
      <w:pPr>
        <w:snapToGrid w:val="0"/>
        <w:spacing w:line="300" w:lineRule="auto"/>
        <w:ind w:firstLine="640"/>
        <w:rPr>
          <w:rStyle w:val="NormalCharacter"/>
          <w:rFonts w:ascii="仿宋_GB2312" w:eastAsia="仿宋_GB2312"/>
          <w:sz w:val="28"/>
          <w:szCs w:val="28"/>
        </w:rPr>
      </w:pPr>
      <w:r>
        <w:rPr>
          <w:rStyle w:val="NormalCharacter"/>
          <w:rFonts w:ascii="仿宋_GB2312" w:eastAsia="仿宋_GB2312"/>
          <w:sz w:val="28"/>
          <w:szCs w:val="28"/>
        </w:rPr>
        <w:t>区卫生计生局负责制定、解释诚信档案污点扣分登记规则并组织实施监督、统筹管理，负责在官方网站上设立专栏，对诚信档案污点扣分登记情况</w:t>
      </w:r>
      <w:r>
        <w:rPr>
          <w:rStyle w:val="NormalCharacter"/>
          <w:rFonts w:ascii="仿宋_GB2312" w:eastAsia="仿宋_GB2312"/>
          <w:sz w:val="28"/>
          <w:szCs w:val="28"/>
        </w:rPr>
        <w:t>进行公开披露。</w:t>
      </w:r>
    </w:p>
    <w:p w:rsidR="00F44C07" w:rsidRDefault="00965746">
      <w:pPr>
        <w:snapToGrid w:val="0"/>
        <w:spacing w:line="300" w:lineRule="auto"/>
        <w:ind w:firstLine="643"/>
        <w:rPr>
          <w:rStyle w:val="NormalCharacter"/>
          <w:rFonts w:ascii="仿宋_GB2312" w:eastAsia="仿宋_GB2312"/>
          <w:sz w:val="28"/>
          <w:szCs w:val="28"/>
        </w:rPr>
      </w:pPr>
      <w:r>
        <w:rPr>
          <w:rStyle w:val="NormalCharacter"/>
          <w:rFonts w:ascii="仿宋_GB2312" w:eastAsia="仿宋_GB2312"/>
          <w:b/>
          <w:sz w:val="28"/>
          <w:szCs w:val="28"/>
        </w:rPr>
        <w:t>第四条</w:t>
      </w:r>
      <w:r>
        <w:rPr>
          <w:rStyle w:val="NormalCharacter"/>
          <w:rFonts w:ascii="仿宋_GB2312" w:eastAsia="仿宋_GB2312"/>
          <w:sz w:val="28"/>
          <w:szCs w:val="28"/>
        </w:rPr>
        <w:t xml:space="preserve">  </w:t>
      </w:r>
      <w:r>
        <w:rPr>
          <w:rStyle w:val="NormalCharacter"/>
          <w:rFonts w:ascii="仿宋_GB2312" w:eastAsia="仿宋_GB2312"/>
          <w:sz w:val="28"/>
          <w:szCs w:val="28"/>
        </w:rPr>
        <w:t>对供应商诚信档案管理应当遵循公开透明、公平、公正、简便、高效的原则。</w:t>
      </w:r>
    </w:p>
    <w:p w:rsidR="00F44C07" w:rsidRDefault="00F44C07">
      <w:pPr>
        <w:snapToGrid w:val="0"/>
        <w:spacing w:line="300" w:lineRule="auto"/>
        <w:rPr>
          <w:rStyle w:val="NormalCharacter"/>
          <w:rFonts w:ascii="仿宋_GB2312" w:eastAsia="仿宋_GB2312"/>
          <w:sz w:val="28"/>
          <w:szCs w:val="28"/>
        </w:rPr>
      </w:pPr>
    </w:p>
    <w:p w:rsidR="00F44C07" w:rsidRDefault="00965746">
      <w:pPr>
        <w:snapToGrid w:val="0"/>
        <w:spacing w:line="300" w:lineRule="auto"/>
        <w:jc w:val="center"/>
        <w:rPr>
          <w:rStyle w:val="NormalCharacter"/>
          <w:rFonts w:ascii="仿宋_GB2312" w:eastAsia="仿宋_GB2312"/>
          <w:sz w:val="28"/>
          <w:szCs w:val="28"/>
        </w:rPr>
      </w:pPr>
      <w:r>
        <w:rPr>
          <w:rStyle w:val="NormalCharacter"/>
          <w:rFonts w:ascii="仿宋_GB2312" w:eastAsia="仿宋_GB2312"/>
          <w:sz w:val="28"/>
          <w:szCs w:val="28"/>
        </w:rPr>
        <w:t>第二章</w:t>
      </w:r>
      <w:r>
        <w:rPr>
          <w:rStyle w:val="NormalCharacter"/>
          <w:rFonts w:ascii="仿宋_GB2312" w:eastAsia="仿宋_GB2312"/>
          <w:sz w:val="28"/>
          <w:szCs w:val="28"/>
        </w:rPr>
        <w:t xml:space="preserve">  </w:t>
      </w:r>
      <w:r>
        <w:rPr>
          <w:rStyle w:val="NormalCharacter"/>
          <w:rFonts w:ascii="仿宋_GB2312" w:eastAsia="仿宋_GB2312"/>
          <w:sz w:val="28"/>
          <w:szCs w:val="28"/>
        </w:rPr>
        <w:t>供应商诚信档案污点扣分登记及应用规则</w:t>
      </w:r>
    </w:p>
    <w:p w:rsidR="00F44C07" w:rsidRDefault="00F44C07">
      <w:pPr>
        <w:snapToGrid w:val="0"/>
        <w:spacing w:line="300" w:lineRule="auto"/>
        <w:ind w:firstLine="643"/>
        <w:jc w:val="center"/>
        <w:rPr>
          <w:rStyle w:val="NormalCharacter"/>
          <w:rFonts w:ascii="仿宋_GB2312" w:eastAsia="仿宋_GB2312"/>
          <w:b/>
          <w:sz w:val="28"/>
          <w:szCs w:val="28"/>
        </w:rPr>
      </w:pPr>
    </w:p>
    <w:p w:rsidR="00F44C07" w:rsidRDefault="00965746">
      <w:pPr>
        <w:snapToGrid w:val="0"/>
        <w:spacing w:line="300" w:lineRule="auto"/>
        <w:ind w:firstLineChars="196" w:firstLine="551"/>
        <w:rPr>
          <w:rStyle w:val="NormalCharacter"/>
          <w:rFonts w:ascii="仿宋_GB2312" w:eastAsia="仿宋_GB2312"/>
          <w:sz w:val="28"/>
          <w:szCs w:val="28"/>
        </w:rPr>
      </w:pPr>
      <w:r>
        <w:rPr>
          <w:rStyle w:val="NormalCharacter"/>
          <w:rFonts w:ascii="仿宋_GB2312" w:eastAsia="仿宋_GB2312"/>
          <w:b/>
          <w:sz w:val="28"/>
          <w:szCs w:val="28"/>
        </w:rPr>
        <w:t>第五条</w:t>
      </w:r>
      <w:r>
        <w:rPr>
          <w:rStyle w:val="NormalCharacter"/>
          <w:rFonts w:ascii="仿宋_GB2312" w:eastAsia="仿宋_GB2312"/>
          <w:b/>
          <w:sz w:val="28"/>
          <w:szCs w:val="28"/>
        </w:rPr>
        <w:t xml:space="preserve"> </w:t>
      </w:r>
      <w:r>
        <w:rPr>
          <w:rStyle w:val="NormalCharacter"/>
          <w:rFonts w:ascii="仿宋_GB2312" w:eastAsia="仿宋_GB2312"/>
          <w:sz w:val="28"/>
          <w:szCs w:val="28"/>
        </w:rPr>
        <w:t xml:space="preserve"> </w:t>
      </w:r>
      <w:r>
        <w:rPr>
          <w:rStyle w:val="NormalCharacter"/>
          <w:rFonts w:ascii="仿宋_GB2312" w:eastAsia="仿宋_GB2312"/>
          <w:sz w:val="28"/>
          <w:szCs w:val="28"/>
        </w:rPr>
        <w:t>各卫生计生单位对供应商在参加采购活动或提供货物、工程、服务过程中违反国家、省、市、区相关规定或合同相关约定的行为，应按照本规定，在供应商的诚信档案中记录污点或扣分，逐级上报上级主管部门，并将诚信档案污点扣分登记情况应用于采购活动中。</w:t>
      </w:r>
    </w:p>
    <w:p w:rsidR="00F44C07" w:rsidRDefault="00965746">
      <w:pPr>
        <w:snapToGrid w:val="0"/>
        <w:spacing w:line="300" w:lineRule="auto"/>
        <w:ind w:firstLineChars="196" w:firstLine="551"/>
        <w:rPr>
          <w:rStyle w:val="NormalCharacter"/>
          <w:rFonts w:ascii="仿宋_GB2312" w:eastAsia="仿宋_GB2312"/>
          <w:sz w:val="28"/>
          <w:szCs w:val="28"/>
        </w:rPr>
      </w:pPr>
      <w:r>
        <w:rPr>
          <w:rStyle w:val="NormalCharacter"/>
          <w:rFonts w:ascii="仿宋_GB2312" w:eastAsia="仿宋_GB2312"/>
          <w:b/>
          <w:sz w:val="28"/>
          <w:szCs w:val="28"/>
        </w:rPr>
        <w:t>第六条</w:t>
      </w:r>
      <w:r>
        <w:rPr>
          <w:rStyle w:val="NormalCharacter"/>
          <w:rFonts w:ascii="仿宋_GB2312" w:eastAsia="仿宋_GB2312"/>
          <w:sz w:val="28"/>
          <w:szCs w:val="28"/>
        </w:rPr>
        <w:t xml:space="preserve">  </w:t>
      </w:r>
      <w:r>
        <w:rPr>
          <w:rStyle w:val="NormalCharacter"/>
          <w:rFonts w:ascii="仿宋_GB2312" w:eastAsia="仿宋_GB2312"/>
          <w:sz w:val="28"/>
          <w:szCs w:val="28"/>
        </w:rPr>
        <w:t>诚信档案污点与扣分登记情况应用于采购活动中时须按本规则进行换算并累加。按本规定第七、八条扣分累积</w:t>
      </w:r>
      <w:r>
        <w:rPr>
          <w:rStyle w:val="NormalCharacter"/>
          <w:rFonts w:ascii="仿宋_GB2312" w:eastAsia="仿宋_GB2312"/>
          <w:sz w:val="28"/>
          <w:szCs w:val="28"/>
        </w:rPr>
        <w:t>10</w:t>
      </w:r>
      <w:r>
        <w:rPr>
          <w:rStyle w:val="NormalCharacter"/>
          <w:rFonts w:ascii="仿宋_GB2312" w:eastAsia="仿宋_GB2312"/>
          <w:sz w:val="28"/>
          <w:szCs w:val="28"/>
        </w:rPr>
        <w:t>分可换算为一个污点，按本规定第九条记录一个污点可换算为扣分</w:t>
      </w:r>
      <w:r>
        <w:rPr>
          <w:rStyle w:val="NormalCharacter"/>
          <w:rFonts w:ascii="仿宋_GB2312" w:eastAsia="仿宋_GB2312"/>
          <w:sz w:val="28"/>
          <w:szCs w:val="28"/>
        </w:rPr>
        <w:t>10</w:t>
      </w:r>
      <w:r>
        <w:rPr>
          <w:rStyle w:val="NormalCharacter"/>
          <w:rFonts w:ascii="仿宋_GB2312" w:eastAsia="仿宋_GB2312"/>
          <w:sz w:val="28"/>
          <w:szCs w:val="28"/>
        </w:rPr>
        <w:t>分。</w:t>
      </w:r>
    </w:p>
    <w:p w:rsidR="00F44C07" w:rsidRDefault="00965746">
      <w:pPr>
        <w:snapToGrid w:val="0"/>
        <w:spacing w:line="300" w:lineRule="auto"/>
        <w:ind w:firstLineChars="196" w:firstLine="551"/>
        <w:rPr>
          <w:rStyle w:val="NormalCharacter"/>
          <w:rFonts w:ascii="仿宋_GB2312" w:eastAsia="仿宋_GB2312"/>
          <w:sz w:val="28"/>
          <w:szCs w:val="28"/>
        </w:rPr>
      </w:pPr>
      <w:r>
        <w:rPr>
          <w:rStyle w:val="NormalCharacter"/>
          <w:rFonts w:ascii="仿宋_GB2312" w:eastAsia="仿宋_GB2312"/>
          <w:b/>
          <w:sz w:val="28"/>
          <w:szCs w:val="28"/>
        </w:rPr>
        <w:t>第七条</w:t>
      </w:r>
      <w:r>
        <w:rPr>
          <w:rStyle w:val="NormalCharacter"/>
          <w:rFonts w:ascii="仿宋_GB2312" w:eastAsia="仿宋_GB2312"/>
          <w:sz w:val="28"/>
          <w:szCs w:val="28"/>
        </w:rPr>
        <w:t xml:space="preserve">  </w:t>
      </w:r>
      <w:r>
        <w:rPr>
          <w:rStyle w:val="NormalCharacter"/>
          <w:rFonts w:ascii="仿宋_GB2312" w:eastAsia="仿宋_GB2312" w:hAnsi="宋体"/>
          <w:sz w:val="28"/>
          <w:szCs w:val="28"/>
        </w:rPr>
        <w:t>供应商诚信档案建立后，卫生</w:t>
      </w:r>
      <w:r>
        <w:rPr>
          <w:rStyle w:val="NormalCharacter"/>
          <w:rFonts w:ascii="仿宋_GB2312" w:eastAsia="仿宋_GB2312"/>
          <w:sz w:val="28"/>
          <w:szCs w:val="28"/>
        </w:rPr>
        <w:t>计生单位查实</w:t>
      </w:r>
      <w:r>
        <w:rPr>
          <w:rStyle w:val="NormalCharacter"/>
          <w:rFonts w:ascii="仿宋_GB2312" w:eastAsia="仿宋_GB2312" w:hAnsi="宋体"/>
          <w:sz w:val="28"/>
          <w:szCs w:val="28"/>
        </w:rPr>
        <w:t>供应商在参加采购活动中有下列行为之一的，按本规定在其诚信档案中予以扣分：</w:t>
      </w:r>
    </w:p>
    <w:p w:rsidR="00F44C07" w:rsidRDefault="00965746">
      <w:pPr>
        <w:snapToGrid w:val="0"/>
        <w:spacing w:line="300" w:lineRule="auto"/>
        <w:ind w:firstLine="640"/>
        <w:rPr>
          <w:rStyle w:val="NormalCharacter"/>
          <w:rFonts w:ascii="仿宋_GB2312" w:eastAsia="仿宋_GB2312" w:hAnsi="宋体"/>
          <w:sz w:val="28"/>
          <w:szCs w:val="28"/>
        </w:rPr>
      </w:pPr>
      <w:r>
        <w:rPr>
          <w:rStyle w:val="NormalCharacter"/>
          <w:rFonts w:ascii="仿宋_GB2312" w:eastAsia="仿宋_GB2312" w:hAnsi="宋体"/>
          <w:sz w:val="28"/>
          <w:szCs w:val="28"/>
        </w:rPr>
        <w:t>（一）提供虚假材料谋取中标或合作机会的，</w:t>
      </w:r>
      <w:proofErr w:type="gramStart"/>
      <w:r>
        <w:rPr>
          <w:rStyle w:val="NormalCharacter"/>
          <w:rFonts w:ascii="仿宋_GB2312" w:eastAsia="仿宋_GB2312" w:hAnsi="宋体"/>
          <w:sz w:val="28"/>
          <w:szCs w:val="28"/>
        </w:rPr>
        <w:t>视材料</w:t>
      </w:r>
      <w:proofErr w:type="gramEnd"/>
      <w:r>
        <w:rPr>
          <w:rStyle w:val="NormalCharacter"/>
          <w:rFonts w:ascii="仿宋_GB2312" w:eastAsia="仿宋_GB2312" w:hAnsi="宋体"/>
          <w:sz w:val="28"/>
          <w:szCs w:val="28"/>
        </w:rPr>
        <w:t>的重要性，扣</w:t>
      </w:r>
      <w:r>
        <w:rPr>
          <w:rStyle w:val="NormalCharacter"/>
          <w:rFonts w:ascii="仿宋_GB2312" w:eastAsia="仿宋_GB2312" w:hAnsi="宋体"/>
          <w:sz w:val="28"/>
          <w:szCs w:val="28"/>
        </w:rPr>
        <w:t>5-10</w:t>
      </w:r>
      <w:r>
        <w:rPr>
          <w:rStyle w:val="NormalCharacter"/>
          <w:rFonts w:ascii="仿宋_GB2312" w:eastAsia="仿宋_GB2312" w:hAnsi="宋体"/>
          <w:sz w:val="28"/>
          <w:szCs w:val="28"/>
        </w:rPr>
        <w:t>分；</w:t>
      </w:r>
    </w:p>
    <w:p w:rsidR="00F44C07" w:rsidRDefault="00965746">
      <w:pPr>
        <w:snapToGrid w:val="0"/>
        <w:spacing w:line="300" w:lineRule="auto"/>
        <w:ind w:firstLine="640"/>
        <w:rPr>
          <w:rStyle w:val="NormalCharacter"/>
          <w:rFonts w:ascii="仿宋_GB2312" w:eastAsia="仿宋_GB2312" w:hAnsi="宋体"/>
          <w:sz w:val="28"/>
          <w:szCs w:val="28"/>
        </w:rPr>
      </w:pPr>
      <w:r>
        <w:rPr>
          <w:rStyle w:val="NormalCharacter"/>
          <w:rFonts w:ascii="仿宋_GB2312" w:eastAsia="仿宋_GB2312" w:hAnsi="宋体"/>
          <w:sz w:val="28"/>
          <w:szCs w:val="28"/>
        </w:rPr>
        <w:t>（二）对产品、服务信息与实际不符的宣传或故意误导采购单位的，扣</w:t>
      </w:r>
      <w:r>
        <w:rPr>
          <w:rStyle w:val="NormalCharacter"/>
          <w:rFonts w:ascii="仿宋_GB2312" w:eastAsia="仿宋_GB2312" w:hAnsi="宋体"/>
          <w:sz w:val="28"/>
          <w:szCs w:val="28"/>
        </w:rPr>
        <w:t>5</w:t>
      </w:r>
      <w:r>
        <w:rPr>
          <w:rStyle w:val="NormalCharacter"/>
          <w:rFonts w:ascii="仿宋_GB2312" w:eastAsia="仿宋_GB2312" w:hAnsi="宋体"/>
          <w:sz w:val="28"/>
          <w:szCs w:val="28"/>
        </w:rPr>
        <w:t>分；</w:t>
      </w:r>
    </w:p>
    <w:p w:rsidR="00F44C07" w:rsidRDefault="00965746">
      <w:pPr>
        <w:snapToGrid w:val="0"/>
        <w:spacing w:line="300" w:lineRule="auto"/>
        <w:ind w:firstLine="640"/>
        <w:rPr>
          <w:rStyle w:val="NormalCharacter"/>
          <w:rFonts w:ascii="仿宋_GB2312" w:eastAsia="仿宋_GB2312" w:hAnsi="宋体"/>
          <w:sz w:val="28"/>
          <w:szCs w:val="28"/>
        </w:rPr>
      </w:pPr>
      <w:r>
        <w:rPr>
          <w:rStyle w:val="NormalCharacter"/>
          <w:rFonts w:ascii="仿宋_GB2312" w:eastAsia="仿宋_GB2312" w:hAnsi="宋体"/>
          <w:sz w:val="28"/>
          <w:szCs w:val="28"/>
        </w:rPr>
        <w:t>（三）采取不正当手段诋毁、排挤其他供应商的，扣</w:t>
      </w:r>
      <w:r>
        <w:rPr>
          <w:rStyle w:val="NormalCharacter"/>
          <w:rFonts w:ascii="仿宋_GB2312" w:eastAsia="仿宋_GB2312" w:hAnsi="宋体"/>
          <w:sz w:val="28"/>
          <w:szCs w:val="28"/>
        </w:rPr>
        <w:t>5</w:t>
      </w:r>
      <w:r>
        <w:rPr>
          <w:rStyle w:val="NormalCharacter"/>
          <w:rFonts w:ascii="仿宋_GB2312" w:eastAsia="仿宋_GB2312" w:hAnsi="宋体"/>
          <w:sz w:val="28"/>
          <w:szCs w:val="28"/>
        </w:rPr>
        <w:t>分；</w:t>
      </w:r>
    </w:p>
    <w:p w:rsidR="00F44C07" w:rsidRDefault="00965746">
      <w:pPr>
        <w:snapToGrid w:val="0"/>
        <w:spacing w:line="300" w:lineRule="auto"/>
        <w:ind w:firstLine="640"/>
        <w:rPr>
          <w:rStyle w:val="NormalCharacter"/>
          <w:rFonts w:ascii="仿宋_GB2312" w:eastAsia="仿宋_GB2312" w:hAnsi="宋体"/>
          <w:sz w:val="28"/>
          <w:szCs w:val="28"/>
        </w:rPr>
      </w:pPr>
      <w:r>
        <w:rPr>
          <w:rStyle w:val="NormalCharacter"/>
          <w:rFonts w:ascii="仿宋_GB2312" w:eastAsia="仿宋_GB2312" w:hAnsi="宋体"/>
          <w:sz w:val="28"/>
          <w:szCs w:val="28"/>
        </w:rPr>
        <w:t>（四）与采购单位或其他供应商恶意串通的，扣</w:t>
      </w:r>
      <w:r>
        <w:rPr>
          <w:rStyle w:val="NormalCharacter"/>
          <w:rFonts w:ascii="仿宋_GB2312" w:eastAsia="仿宋_GB2312" w:hAnsi="宋体"/>
          <w:sz w:val="28"/>
          <w:szCs w:val="28"/>
        </w:rPr>
        <w:t>5</w:t>
      </w:r>
      <w:r>
        <w:rPr>
          <w:rStyle w:val="NormalCharacter"/>
          <w:rFonts w:ascii="仿宋_GB2312" w:eastAsia="仿宋_GB2312" w:hAnsi="宋体"/>
          <w:sz w:val="28"/>
          <w:szCs w:val="28"/>
        </w:rPr>
        <w:t>分；</w:t>
      </w:r>
    </w:p>
    <w:p w:rsidR="00F44C07" w:rsidRDefault="00965746">
      <w:pPr>
        <w:snapToGrid w:val="0"/>
        <w:spacing w:line="300" w:lineRule="auto"/>
        <w:ind w:firstLine="640"/>
        <w:rPr>
          <w:rStyle w:val="NormalCharacter"/>
          <w:rFonts w:ascii="仿宋_GB2312" w:eastAsia="仿宋_GB2312" w:hAnsi="宋体"/>
          <w:sz w:val="28"/>
          <w:szCs w:val="28"/>
        </w:rPr>
      </w:pPr>
      <w:r>
        <w:rPr>
          <w:rStyle w:val="NormalCharacter"/>
          <w:rFonts w:ascii="仿宋_GB2312" w:eastAsia="仿宋_GB2312" w:hAnsi="宋体"/>
          <w:sz w:val="28"/>
          <w:szCs w:val="28"/>
        </w:rPr>
        <w:t>（五）向采购单位行贿或者提供其他不正当利益，视情节轻重，扣</w:t>
      </w:r>
      <w:r>
        <w:rPr>
          <w:rStyle w:val="NormalCharacter"/>
          <w:rFonts w:ascii="仿宋_GB2312" w:eastAsia="仿宋_GB2312" w:hAnsi="宋体"/>
          <w:sz w:val="28"/>
          <w:szCs w:val="28"/>
        </w:rPr>
        <w:t>10</w:t>
      </w:r>
      <w:r>
        <w:rPr>
          <w:rStyle w:val="NormalCharacter"/>
          <w:rFonts w:ascii="仿宋_GB2312" w:eastAsia="仿宋_GB2312" w:hAnsi="宋体"/>
          <w:sz w:val="28"/>
          <w:szCs w:val="28"/>
        </w:rPr>
        <w:t>－</w:t>
      </w:r>
      <w:r>
        <w:rPr>
          <w:rStyle w:val="NormalCharacter"/>
          <w:rFonts w:ascii="仿宋_GB2312" w:eastAsia="仿宋_GB2312" w:hAnsi="宋体"/>
          <w:sz w:val="28"/>
          <w:szCs w:val="28"/>
        </w:rPr>
        <w:t>20</w:t>
      </w:r>
      <w:r>
        <w:rPr>
          <w:rStyle w:val="NormalCharacter"/>
          <w:rFonts w:ascii="仿宋_GB2312" w:eastAsia="仿宋_GB2312" w:hAnsi="宋体"/>
          <w:sz w:val="28"/>
          <w:szCs w:val="28"/>
        </w:rPr>
        <w:t>分；</w:t>
      </w:r>
    </w:p>
    <w:p w:rsidR="00F44C07" w:rsidRDefault="00965746">
      <w:pPr>
        <w:snapToGrid w:val="0"/>
        <w:spacing w:line="300" w:lineRule="auto"/>
        <w:ind w:firstLine="640"/>
        <w:rPr>
          <w:rStyle w:val="NormalCharacter"/>
          <w:rFonts w:ascii="仿宋_GB2312" w:eastAsia="仿宋_GB2312" w:hAnsi="宋体"/>
          <w:sz w:val="28"/>
          <w:szCs w:val="28"/>
        </w:rPr>
      </w:pPr>
      <w:r>
        <w:rPr>
          <w:rStyle w:val="NormalCharacter"/>
          <w:rFonts w:ascii="仿宋_GB2312" w:eastAsia="仿宋_GB2312" w:hAnsi="宋体"/>
          <w:sz w:val="28"/>
          <w:szCs w:val="28"/>
        </w:rPr>
        <w:t>（六）在招标过程中与招标采购单位进行协商谈判后、不按照招标文件和中标供应商的投标文件订立合同，或者与采购人另行订立背离合同实质性内容的协议的，扣</w:t>
      </w:r>
      <w:r>
        <w:rPr>
          <w:rStyle w:val="NormalCharacter"/>
          <w:rFonts w:ascii="仿宋_GB2312" w:eastAsia="仿宋_GB2312" w:hAnsi="宋体"/>
          <w:sz w:val="28"/>
          <w:szCs w:val="28"/>
        </w:rPr>
        <w:t>5</w:t>
      </w:r>
      <w:r>
        <w:rPr>
          <w:rStyle w:val="NormalCharacter"/>
          <w:rFonts w:ascii="仿宋_GB2312" w:eastAsia="仿宋_GB2312" w:hAnsi="宋体"/>
          <w:sz w:val="28"/>
          <w:szCs w:val="28"/>
        </w:rPr>
        <w:t>分；</w:t>
      </w:r>
    </w:p>
    <w:p w:rsidR="00F44C07" w:rsidRDefault="00965746">
      <w:pPr>
        <w:snapToGrid w:val="0"/>
        <w:spacing w:line="300" w:lineRule="auto"/>
        <w:ind w:firstLine="640"/>
        <w:rPr>
          <w:rStyle w:val="NormalCharacter"/>
          <w:rFonts w:ascii="仿宋_GB2312" w:eastAsia="仿宋_GB2312" w:hAnsi="宋体"/>
          <w:sz w:val="28"/>
          <w:szCs w:val="28"/>
        </w:rPr>
      </w:pPr>
      <w:r>
        <w:rPr>
          <w:rStyle w:val="NormalCharacter"/>
          <w:rFonts w:ascii="仿宋_GB2312" w:eastAsia="仿宋_GB2312" w:hAnsi="宋体"/>
          <w:sz w:val="28"/>
          <w:szCs w:val="28"/>
        </w:rPr>
        <w:t>（七）拒绝有关部门监督检查或在监督检查中提供虚假情况的，扣</w:t>
      </w:r>
      <w:r>
        <w:rPr>
          <w:rStyle w:val="NormalCharacter"/>
          <w:rFonts w:ascii="仿宋_GB2312" w:eastAsia="仿宋_GB2312" w:hAnsi="宋体"/>
          <w:sz w:val="28"/>
          <w:szCs w:val="28"/>
        </w:rPr>
        <w:t>5</w:t>
      </w:r>
      <w:r>
        <w:rPr>
          <w:rStyle w:val="NormalCharacter"/>
          <w:rFonts w:ascii="仿宋_GB2312" w:eastAsia="仿宋_GB2312" w:hAnsi="宋体"/>
          <w:sz w:val="28"/>
          <w:szCs w:val="28"/>
        </w:rPr>
        <w:t>分；</w:t>
      </w:r>
    </w:p>
    <w:p w:rsidR="00F44C07" w:rsidRDefault="00965746">
      <w:pPr>
        <w:snapToGrid w:val="0"/>
        <w:spacing w:line="300" w:lineRule="auto"/>
        <w:ind w:firstLine="640"/>
        <w:rPr>
          <w:rStyle w:val="NormalCharacter"/>
          <w:rFonts w:ascii="仿宋_GB2312" w:eastAsia="仿宋_GB2312" w:hAnsi="宋体"/>
          <w:sz w:val="28"/>
          <w:szCs w:val="28"/>
        </w:rPr>
      </w:pPr>
      <w:r>
        <w:rPr>
          <w:rStyle w:val="NormalCharacter"/>
          <w:rFonts w:ascii="仿宋_GB2312" w:eastAsia="仿宋_GB2312" w:hAnsi="宋体"/>
          <w:sz w:val="28"/>
          <w:szCs w:val="28"/>
        </w:rPr>
        <w:t>（八）在招投标过程中存在恶意投诉行为的，扣</w:t>
      </w:r>
      <w:r>
        <w:rPr>
          <w:rStyle w:val="NormalCharacter"/>
          <w:rFonts w:ascii="仿宋_GB2312" w:eastAsia="仿宋_GB2312" w:hAnsi="宋体"/>
          <w:sz w:val="28"/>
          <w:szCs w:val="28"/>
        </w:rPr>
        <w:t>5</w:t>
      </w:r>
      <w:r>
        <w:rPr>
          <w:rStyle w:val="NormalCharacter"/>
          <w:rFonts w:ascii="仿宋_GB2312" w:eastAsia="仿宋_GB2312" w:hAnsi="宋体"/>
          <w:sz w:val="28"/>
          <w:szCs w:val="28"/>
        </w:rPr>
        <w:t>分；</w:t>
      </w:r>
    </w:p>
    <w:p w:rsidR="00F44C07" w:rsidRDefault="00965746">
      <w:pPr>
        <w:snapToGrid w:val="0"/>
        <w:spacing w:line="300" w:lineRule="auto"/>
        <w:ind w:firstLine="640"/>
        <w:rPr>
          <w:rStyle w:val="NormalCharacter"/>
          <w:rFonts w:ascii="仿宋_GB2312" w:eastAsia="仿宋_GB2312" w:hAnsi="宋体"/>
          <w:sz w:val="28"/>
          <w:szCs w:val="28"/>
        </w:rPr>
      </w:pPr>
      <w:r>
        <w:rPr>
          <w:rStyle w:val="NormalCharacter"/>
          <w:rFonts w:ascii="仿宋_GB2312" w:eastAsia="仿宋_GB2312" w:hAnsi="宋体"/>
          <w:sz w:val="28"/>
          <w:szCs w:val="28"/>
        </w:rPr>
        <w:t>（九）不遵守开标现场纪律、故意扰乱开标现场秩序的，扣</w:t>
      </w:r>
      <w:r>
        <w:rPr>
          <w:rStyle w:val="NormalCharacter"/>
          <w:rFonts w:ascii="仿宋_GB2312" w:eastAsia="仿宋_GB2312" w:hAnsi="宋体"/>
          <w:sz w:val="28"/>
          <w:szCs w:val="28"/>
        </w:rPr>
        <w:t>4</w:t>
      </w:r>
      <w:r>
        <w:rPr>
          <w:rStyle w:val="NormalCharacter"/>
          <w:rFonts w:ascii="仿宋_GB2312" w:eastAsia="仿宋_GB2312" w:hAnsi="宋体"/>
          <w:sz w:val="28"/>
          <w:szCs w:val="28"/>
        </w:rPr>
        <w:t>分；</w:t>
      </w:r>
    </w:p>
    <w:p w:rsidR="00F44C07" w:rsidRDefault="00965746">
      <w:pPr>
        <w:snapToGrid w:val="0"/>
        <w:spacing w:line="300" w:lineRule="auto"/>
        <w:ind w:firstLine="640"/>
        <w:rPr>
          <w:rStyle w:val="NormalCharacter"/>
          <w:rFonts w:ascii="仿宋_GB2312" w:eastAsia="仿宋_GB2312" w:hAnsi="宋体"/>
          <w:sz w:val="28"/>
          <w:szCs w:val="28"/>
        </w:rPr>
      </w:pPr>
      <w:r>
        <w:rPr>
          <w:rStyle w:val="NormalCharacter"/>
          <w:rFonts w:ascii="仿宋_GB2312" w:eastAsia="仿宋_GB2312" w:hAnsi="宋体"/>
          <w:sz w:val="28"/>
          <w:szCs w:val="28"/>
        </w:rPr>
        <w:t>（十）开标后擅自撤销投标，影响采购活动继续进行的，扣</w:t>
      </w:r>
      <w:r>
        <w:rPr>
          <w:rStyle w:val="NormalCharacter"/>
          <w:rFonts w:ascii="仿宋_GB2312" w:eastAsia="仿宋_GB2312" w:hAnsi="宋体"/>
          <w:sz w:val="28"/>
          <w:szCs w:val="28"/>
        </w:rPr>
        <w:t>4</w:t>
      </w:r>
      <w:r>
        <w:rPr>
          <w:rStyle w:val="NormalCharacter"/>
          <w:rFonts w:ascii="仿宋_GB2312" w:eastAsia="仿宋_GB2312" w:hAnsi="宋体"/>
          <w:sz w:val="28"/>
          <w:szCs w:val="28"/>
        </w:rPr>
        <w:t>分；</w:t>
      </w:r>
    </w:p>
    <w:p w:rsidR="00F44C07" w:rsidRDefault="00965746">
      <w:pPr>
        <w:snapToGrid w:val="0"/>
        <w:spacing w:line="300" w:lineRule="auto"/>
        <w:ind w:firstLine="640"/>
        <w:rPr>
          <w:rStyle w:val="NormalCharacter"/>
          <w:rFonts w:ascii="仿宋_GB2312" w:eastAsia="仿宋_GB2312" w:hAnsi="宋体"/>
          <w:sz w:val="28"/>
          <w:szCs w:val="28"/>
        </w:rPr>
      </w:pPr>
      <w:r>
        <w:rPr>
          <w:rStyle w:val="NormalCharacter"/>
          <w:rFonts w:ascii="仿宋_GB2312" w:eastAsia="仿宋_GB2312" w:hAnsi="宋体"/>
          <w:sz w:val="28"/>
          <w:szCs w:val="28"/>
        </w:rPr>
        <w:t>（十一）因遗漏资质性文件导致项目废标，影响采购活动继续进行的，扣</w:t>
      </w:r>
      <w:r>
        <w:rPr>
          <w:rStyle w:val="NormalCharacter"/>
          <w:rFonts w:ascii="仿宋_GB2312" w:eastAsia="仿宋_GB2312" w:hAnsi="宋体"/>
          <w:sz w:val="28"/>
          <w:szCs w:val="28"/>
        </w:rPr>
        <w:t>4</w:t>
      </w:r>
      <w:r>
        <w:rPr>
          <w:rStyle w:val="NormalCharacter"/>
          <w:rFonts w:ascii="仿宋_GB2312" w:eastAsia="仿宋_GB2312" w:hAnsi="宋体"/>
          <w:sz w:val="28"/>
          <w:szCs w:val="28"/>
        </w:rPr>
        <w:t>分；</w:t>
      </w:r>
    </w:p>
    <w:p w:rsidR="00F44C07" w:rsidRDefault="00965746">
      <w:pPr>
        <w:snapToGrid w:val="0"/>
        <w:spacing w:line="300" w:lineRule="auto"/>
        <w:ind w:firstLine="640"/>
        <w:rPr>
          <w:rStyle w:val="NormalCharacter"/>
          <w:rFonts w:ascii="仿宋_GB2312" w:eastAsia="仿宋_GB2312" w:hAnsi="宋体"/>
          <w:sz w:val="28"/>
          <w:szCs w:val="28"/>
        </w:rPr>
      </w:pPr>
      <w:r>
        <w:rPr>
          <w:rStyle w:val="NormalCharacter"/>
          <w:rFonts w:ascii="仿宋_GB2312" w:eastAsia="仿宋_GB2312" w:hAnsi="宋体"/>
          <w:sz w:val="28"/>
          <w:szCs w:val="28"/>
        </w:rPr>
        <w:lastRenderedPageBreak/>
        <w:t>（十二）其他违反采购相关规定的，视情节轻重，扣</w:t>
      </w:r>
      <w:r>
        <w:rPr>
          <w:rStyle w:val="NormalCharacter"/>
          <w:rFonts w:ascii="仿宋_GB2312" w:eastAsia="仿宋_GB2312" w:hAnsi="宋体"/>
          <w:sz w:val="28"/>
          <w:szCs w:val="28"/>
        </w:rPr>
        <w:t>1-5</w:t>
      </w:r>
      <w:r>
        <w:rPr>
          <w:rStyle w:val="NormalCharacter"/>
          <w:rFonts w:ascii="仿宋_GB2312" w:eastAsia="仿宋_GB2312" w:hAnsi="宋体"/>
          <w:sz w:val="28"/>
          <w:szCs w:val="28"/>
        </w:rPr>
        <w:t>分。</w:t>
      </w:r>
    </w:p>
    <w:p w:rsidR="00F44C07" w:rsidRDefault="00965746">
      <w:pPr>
        <w:snapToGrid w:val="0"/>
        <w:spacing w:line="300" w:lineRule="auto"/>
        <w:ind w:firstLineChars="196" w:firstLine="551"/>
        <w:rPr>
          <w:rStyle w:val="NormalCharacter"/>
          <w:rFonts w:ascii="仿宋_GB2312" w:eastAsia="仿宋_GB2312"/>
          <w:sz w:val="28"/>
          <w:szCs w:val="28"/>
        </w:rPr>
      </w:pPr>
      <w:r>
        <w:rPr>
          <w:rStyle w:val="NormalCharacter"/>
          <w:rFonts w:ascii="仿宋_GB2312" w:eastAsia="仿宋_GB2312"/>
          <w:b/>
          <w:sz w:val="28"/>
          <w:szCs w:val="28"/>
        </w:rPr>
        <w:t>第八条</w:t>
      </w:r>
      <w:r>
        <w:rPr>
          <w:rStyle w:val="NormalCharacter"/>
          <w:rFonts w:ascii="仿宋_GB2312" w:eastAsia="仿宋_GB2312"/>
          <w:sz w:val="28"/>
          <w:szCs w:val="28"/>
        </w:rPr>
        <w:t xml:space="preserve"> </w:t>
      </w:r>
      <w:r>
        <w:rPr>
          <w:rStyle w:val="NormalCharacter"/>
          <w:rFonts w:ascii="仿宋_GB2312" w:eastAsia="仿宋_GB2312" w:hAnsi="宋体"/>
          <w:sz w:val="28"/>
          <w:szCs w:val="28"/>
        </w:rPr>
        <w:t xml:space="preserve"> </w:t>
      </w:r>
      <w:r>
        <w:rPr>
          <w:rStyle w:val="NormalCharacter"/>
          <w:rFonts w:ascii="仿宋_GB2312" w:eastAsia="仿宋_GB2312" w:hAnsi="宋体"/>
          <w:sz w:val="28"/>
          <w:szCs w:val="28"/>
        </w:rPr>
        <w:t>供应商诚信档案建立后，卫</w:t>
      </w:r>
      <w:r>
        <w:rPr>
          <w:rStyle w:val="NormalCharacter"/>
          <w:rFonts w:ascii="仿宋_GB2312" w:eastAsia="仿宋_GB2312"/>
          <w:sz w:val="28"/>
          <w:szCs w:val="28"/>
        </w:rPr>
        <w:t>生计生单位查实</w:t>
      </w:r>
      <w:r>
        <w:rPr>
          <w:rStyle w:val="NormalCharacter"/>
          <w:rFonts w:ascii="仿宋_GB2312" w:eastAsia="仿宋_GB2312" w:hAnsi="宋体"/>
          <w:sz w:val="28"/>
          <w:szCs w:val="28"/>
        </w:rPr>
        <w:t>供应商在</w:t>
      </w:r>
      <w:r>
        <w:rPr>
          <w:rStyle w:val="NormalCharacter"/>
          <w:rFonts w:ascii="仿宋_GB2312" w:eastAsia="仿宋_GB2312"/>
          <w:sz w:val="28"/>
          <w:szCs w:val="28"/>
        </w:rPr>
        <w:t>提供货物、工程、服务过程中</w:t>
      </w:r>
      <w:r>
        <w:rPr>
          <w:rStyle w:val="NormalCharacter"/>
          <w:rFonts w:ascii="仿宋_GB2312" w:eastAsia="仿宋_GB2312" w:hAnsi="宋体"/>
          <w:sz w:val="28"/>
          <w:szCs w:val="28"/>
        </w:rPr>
        <w:t>有下列行为之一的，除按照合同约定及法律规定追究违约责任外，按本规定在其诚信档案中予以扣分：</w:t>
      </w:r>
    </w:p>
    <w:p w:rsidR="00F44C07" w:rsidRDefault="00965746">
      <w:pPr>
        <w:snapToGrid w:val="0"/>
        <w:spacing w:line="300" w:lineRule="auto"/>
        <w:ind w:firstLine="640"/>
        <w:rPr>
          <w:rStyle w:val="NormalCharacter"/>
          <w:rFonts w:ascii="仿宋_GB2312" w:eastAsia="仿宋_GB2312" w:hAnsi="宋体"/>
          <w:sz w:val="28"/>
          <w:szCs w:val="28"/>
        </w:rPr>
      </w:pPr>
      <w:r>
        <w:rPr>
          <w:rStyle w:val="NormalCharacter"/>
          <w:rFonts w:ascii="仿宋_GB2312" w:eastAsia="仿宋_GB2312" w:hAnsi="宋体"/>
          <w:sz w:val="28"/>
          <w:szCs w:val="28"/>
        </w:rPr>
        <w:t>（一）超过合同约定的供货、完工、服务等时限约定的，</w:t>
      </w:r>
      <w:proofErr w:type="gramStart"/>
      <w:r>
        <w:rPr>
          <w:rStyle w:val="NormalCharacter"/>
          <w:rFonts w:ascii="仿宋_GB2312" w:eastAsia="仿宋_GB2312" w:hAnsi="宋体"/>
          <w:sz w:val="28"/>
          <w:szCs w:val="28"/>
        </w:rPr>
        <w:t>视影响</w:t>
      </w:r>
      <w:proofErr w:type="gramEnd"/>
      <w:r>
        <w:rPr>
          <w:rStyle w:val="NormalCharacter"/>
          <w:rFonts w:ascii="仿宋_GB2312" w:eastAsia="仿宋_GB2312" w:hAnsi="宋体"/>
          <w:sz w:val="28"/>
          <w:szCs w:val="28"/>
        </w:rPr>
        <w:t>严重性，扣</w:t>
      </w:r>
      <w:r>
        <w:rPr>
          <w:rStyle w:val="NormalCharacter"/>
          <w:rFonts w:ascii="仿宋_GB2312" w:eastAsia="仿宋_GB2312" w:hAnsi="宋体"/>
          <w:sz w:val="28"/>
          <w:szCs w:val="28"/>
        </w:rPr>
        <w:t>1-5</w:t>
      </w:r>
      <w:r>
        <w:rPr>
          <w:rStyle w:val="NormalCharacter"/>
          <w:rFonts w:ascii="仿宋_GB2312" w:eastAsia="仿宋_GB2312" w:hAnsi="宋体"/>
          <w:sz w:val="28"/>
          <w:szCs w:val="28"/>
        </w:rPr>
        <w:t>分；</w:t>
      </w:r>
    </w:p>
    <w:p w:rsidR="00F44C07" w:rsidRDefault="00965746">
      <w:pPr>
        <w:snapToGrid w:val="0"/>
        <w:spacing w:line="300" w:lineRule="auto"/>
        <w:ind w:firstLine="640"/>
        <w:rPr>
          <w:rStyle w:val="NormalCharacter"/>
          <w:rFonts w:ascii="仿宋_GB2312" w:eastAsia="仿宋_GB2312" w:hAnsi="宋体"/>
          <w:sz w:val="28"/>
          <w:szCs w:val="28"/>
        </w:rPr>
      </w:pPr>
      <w:r>
        <w:rPr>
          <w:rStyle w:val="NormalCharacter"/>
          <w:rFonts w:ascii="仿宋_GB2312" w:eastAsia="仿宋_GB2312" w:hAnsi="宋体"/>
          <w:sz w:val="28"/>
          <w:szCs w:val="28"/>
        </w:rPr>
        <w:t>（二）违反合同约定，减少货物数量、降低配置、技术要求、质量或服务标准的，视情况严重性，扣</w:t>
      </w:r>
      <w:r>
        <w:rPr>
          <w:rStyle w:val="NormalCharacter"/>
          <w:rFonts w:ascii="仿宋_GB2312" w:eastAsia="仿宋_GB2312" w:hAnsi="宋体"/>
          <w:sz w:val="28"/>
          <w:szCs w:val="28"/>
        </w:rPr>
        <w:t>5</w:t>
      </w:r>
      <w:r>
        <w:rPr>
          <w:rStyle w:val="NormalCharacter"/>
          <w:rFonts w:ascii="仿宋_GB2312" w:eastAsia="仿宋_GB2312" w:hAnsi="宋体"/>
          <w:sz w:val="28"/>
          <w:szCs w:val="28"/>
        </w:rPr>
        <w:t>－</w:t>
      </w:r>
      <w:r>
        <w:rPr>
          <w:rStyle w:val="NormalCharacter"/>
          <w:rFonts w:ascii="仿宋_GB2312" w:eastAsia="仿宋_GB2312" w:hAnsi="宋体"/>
          <w:sz w:val="28"/>
          <w:szCs w:val="28"/>
        </w:rPr>
        <w:t>10</w:t>
      </w:r>
      <w:r>
        <w:rPr>
          <w:rStyle w:val="NormalCharacter"/>
          <w:rFonts w:ascii="仿宋_GB2312" w:eastAsia="仿宋_GB2312" w:hAnsi="宋体"/>
          <w:sz w:val="28"/>
          <w:szCs w:val="28"/>
        </w:rPr>
        <w:t>分；</w:t>
      </w:r>
    </w:p>
    <w:p w:rsidR="00F44C07" w:rsidRDefault="00965746">
      <w:pPr>
        <w:snapToGrid w:val="0"/>
        <w:spacing w:line="300" w:lineRule="auto"/>
        <w:ind w:firstLine="640"/>
        <w:rPr>
          <w:rStyle w:val="NormalCharacter"/>
          <w:rFonts w:ascii="仿宋_GB2312" w:eastAsia="仿宋_GB2312" w:hAnsi="宋体"/>
          <w:sz w:val="28"/>
          <w:szCs w:val="28"/>
        </w:rPr>
      </w:pPr>
      <w:r>
        <w:rPr>
          <w:rStyle w:val="NormalCharacter"/>
          <w:rFonts w:ascii="仿宋_GB2312" w:eastAsia="仿宋_GB2312" w:hAnsi="宋体"/>
          <w:sz w:val="28"/>
          <w:szCs w:val="28"/>
        </w:rPr>
        <w:t>（三）不能提供合格产品及服务</w:t>
      </w:r>
      <w:r>
        <w:rPr>
          <w:rStyle w:val="NormalCharacter"/>
          <w:rFonts w:ascii="仿宋_GB2312" w:eastAsia="仿宋_GB2312" w:hAnsi="宋体"/>
          <w:sz w:val="28"/>
          <w:szCs w:val="28"/>
        </w:rPr>
        <w:t>，或擅自降低产品质量等次，以次充好、偷工减料的，视情况严重性，扣</w:t>
      </w:r>
      <w:r>
        <w:rPr>
          <w:rStyle w:val="NormalCharacter"/>
          <w:rFonts w:ascii="仿宋_GB2312" w:eastAsia="仿宋_GB2312" w:hAnsi="宋体"/>
          <w:sz w:val="28"/>
          <w:szCs w:val="28"/>
        </w:rPr>
        <w:t>5</w:t>
      </w:r>
      <w:r>
        <w:rPr>
          <w:rStyle w:val="NormalCharacter"/>
          <w:rFonts w:ascii="仿宋_GB2312" w:eastAsia="仿宋_GB2312" w:hAnsi="宋体"/>
          <w:sz w:val="28"/>
          <w:szCs w:val="28"/>
        </w:rPr>
        <w:t>－</w:t>
      </w:r>
      <w:r>
        <w:rPr>
          <w:rStyle w:val="NormalCharacter"/>
          <w:rFonts w:ascii="仿宋_GB2312" w:eastAsia="仿宋_GB2312" w:hAnsi="宋体"/>
          <w:sz w:val="28"/>
          <w:szCs w:val="28"/>
        </w:rPr>
        <w:t>10</w:t>
      </w:r>
      <w:r>
        <w:rPr>
          <w:rStyle w:val="NormalCharacter"/>
          <w:rFonts w:ascii="仿宋_GB2312" w:eastAsia="仿宋_GB2312" w:hAnsi="宋体"/>
          <w:sz w:val="28"/>
          <w:szCs w:val="28"/>
        </w:rPr>
        <w:t>分；</w:t>
      </w:r>
    </w:p>
    <w:p w:rsidR="00F44C07" w:rsidRDefault="00965746">
      <w:pPr>
        <w:snapToGrid w:val="0"/>
        <w:spacing w:line="300" w:lineRule="auto"/>
        <w:ind w:firstLine="640"/>
        <w:rPr>
          <w:rStyle w:val="NormalCharacter"/>
          <w:rFonts w:ascii="仿宋_GB2312" w:eastAsia="仿宋_GB2312" w:hAnsi="宋体"/>
          <w:sz w:val="28"/>
          <w:szCs w:val="28"/>
        </w:rPr>
      </w:pPr>
      <w:r>
        <w:rPr>
          <w:rStyle w:val="NormalCharacter"/>
          <w:rFonts w:ascii="仿宋_GB2312" w:eastAsia="仿宋_GB2312" w:hAnsi="宋体"/>
          <w:sz w:val="28"/>
          <w:szCs w:val="28"/>
        </w:rPr>
        <w:t>（四）实际提供的有关产品性能指标或技术服务能力明显低于合同约定的，扣</w:t>
      </w:r>
      <w:r>
        <w:rPr>
          <w:rStyle w:val="NormalCharacter"/>
          <w:rFonts w:ascii="仿宋_GB2312" w:eastAsia="仿宋_GB2312" w:hAnsi="宋体"/>
          <w:sz w:val="28"/>
          <w:szCs w:val="28"/>
        </w:rPr>
        <w:t>5</w:t>
      </w:r>
      <w:r>
        <w:rPr>
          <w:rStyle w:val="NormalCharacter"/>
          <w:rFonts w:ascii="仿宋_GB2312" w:eastAsia="仿宋_GB2312" w:hAnsi="宋体"/>
          <w:sz w:val="28"/>
          <w:szCs w:val="28"/>
        </w:rPr>
        <w:t>分；</w:t>
      </w:r>
    </w:p>
    <w:p w:rsidR="00F44C07" w:rsidRDefault="00965746">
      <w:pPr>
        <w:snapToGrid w:val="0"/>
        <w:spacing w:line="300" w:lineRule="auto"/>
        <w:ind w:firstLine="640"/>
        <w:rPr>
          <w:rStyle w:val="NormalCharacter"/>
          <w:rFonts w:ascii="仿宋_GB2312" w:eastAsia="仿宋_GB2312" w:hAnsi="宋体"/>
          <w:sz w:val="28"/>
          <w:szCs w:val="28"/>
        </w:rPr>
      </w:pPr>
      <w:r>
        <w:rPr>
          <w:rStyle w:val="NormalCharacter"/>
          <w:rFonts w:ascii="仿宋_GB2312" w:eastAsia="仿宋_GB2312" w:hAnsi="宋体"/>
          <w:sz w:val="28"/>
          <w:szCs w:val="28"/>
        </w:rPr>
        <w:t>（五）售后服务中故意抬高维修配件价格的（明显高于市场平均价格），扣</w:t>
      </w:r>
      <w:r>
        <w:rPr>
          <w:rStyle w:val="NormalCharacter"/>
          <w:rFonts w:ascii="仿宋_GB2312" w:eastAsia="仿宋_GB2312" w:hAnsi="宋体"/>
          <w:sz w:val="28"/>
          <w:szCs w:val="28"/>
        </w:rPr>
        <w:t>4</w:t>
      </w:r>
      <w:r>
        <w:rPr>
          <w:rStyle w:val="NormalCharacter"/>
          <w:rFonts w:ascii="仿宋_GB2312" w:eastAsia="仿宋_GB2312" w:hAnsi="宋体"/>
          <w:sz w:val="28"/>
          <w:szCs w:val="28"/>
        </w:rPr>
        <w:t>分；</w:t>
      </w:r>
    </w:p>
    <w:p w:rsidR="00F44C07" w:rsidRDefault="00965746">
      <w:pPr>
        <w:snapToGrid w:val="0"/>
        <w:spacing w:line="300" w:lineRule="auto"/>
        <w:ind w:firstLine="640"/>
        <w:rPr>
          <w:rStyle w:val="NormalCharacter"/>
          <w:rFonts w:ascii="仿宋_GB2312" w:eastAsia="仿宋_GB2312" w:hAnsi="宋体"/>
          <w:sz w:val="28"/>
          <w:szCs w:val="28"/>
        </w:rPr>
      </w:pPr>
      <w:r>
        <w:rPr>
          <w:rStyle w:val="NormalCharacter"/>
          <w:rFonts w:ascii="仿宋_GB2312" w:eastAsia="仿宋_GB2312" w:hAnsi="宋体"/>
          <w:sz w:val="28"/>
          <w:szCs w:val="28"/>
        </w:rPr>
        <w:t>（六）无正当理由，未按合同约定履行技术支持、其他售后服务或者售后服务态度恶劣的，</w:t>
      </w:r>
      <w:proofErr w:type="gramStart"/>
      <w:r>
        <w:rPr>
          <w:rStyle w:val="NormalCharacter"/>
          <w:rFonts w:ascii="仿宋_GB2312" w:eastAsia="仿宋_GB2312" w:hAnsi="宋体"/>
          <w:sz w:val="28"/>
          <w:szCs w:val="28"/>
        </w:rPr>
        <w:t>视严重</w:t>
      </w:r>
      <w:proofErr w:type="gramEnd"/>
      <w:r>
        <w:rPr>
          <w:rStyle w:val="NormalCharacter"/>
          <w:rFonts w:ascii="仿宋_GB2312" w:eastAsia="仿宋_GB2312" w:hAnsi="宋体"/>
          <w:sz w:val="28"/>
          <w:szCs w:val="28"/>
        </w:rPr>
        <w:t>程度扣</w:t>
      </w:r>
      <w:r>
        <w:rPr>
          <w:rStyle w:val="NormalCharacter"/>
          <w:rFonts w:ascii="仿宋_GB2312" w:eastAsia="仿宋_GB2312" w:hAnsi="宋体"/>
          <w:sz w:val="28"/>
          <w:szCs w:val="28"/>
        </w:rPr>
        <w:t>2</w:t>
      </w:r>
      <w:r>
        <w:rPr>
          <w:rStyle w:val="NormalCharacter"/>
          <w:rFonts w:ascii="仿宋_GB2312" w:eastAsia="仿宋_GB2312" w:hAnsi="宋体"/>
          <w:sz w:val="28"/>
          <w:szCs w:val="28"/>
        </w:rPr>
        <w:t>－</w:t>
      </w:r>
      <w:r>
        <w:rPr>
          <w:rStyle w:val="NormalCharacter"/>
          <w:rFonts w:ascii="仿宋_GB2312" w:eastAsia="仿宋_GB2312" w:hAnsi="宋体"/>
          <w:sz w:val="28"/>
          <w:szCs w:val="28"/>
        </w:rPr>
        <w:t>7</w:t>
      </w:r>
      <w:r>
        <w:rPr>
          <w:rStyle w:val="NormalCharacter"/>
          <w:rFonts w:ascii="仿宋_GB2312" w:eastAsia="仿宋_GB2312" w:hAnsi="宋体"/>
          <w:sz w:val="28"/>
          <w:szCs w:val="28"/>
        </w:rPr>
        <w:t>分；</w:t>
      </w:r>
    </w:p>
    <w:p w:rsidR="00F44C07" w:rsidRDefault="00965746">
      <w:pPr>
        <w:snapToGrid w:val="0"/>
        <w:spacing w:line="300" w:lineRule="auto"/>
        <w:ind w:firstLine="640"/>
        <w:rPr>
          <w:rStyle w:val="NormalCharacter"/>
          <w:rFonts w:ascii="仿宋_GB2312" w:eastAsia="仿宋_GB2312" w:hAnsi="宋体"/>
          <w:sz w:val="28"/>
          <w:szCs w:val="28"/>
        </w:rPr>
      </w:pPr>
      <w:r>
        <w:rPr>
          <w:rStyle w:val="NormalCharacter"/>
          <w:rFonts w:ascii="仿宋_GB2312" w:eastAsia="仿宋_GB2312" w:hAnsi="宋体"/>
          <w:sz w:val="28"/>
          <w:szCs w:val="28"/>
        </w:rPr>
        <w:t>（七）未按照合同约定履行其他义务，给采购单位造成不良影响的，</w:t>
      </w:r>
      <w:proofErr w:type="gramStart"/>
      <w:r>
        <w:rPr>
          <w:rStyle w:val="NormalCharacter"/>
          <w:rFonts w:ascii="仿宋_GB2312" w:eastAsia="仿宋_GB2312" w:hAnsi="宋体"/>
          <w:sz w:val="28"/>
          <w:szCs w:val="28"/>
        </w:rPr>
        <w:t>视严重</w:t>
      </w:r>
      <w:proofErr w:type="gramEnd"/>
      <w:r>
        <w:rPr>
          <w:rStyle w:val="NormalCharacter"/>
          <w:rFonts w:ascii="仿宋_GB2312" w:eastAsia="仿宋_GB2312" w:hAnsi="宋体"/>
          <w:sz w:val="28"/>
          <w:szCs w:val="28"/>
        </w:rPr>
        <w:t>程度扣</w:t>
      </w:r>
      <w:r>
        <w:rPr>
          <w:rStyle w:val="NormalCharacter"/>
          <w:rFonts w:ascii="仿宋_GB2312" w:eastAsia="仿宋_GB2312" w:hAnsi="宋体"/>
          <w:sz w:val="28"/>
          <w:szCs w:val="28"/>
        </w:rPr>
        <w:t>1-5</w:t>
      </w:r>
      <w:r>
        <w:rPr>
          <w:rStyle w:val="NormalCharacter"/>
          <w:rFonts w:ascii="仿宋_GB2312" w:eastAsia="仿宋_GB2312" w:hAnsi="宋体"/>
          <w:sz w:val="28"/>
          <w:szCs w:val="28"/>
        </w:rPr>
        <w:t>分。</w:t>
      </w:r>
    </w:p>
    <w:p w:rsidR="00F44C07" w:rsidRDefault="00965746">
      <w:pPr>
        <w:snapToGrid w:val="0"/>
        <w:spacing w:line="300" w:lineRule="auto"/>
        <w:ind w:firstLine="643"/>
        <w:rPr>
          <w:rStyle w:val="NormalCharacter"/>
          <w:rFonts w:ascii="仿宋_GB2312" w:eastAsia="仿宋_GB2312" w:hAnsi="宋体"/>
          <w:sz w:val="28"/>
          <w:szCs w:val="28"/>
        </w:rPr>
      </w:pPr>
      <w:r>
        <w:rPr>
          <w:rStyle w:val="NormalCharacter"/>
          <w:rFonts w:ascii="仿宋_GB2312" w:eastAsia="仿宋_GB2312" w:hAnsi="宋体"/>
          <w:b/>
          <w:sz w:val="28"/>
          <w:szCs w:val="28"/>
        </w:rPr>
        <w:t>第九条</w:t>
      </w:r>
      <w:r>
        <w:rPr>
          <w:rStyle w:val="NormalCharacter"/>
          <w:rFonts w:ascii="仿宋_GB2312" w:eastAsia="仿宋_GB2312" w:hAnsi="宋体"/>
          <w:sz w:val="28"/>
          <w:szCs w:val="28"/>
        </w:rPr>
        <w:t xml:space="preserve">  </w:t>
      </w:r>
      <w:r>
        <w:rPr>
          <w:rStyle w:val="NormalCharacter"/>
          <w:rFonts w:ascii="仿宋_GB2312" w:eastAsia="仿宋_GB2312" w:hAnsi="宋体"/>
          <w:sz w:val="28"/>
          <w:szCs w:val="28"/>
        </w:rPr>
        <w:t>供应商诚信档案建立后，供应商有下列情形之一的，按本规定在其诚信档案中记录污点：</w:t>
      </w:r>
    </w:p>
    <w:p w:rsidR="00F44C07" w:rsidRDefault="00965746">
      <w:pPr>
        <w:snapToGrid w:val="0"/>
        <w:spacing w:line="300" w:lineRule="auto"/>
        <w:ind w:firstLine="640"/>
        <w:rPr>
          <w:rStyle w:val="NormalCharacter"/>
          <w:rFonts w:ascii="仿宋_GB2312" w:eastAsia="仿宋_GB2312"/>
          <w:sz w:val="28"/>
          <w:szCs w:val="28"/>
        </w:rPr>
      </w:pPr>
      <w:r>
        <w:rPr>
          <w:rStyle w:val="NormalCharacter"/>
          <w:rFonts w:ascii="仿宋_GB2312" w:eastAsia="仿宋_GB2312" w:hAnsi="宋体"/>
          <w:sz w:val="28"/>
          <w:szCs w:val="28"/>
        </w:rPr>
        <w:t>（一）</w:t>
      </w:r>
      <w:r>
        <w:rPr>
          <w:rStyle w:val="NormalCharacter"/>
          <w:rFonts w:ascii="仿宋_GB2312" w:eastAsia="仿宋_GB2312" w:hAnsi="宋体"/>
          <w:sz w:val="28"/>
          <w:szCs w:val="28"/>
        </w:rPr>
        <w:t>因违反</w:t>
      </w:r>
      <w:r>
        <w:rPr>
          <w:rStyle w:val="NormalCharacter"/>
          <w:rFonts w:ascii="仿宋_GB2312" w:eastAsia="仿宋_GB2312"/>
          <w:sz w:val="28"/>
          <w:szCs w:val="28"/>
        </w:rPr>
        <w:t>国家、省、市、区招投标、采购相关规定，被处以罚款处罚的，记一个污点；被禁止一年内参加区（及以上）政府采购活动的，记二个污点；被禁止二年内参加区（及以上）政府采购活动的，记三个污点；被禁止三年内及以上参加区（及以上）政府采购活动的，记四个污点；</w:t>
      </w:r>
    </w:p>
    <w:p w:rsidR="00F44C07" w:rsidRDefault="00965746">
      <w:pPr>
        <w:snapToGrid w:val="0"/>
        <w:spacing w:line="300" w:lineRule="auto"/>
        <w:ind w:firstLine="640"/>
        <w:rPr>
          <w:rStyle w:val="NormalCharacter"/>
          <w:rFonts w:ascii="仿宋_GB2312" w:eastAsia="仿宋_GB2312" w:hAnsi="宋体"/>
          <w:sz w:val="28"/>
          <w:szCs w:val="28"/>
        </w:rPr>
      </w:pPr>
      <w:r>
        <w:rPr>
          <w:rStyle w:val="NormalCharacter"/>
          <w:rFonts w:ascii="仿宋_GB2312" w:eastAsia="仿宋_GB2312" w:hAnsi="宋体"/>
          <w:sz w:val="28"/>
          <w:szCs w:val="28"/>
        </w:rPr>
        <w:t>（二）在参与区卫生计生单位采购活动过程中，因商业贿赂行为，被财政、市场监管、食品药品监管等部门</w:t>
      </w:r>
      <w:proofErr w:type="gramStart"/>
      <w:r>
        <w:rPr>
          <w:rStyle w:val="NormalCharacter"/>
          <w:rFonts w:ascii="仿宋_GB2312" w:eastAsia="仿宋_GB2312" w:hAnsi="宋体"/>
          <w:sz w:val="28"/>
          <w:szCs w:val="28"/>
        </w:rPr>
        <w:t>作出</w:t>
      </w:r>
      <w:proofErr w:type="gramEnd"/>
      <w:r>
        <w:rPr>
          <w:rStyle w:val="NormalCharacter"/>
          <w:rFonts w:ascii="仿宋_GB2312" w:eastAsia="仿宋_GB2312" w:hAnsi="宋体"/>
          <w:sz w:val="28"/>
          <w:szCs w:val="28"/>
        </w:rPr>
        <w:t>行政处罚的，记三个污点；由纪检监察机关以贿赂立案调查，并依法</w:t>
      </w:r>
      <w:proofErr w:type="gramStart"/>
      <w:r>
        <w:rPr>
          <w:rStyle w:val="NormalCharacter"/>
          <w:rFonts w:ascii="仿宋_GB2312" w:eastAsia="仿宋_GB2312" w:hAnsi="宋体"/>
          <w:sz w:val="28"/>
          <w:szCs w:val="28"/>
        </w:rPr>
        <w:t>作出</w:t>
      </w:r>
      <w:proofErr w:type="gramEnd"/>
      <w:r>
        <w:rPr>
          <w:rStyle w:val="NormalCharacter"/>
          <w:rFonts w:ascii="仿宋_GB2312" w:eastAsia="仿宋_GB2312" w:hAnsi="宋体"/>
          <w:sz w:val="28"/>
          <w:szCs w:val="28"/>
        </w:rPr>
        <w:t>相关处理的，记三个污点；行为情节轻微，人民检察院</w:t>
      </w:r>
      <w:proofErr w:type="gramStart"/>
      <w:r>
        <w:rPr>
          <w:rStyle w:val="NormalCharacter"/>
          <w:rFonts w:ascii="仿宋_GB2312" w:eastAsia="仿宋_GB2312" w:hAnsi="宋体"/>
          <w:sz w:val="28"/>
          <w:szCs w:val="28"/>
        </w:rPr>
        <w:t>作出</w:t>
      </w:r>
      <w:proofErr w:type="gramEnd"/>
      <w:r>
        <w:rPr>
          <w:rStyle w:val="NormalCharacter"/>
          <w:rFonts w:ascii="仿宋_GB2312" w:eastAsia="仿宋_GB2312" w:hAnsi="宋体"/>
          <w:sz w:val="28"/>
          <w:szCs w:val="28"/>
        </w:rPr>
        <w:t>不起诉决定的，记三个污点；经人民法院判决认定构成行贿罪，或者犯罪情节轻微，不需要判处刑罚，人民法院依照刑法判处免于刑事处罚的，记</w:t>
      </w:r>
      <w:r>
        <w:rPr>
          <w:rStyle w:val="NormalCharacter"/>
          <w:rFonts w:ascii="仿宋_GB2312" w:eastAsia="仿宋_GB2312" w:hAnsi="宋体"/>
          <w:sz w:val="28"/>
          <w:szCs w:val="28"/>
        </w:rPr>
        <w:lastRenderedPageBreak/>
        <w:t>三个污点；属于法律、法规、规章规定的其他情形被列入商业贿赂不良记录的，记三个污点。</w:t>
      </w:r>
    </w:p>
    <w:p w:rsidR="00F44C07" w:rsidRDefault="00965746">
      <w:pPr>
        <w:snapToGrid w:val="0"/>
        <w:spacing w:line="300" w:lineRule="auto"/>
        <w:ind w:firstLine="640"/>
        <w:rPr>
          <w:rStyle w:val="NormalCharacter"/>
          <w:rFonts w:ascii="仿宋_GB2312" w:eastAsia="仿宋_GB2312" w:hAnsi="宋体"/>
          <w:sz w:val="28"/>
          <w:szCs w:val="28"/>
        </w:rPr>
      </w:pPr>
      <w:r>
        <w:rPr>
          <w:rStyle w:val="NormalCharacter"/>
          <w:rFonts w:ascii="仿宋_GB2312" w:eastAsia="仿宋_GB2312" w:hAnsi="宋体"/>
          <w:sz w:val="28"/>
          <w:szCs w:val="28"/>
        </w:rPr>
        <w:t>（三）因其他采购活动过程中或合同履行过程中相关违法违规行为，受到行政处罚的，记一个污点</w:t>
      </w:r>
      <w:r>
        <w:rPr>
          <w:rStyle w:val="NormalCharacter"/>
          <w:rFonts w:ascii="仿宋_GB2312" w:eastAsia="仿宋_GB2312" w:hAnsi="宋体"/>
          <w:sz w:val="28"/>
          <w:szCs w:val="28"/>
        </w:rPr>
        <w:t>；受到刑事处罚的，记二个污点。</w:t>
      </w:r>
    </w:p>
    <w:p w:rsidR="00F44C07" w:rsidRDefault="00965746">
      <w:pPr>
        <w:snapToGrid w:val="0"/>
        <w:spacing w:line="300" w:lineRule="auto"/>
        <w:ind w:firstLine="643"/>
        <w:rPr>
          <w:rStyle w:val="NormalCharacter"/>
          <w:rFonts w:ascii="仿宋_GB2312" w:eastAsia="仿宋_GB2312" w:hAnsi="宋体"/>
          <w:sz w:val="28"/>
          <w:szCs w:val="28"/>
        </w:rPr>
      </w:pPr>
      <w:r>
        <w:rPr>
          <w:rStyle w:val="NormalCharacter"/>
          <w:rFonts w:ascii="仿宋_GB2312" w:eastAsia="仿宋_GB2312" w:hAnsi="宋体"/>
          <w:b/>
          <w:sz w:val="28"/>
          <w:szCs w:val="28"/>
        </w:rPr>
        <w:t>第十条</w:t>
      </w:r>
      <w:r>
        <w:rPr>
          <w:rStyle w:val="NormalCharacter"/>
          <w:rFonts w:ascii="仿宋_GB2312" w:eastAsia="仿宋_GB2312" w:hAnsi="宋体"/>
          <w:sz w:val="28"/>
          <w:szCs w:val="28"/>
        </w:rPr>
        <w:t xml:space="preserve">  </w:t>
      </w:r>
      <w:r>
        <w:rPr>
          <w:rStyle w:val="NormalCharacter"/>
          <w:rFonts w:ascii="仿宋_GB2312" w:eastAsia="仿宋_GB2312" w:hAnsi="宋体"/>
          <w:sz w:val="28"/>
          <w:szCs w:val="28"/>
        </w:rPr>
        <w:t>各卫生计生单位在采购活动中应按本规定对诚信档案污点扣分登记结果进行应用：</w:t>
      </w:r>
    </w:p>
    <w:p w:rsidR="00F44C07" w:rsidRDefault="00965746">
      <w:pPr>
        <w:snapToGrid w:val="0"/>
        <w:spacing w:line="300" w:lineRule="auto"/>
        <w:ind w:firstLine="640"/>
        <w:rPr>
          <w:rStyle w:val="NormalCharacter"/>
          <w:rFonts w:ascii="仿宋_GB2312" w:eastAsia="仿宋_GB2312"/>
          <w:sz w:val="28"/>
          <w:szCs w:val="28"/>
        </w:rPr>
      </w:pPr>
      <w:r>
        <w:rPr>
          <w:rStyle w:val="NormalCharacter"/>
          <w:rFonts w:ascii="仿宋_GB2312" w:eastAsia="仿宋_GB2312" w:hAnsi="宋体"/>
          <w:sz w:val="28"/>
          <w:szCs w:val="28"/>
        </w:rPr>
        <w:t>（一）</w:t>
      </w:r>
      <w:r>
        <w:rPr>
          <w:rStyle w:val="NormalCharacter"/>
          <w:rFonts w:ascii="仿宋_GB2312" w:eastAsia="仿宋_GB2312"/>
          <w:sz w:val="28"/>
          <w:szCs w:val="28"/>
        </w:rPr>
        <w:t>采用招标方式以综合评分</w:t>
      </w:r>
      <w:proofErr w:type="gramStart"/>
      <w:r>
        <w:rPr>
          <w:rStyle w:val="NormalCharacter"/>
          <w:rFonts w:ascii="仿宋_GB2312" w:eastAsia="仿宋_GB2312"/>
          <w:sz w:val="28"/>
          <w:szCs w:val="28"/>
        </w:rPr>
        <w:t>法项目</w:t>
      </w:r>
      <w:proofErr w:type="gramEnd"/>
      <w:r>
        <w:rPr>
          <w:rStyle w:val="NormalCharacter"/>
          <w:rFonts w:ascii="仿宋_GB2312" w:eastAsia="仿宋_GB2312"/>
          <w:sz w:val="28"/>
          <w:szCs w:val="28"/>
        </w:rPr>
        <w:t>评标时，对区卫生计生单位系统诚信档案有记录污点或扣分的供应商，应将污点或扣分全部换算为污点并累加，一个污点扣一分，二个污点扣两分，以此类推不封顶；</w:t>
      </w:r>
    </w:p>
    <w:p w:rsidR="00F44C07" w:rsidRDefault="00965746">
      <w:pPr>
        <w:snapToGrid w:val="0"/>
        <w:spacing w:line="300" w:lineRule="auto"/>
        <w:ind w:firstLine="640"/>
        <w:rPr>
          <w:rStyle w:val="NormalCharacter"/>
          <w:rFonts w:ascii="仿宋_GB2312" w:eastAsia="仿宋_GB2312"/>
          <w:sz w:val="28"/>
          <w:szCs w:val="28"/>
        </w:rPr>
      </w:pPr>
      <w:r>
        <w:rPr>
          <w:rStyle w:val="NormalCharacter"/>
          <w:rFonts w:ascii="仿宋_GB2312" w:eastAsia="仿宋_GB2312"/>
          <w:sz w:val="28"/>
          <w:szCs w:val="28"/>
        </w:rPr>
        <w:t>（二）采用招标方式以价格为主的采购项目评标时，对区卫生计生单位系统诚信档案有记录污点或扣分的供应商，应将污点或扣分全部换算为污点并累加，一个污点给予</w:t>
      </w:r>
      <w:r>
        <w:rPr>
          <w:rStyle w:val="NormalCharacter"/>
          <w:rFonts w:ascii="仿宋_GB2312" w:eastAsia="仿宋_GB2312"/>
          <w:sz w:val="28"/>
          <w:szCs w:val="28"/>
        </w:rPr>
        <w:t>5%</w:t>
      </w:r>
      <w:r>
        <w:rPr>
          <w:rStyle w:val="NormalCharacter"/>
          <w:rFonts w:ascii="仿宋_GB2312" w:eastAsia="仿宋_GB2312"/>
          <w:sz w:val="28"/>
          <w:szCs w:val="28"/>
        </w:rPr>
        <w:t>的价格加价，二个污点给予</w:t>
      </w:r>
      <w:r>
        <w:rPr>
          <w:rStyle w:val="NormalCharacter"/>
          <w:rFonts w:ascii="仿宋_GB2312" w:eastAsia="仿宋_GB2312"/>
          <w:sz w:val="28"/>
          <w:szCs w:val="28"/>
        </w:rPr>
        <w:t>10%</w:t>
      </w:r>
      <w:r>
        <w:rPr>
          <w:rStyle w:val="NormalCharacter"/>
          <w:rFonts w:ascii="仿宋_GB2312" w:eastAsia="仿宋_GB2312"/>
          <w:sz w:val="28"/>
          <w:szCs w:val="28"/>
        </w:rPr>
        <w:t>的价格加价，以此类推不封顶；</w:t>
      </w:r>
    </w:p>
    <w:p w:rsidR="00F44C07" w:rsidRDefault="00965746">
      <w:pPr>
        <w:snapToGrid w:val="0"/>
        <w:spacing w:line="300" w:lineRule="auto"/>
        <w:ind w:firstLine="640"/>
        <w:rPr>
          <w:rStyle w:val="NormalCharacter"/>
          <w:rFonts w:ascii="仿宋_GB2312" w:eastAsia="仿宋_GB2312"/>
          <w:sz w:val="28"/>
          <w:szCs w:val="28"/>
        </w:rPr>
      </w:pPr>
      <w:r>
        <w:rPr>
          <w:rStyle w:val="NormalCharacter"/>
          <w:rFonts w:ascii="仿宋_GB2312" w:eastAsia="仿宋_GB2312"/>
          <w:sz w:val="28"/>
          <w:szCs w:val="28"/>
        </w:rPr>
        <w:t>（三）采用其他采购方式的，在供应</w:t>
      </w:r>
      <w:proofErr w:type="gramStart"/>
      <w:r>
        <w:rPr>
          <w:rStyle w:val="NormalCharacter"/>
          <w:rFonts w:ascii="仿宋_GB2312" w:eastAsia="仿宋_GB2312"/>
          <w:sz w:val="28"/>
          <w:szCs w:val="28"/>
        </w:rPr>
        <w:t>商条件</w:t>
      </w:r>
      <w:proofErr w:type="gramEnd"/>
      <w:r>
        <w:rPr>
          <w:rStyle w:val="NormalCharacter"/>
          <w:rFonts w:ascii="仿宋_GB2312" w:eastAsia="仿宋_GB2312"/>
          <w:sz w:val="28"/>
          <w:szCs w:val="28"/>
        </w:rPr>
        <w:t>相当的情况下，应根据区卫生计生单位系统诚信档案污点扣分登记情况，将五年内的污点或扣分全部换算为扣分并累加，优先选择扣分较少的供应商；</w:t>
      </w:r>
    </w:p>
    <w:p w:rsidR="00F44C07" w:rsidRDefault="00965746">
      <w:pPr>
        <w:snapToGrid w:val="0"/>
        <w:spacing w:line="300" w:lineRule="auto"/>
        <w:ind w:firstLine="640"/>
        <w:rPr>
          <w:rStyle w:val="NormalCharacter"/>
          <w:rFonts w:ascii="仿宋_GB2312" w:eastAsia="仿宋_GB2312"/>
          <w:sz w:val="28"/>
          <w:szCs w:val="28"/>
        </w:rPr>
      </w:pPr>
      <w:r>
        <w:rPr>
          <w:rStyle w:val="NormalCharacter"/>
          <w:rFonts w:ascii="仿宋_GB2312" w:eastAsia="仿宋_GB2312"/>
          <w:sz w:val="28"/>
          <w:szCs w:val="28"/>
        </w:rPr>
        <w:t>（四）供应商在区卫生计生单位系统诚信档案污点及扣分记录全部换算为扣分累计满</w:t>
      </w:r>
      <w:r>
        <w:rPr>
          <w:rStyle w:val="NormalCharacter"/>
          <w:rFonts w:ascii="仿宋_GB2312" w:eastAsia="仿宋_GB2312"/>
          <w:sz w:val="28"/>
          <w:szCs w:val="28"/>
        </w:rPr>
        <w:t>50</w:t>
      </w:r>
      <w:r>
        <w:rPr>
          <w:rStyle w:val="NormalCharacter"/>
          <w:rFonts w:ascii="仿宋_GB2312" w:eastAsia="仿宋_GB2312"/>
          <w:sz w:val="28"/>
          <w:szCs w:val="28"/>
        </w:rPr>
        <w:t>分的，取消其在我区卫生计生单位所有采购活动中的供应商资格，我区所有卫生计生单位在污点扣分记录公布后，不得购入该供应商的药品、设备、耗材、办公用品等货物、工程或者服务。</w:t>
      </w:r>
    </w:p>
    <w:p w:rsidR="00F44C07" w:rsidRDefault="00965746">
      <w:pPr>
        <w:snapToGrid w:val="0"/>
        <w:spacing w:line="300" w:lineRule="auto"/>
        <w:ind w:firstLine="640"/>
        <w:rPr>
          <w:rStyle w:val="NormalCharacter"/>
          <w:rFonts w:ascii="仿宋_GB2312" w:eastAsia="仿宋_GB2312"/>
          <w:sz w:val="28"/>
          <w:szCs w:val="28"/>
        </w:rPr>
      </w:pPr>
      <w:r>
        <w:rPr>
          <w:rStyle w:val="NormalCharacter"/>
          <w:rFonts w:ascii="仿宋_GB2312" w:eastAsia="仿宋_GB2312"/>
          <w:sz w:val="28"/>
          <w:szCs w:val="28"/>
        </w:rPr>
        <w:t>（五）对合同履行期内无污点扣分记录并提供优质服务的供应商，实行优先合同续期的奖励机制。对合同续</w:t>
      </w:r>
      <w:r>
        <w:rPr>
          <w:rStyle w:val="NormalCharacter"/>
          <w:rFonts w:ascii="仿宋_GB2312" w:eastAsia="仿宋_GB2312"/>
          <w:sz w:val="28"/>
          <w:szCs w:val="28"/>
        </w:rPr>
        <w:t>期的提请、期限及评定具体办法按《深圳经济特区政府采购条例实施细则》等相关规定执行。</w:t>
      </w:r>
    </w:p>
    <w:p w:rsidR="00F44C07" w:rsidRDefault="00F44C07">
      <w:pPr>
        <w:snapToGrid w:val="0"/>
        <w:spacing w:line="300" w:lineRule="auto"/>
        <w:ind w:firstLine="640"/>
        <w:rPr>
          <w:rStyle w:val="NormalCharacter"/>
          <w:rFonts w:ascii="仿宋_GB2312" w:eastAsia="仿宋_GB2312"/>
          <w:sz w:val="28"/>
          <w:szCs w:val="28"/>
        </w:rPr>
      </w:pPr>
    </w:p>
    <w:p w:rsidR="00F44C07" w:rsidRDefault="00965746">
      <w:pPr>
        <w:snapToGrid w:val="0"/>
        <w:spacing w:line="300" w:lineRule="auto"/>
        <w:jc w:val="center"/>
        <w:rPr>
          <w:rStyle w:val="NormalCharacter"/>
          <w:rFonts w:ascii="仿宋_GB2312" w:eastAsia="仿宋_GB2312"/>
          <w:sz w:val="28"/>
          <w:szCs w:val="28"/>
        </w:rPr>
      </w:pPr>
      <w:r>
        <w:rPr>
          <w:rStyle w:val="NormalCharacter"/>
          <w:rFonts w:ascii="仿宋_GB2312" w:eastAsia="仿宋_GB2312"/>
          <w:bCs/>
          <w:sz w:val="28"/>
          <w:szCs w:val="28"/>
        </w:rPr>
        <w:t>第三章</w:t>
      </w:r>
      <w:r>
        <w:rPr>
          <w:rStyle w:val="NormalCharacter"/>
          <w:rFonts w:ascii="仿宋_GB2312" w:eastAsia="仿宋_GB2312"/>
          <w:bCs/>
          <w:sz w:val="28"/>
          <w:szCs w:val="28"/>
        </w:rPr>
        <w:t xml:space="preserve">  </w:t>
      </w:r>
      <w:r>
        <w:rPr>
          <w:rStyle w:val="NormalCharacter"/>
          <w:rFonts w:ascii="仿宋_GB2312" w:eastAsia="仿宋_GB2312"/>
          <w:sz w:val="28"/>
          <w:szCs w:val="28"/>
        </w:rPr>
        <w:t>供应商诚信档案污点扣分登记信息来源渠道</w:t>
      </w:r>
    </w:p>
    <w:p w:rsidR="00F44C07" w:rsidRDefault="00F44C07">
      <w:pPr>
        <w:snapToGrid w:val="0"/>
        <w:spacing w:line="300" w:lineRule="auto"/>
        <w:ind w:firstLine="643"/>
        <w:rPr>
          <w:rStyle w:val="NormalCharacter"/>
          <w:rFonts w:ascii="仿宋_GB2312" w:eastAsia="仿宋_GB2312"/>
          <w:b/>
          <w:sz w:val="28"/>
          <w:szCs w:val="28"/>
        </w:rPr>
      </w:pPr>
    </w:p>
    <w:p w:rsidR="00F44C07" w:rsidRDefault="00965746">
      <w:pPr>
        <w:snapToGrid w:val="0"/>
        <w:spacing w:line="300" w:lineRule="auto"/>
        <w:ind w:firstLine="643"/>
        <w:rPr>
          <w:rStyle w:val="NormalCharacter"/>
          <w:rFonts w:ascii="仿宋_GB2312" w:eastAsia="仿宋_GB2312"/>
          <w:sz w:val="28"/>
          <w:szCs w:val="28"/>
        </w:rPr>
      </w:pPr>
      <w:r>
        <w:rPr>
          <w:rStyle w:val="NormalCharacter"/>
          <w:rFonts w:ascii="仿宋_GB2312" w:eastAsia="仿宋_GB2312"/>
          <w:b/>
          <w:sz w:val="28"/>
          <w:szCs w:val="28"/>
        </w:rPr>
        <w:t>第十一条</w:t>
      </w:r>
      <w:r>
        <w:rPr>
          <w:rStyle w:val="NormalCharacter"/>
          <w:rFonts w:ascii="仿宋_GB2312" w:eastAsia="仿宋_GB2312"/>
          <w:b/>
          <w:sz w:val="28"/>
          <w:szCs w:val="28"/>
        </w:rPr>
        <w:t xml:space="preserve">  </w:t>
      </w:r>
      <w:r>
        <w:rPr>
          <w:rStyle w:val="NormalCharacter"/>
          <w:rFonts w:ascii="仿宋_GB2312" w:eastAsia="仿宋_GB2312"/>
          <w:sz w:val="28"/>
          <w:szCs w:val="28"/>
        </w:rPr>
        <w:t>对下列渠道发现的供应商的</w:t>
      </w:r>
      <w:proofErr w:type="gramStart"/>
      <w:r>
        <w:rPr>
          <w:rStyle w:val="NormalCharacter"/>
          <w:rFonts w:ascii="仿宋_GB2312" w:eastAsia="仿宋_GB2312"/>
          <w:sz w:val="28"/>
          <w:szCs w:val="28"/>
        </w:rPr>
        <w:t>不</w:t>
      </w:r>
      <w:proofErr w:type="gramEnd"/>
      <w:r>
        <w:rPr>
          <w:rStyle w:val="NormalCharacter"/>
          <w:rFonts w:ascii="仿宋_GB2312" w:eastAsia="仿宋_GB2312"/>
          <w:sz w:val="28"/>
          <w:szCs w:val="28"/>
        </w:rPr>
        <w:t>诚信行为，区卫生计生单位有权在诚信档案中记录污点或扣分：</w:t>
      </w:r>
    </w:p>
    <w:p w:rsidR="00F44C07" w:rsidRDefault="00965746">
      <w:pPr>
        <w:snapToGrid w:val="0"/>
        <w:spacing w:line="300" w:lineRule="auto"/>
        <w:ind w:firstLine="640"/>
        <w:rPr>
          <w:rStyle w:val="NormalCharacter"/>
          <w:rFonts w:ascii="仿宋_GB2312" w:eastAsia="仿宋_GB2312"/>
          <w:sz w:val="28"/>
          <w:szCs w:val="28"/>
        </w:rPr>
      </w:pPr>
      <w:r>
        <w:rPr>
          <w:rStyle w:val="NormalCharacter"/>
          <w:rFonts w:ascii="仿宋_GB2312" w:eastAsia="仿宋_GB2312"/>
          <w:sz w:val="28"/>
          <w:szCs w:val="28"/>
        </w:rPr>
        <w:lastRenderedPageBreak/>
        <w:t>（一）区卫生计生单位在采购活动或接收货物、工程、服务过程中自行发现的</w:t>
      </w:r>
      <w:proofErr w:type="gramStart"/>
      <w:r>
        <w:rPr>
          <w:rStyle w:val="NormalCharacter"/>
          <w:rFonts w:ascii="仿宋_GB2312" w:eastAsia="仿宋_GB2312"/>
          <w:sz w:val="28"/>
          <w:szCs w:val="28"/>
        </w:rPr>
        <w:t>不</w:t>
      </w:r>
      <w:proofErr w:type="gramEnd"/>
      <w:r>
        <w:rPr>
          <w:rStyle w:val="NormalCharacter"/>
          <w:rFonts w:ascii="仿宋_GB2312" w:eastAsia="仿宋_GB2312"/>
          <w:sz w:val="28"/>
          <w:szCs w:val="28"/>
        </w:rPr>
        <w:t>诚信行为；</w:t>
      </w:r>
    </w:p>
    <w:p w:rsidR="00F44C07" w:rsidRDefault="00965746">
      <w:pPr>
        <w:snapToGrid w:val="0"/>
        <w:spacing w:line="300" w:lineRule="auto"/>
        <w:ind w:firstLine="640"/>
        <w:rPr>
          <w:rStyle w:val="NormalCharacter"/>
          <w:rFonts w:ascii="仿宋_GB2312" w:eastAsia="仿宋_GB2312"/>
          <w:sz w:val="28"/>
          <w:szCs w:val="28"/>
        </w:rPr>
      </w:pPr>
      <w:r>
        <w:rPr>
          <w:rStyle w:val="NormalCharacter"/>
          <w:rFonts w:ascii="仿宋_GB2312" w:eastAsia="仿宋_GB2312"/>
          <w:sz w:val="28"/>
          <w:szCs w:val="28"/>
        </w:rPr>
        <w:t>（二）区卫生计生单位在处理质疑和投诉过程中发现的</w:t>
      </w:r>
      <w:proofErr w:type="gramStart"/>
      <w:r>
        <w:rPr>
          <w:rStyle w:val="NormalCharacter"/>
          <w:rFonts w:ascii="仿宋_GB2312" w:eastAsia="仿宋_GB2312"/>
          <w:sz w:val="28"/>
          <w:szCs w:val="28"/>
        </w:rPr>
        <w:t>不</w:t>
      </w:r>
      <w:proofErr w:type="gramEnd"/>
      <w:r>
        <w:rPr>
          <w:rStyle w:val="NormalCharacter"/>
          <w:rFonts w:ascii="仿宋_GB2312" w:eastAsia="仿宋_GB2312"/>
          <w:sz w:val="28"/>
          <w:szCs w:val="28"/>
        </w:rPr>
        <w:t>诚信行为；</w:t>
      </w:r>
    </w:p>
    <w:p w:rsidR="00F44C07" w:rsidRDefault="00965746">
      <w:pPr>
        <w:snapToGrid w:val="0"/>
        <w:spacing w:line="300" w:lineRule="auto"/>
        <w:ind w:firstLine="640"/>
        <w:rPr>
          <w:rStyle w:val="NormalCharacter"/>
          <w:rFonts w:ascii="仿宋_GB2312" w:eastAsia="仿宋_GB2312"/>
          <w:sz w:val="28"/>
          <w:szCs w:val="28"/>
        </w:rPr>
      </w:pPr>
      <w:r>
        <w:rPr>
          <w:rStyle w:val="NormalCharacter"/>
          <w:rFonts w:ascii="仿宋_GB2312" w:eastAsia="仿宋_GB2312"/>
          <w:sz w:val="28"/>
          <w:szCs w:val="28"/>
        </w:rPr>
        <w:t>（三）区政府采购中心在政府采购活动过程中发现的</w:t>
      </w:r>
      <w:proofErr w:type="gramStart"/>
      <w:r>
        <w:rPr>
          <w:rStyle w:val="NormalCharacter"/>
          <w:rFonts w:ascii="仿宋_GB2312" w:eastAsia="仿宋_GB2312"/>
          <w:sz w:val="28"/>
          <w:szCs w:val="28"/>
        </w:rPr>
        <w:t>不</w:t>
      </w:r>
      <w:proofErr w:type="gramEnd"/>
      <w:r>
        <w:rPr>
          <w:rStyle w:val="NormalCharacter"/>
          <w:rFonts w:ascii="仿宋_GB2312" w:eastAsia="仿宋_GB2312"/>
          <w:sz w:val="28"/>
          <w:szCs w:val="28"/>
        </w:rPr>
        <w:t>诚信行为；</w:t>
      </w:r>
    </w:p>
    <w:p w:rsidR="00F44C07" w:rsidRDefault="00965746">
      <w:pPr>
        <w:snapToGrid w:val="0"/>
        <w:spacing w:line="300" w:lineRule="auto"/>
        <w:ind w:firstLine="640"/>
        <w:rPr>
          <w:rStyle w:val="NormalCharacter"/>
          <w:rFonts w:ascii="仿宋_GB2312" w:eastAsia="仿宋_GB2312"/>
          <w:sz w:val="28"/>
          <w:szCs w:val="28"/>
        </w:rPr>
      </w:pPr>
      <w:r>
        <w:rPr>
          <w:rStyle w:val="NormalCharacter"/>
          <w:rFonts w:ascii="仿宋_GB2312" w:eastAsia="仿宋_GB2312"/>
          <w:sz w:val="28"/>
          <w:szCs w:val="28"/>
        </w:rPr>
        <w:t>（四）区政府采购监管部门在监督检查过程中发现的</w:t>
      </w:r>
      <w:proofErr w:type="gramStart"/>
      <w:r>
        <w:rPr>
          <w:rStyle w:val="NormalCharacter"/>
          <w:rFonts w:ascii="仿宋_GB2312" w:eastAsia="仿宋_GB2312"/>
          <w:sz w:val="28"/>
          <w:szCs w:val="28"/>
        </w:rPr>
        <w:t>不</w:t>
      </w:r>
      <w:proofErr w:type="gramEnd"/>
      <w:r>
        <w:rPr>
          <w:rStyle w:val="NormalCharacter"/>
          <w:rFonts w:ascii="仿宋_GB2312" w:eastAsia="仿宋_GB2312"/>
          <w:sz w:val="28"/>
          <w:szCs w:val="28"/>
        </w:rPr>
        <w:t>诚信行为；</w:t>
      </w:r>
    </w:p>
    <w:p w:rsidR="00F44C07" w:rsidRDefault="00965746">
      <w:pPr>
        <w:snapToGrid w:val="0"/>
        <w:spacing w:line="300" w:lineRule="auto"/>
        <w:ind w:firstLine="640"/>
        <w:rPr>
          <w:rStyle w:val="NormalCharacter"/>
          <w:rFonts w:ascii="仿宋_GB2312" w:eastAsia="仿宋_GB2312"/>
          <w:sz w:val="28"/>
          <w:szCs w:val="28"/>
        </w:rPr>
      </w:pPr>
      <w:r>
        <w:rPr>
          <w:rStyle w:val="NormalCharacter"/>
          <w:rFonts w:ascii="仿宋_GB2312" w:eastAsia="仿宋_GB2312"/>
          <w:sz w:val="28"/>
          <w:szCs w:val="28"/>
        </w:rPr>
        <w:t>（五）其他供应</w:t>
      </w:r>
      <w:r>
        <w:rPr>
          <w:rStyle w:val="NormalCharacter"/>
          <w:rFonts w:ascii="仿宋_GB2312" w:eastAsia="仿宋_GB2312"/>
          <w:sz w:val="28"/>
          <w:szCs w:val="28"/>
        </w:rPr>
        <w:t>商、采购代理机构在政府采购活动中发现的</w:t>
      </w:r>
      <w:proofErr w:type="gramStart"/>
      <w:r>
        <w:rPr>
          <w:rStyle w:val="NormalCharacter"/>
          <w:rFonts w:ascii="仿宋_GB2312" w:eastAsia="仿宋_GB2312"/>
          <w:sz w:val="28"/>
          <w:szCs w:val="28"/>
        </w:rPr>
        <w:t>不</w:t>
      </w:r>
      <w:proofErr w:type="gramEnd"/>
      <w:r>
        <w:rPr>
          <w:rStyle w:val="NormalCharacter"/>
          <w:rFonts w:ascii="仿宋_GB2312" w:eastAsia="仿宋_GB2312"/>
          <w:sz w:val="28"/>
          <w:szCs w:val="28"/>
        </w:rPr>
        <w:t>诚信行为；</w:t>
      </w:r>
    </w:p>
    <w:p w:rsidR="00F44C07" w:rsidRDefault="00965746">
      <w:pPr>
        <w:snapToGrid w:val="0"/>
        <w:spacing w:line="300" w:lineRule="auto"/>
        <w:ind w:firstLine="640"/>
        <w:rPr>
          <w:rStyle w:val="NormalCharacter"/>
          <w:rFonts w:ascii="仿宋_GB2312" w:eastAsia="仿宋_GB2312"/>
          <w:sz w:val="28"/>
          <w:szCs w:val="28"/>
        </w:rPr>
      </w:pPr>
      <w:r>
        <w:rPr>
          <w:rStyle w:val="NormalCharacter"/>
          <w:rFonts w:ascii="仿宋_GB2312" w:eastAsia="仿宋_GB2312"/>
          <w:sz w:val="28"/>
          <w:szCs w:val="28"/>
        </w:rPr>
        <w:t>（六）其他政府采购单位在采购活动或接收货物、工程、服务过程中发现的</w:t>
      </w:r>
      <w:proofErr w:type="gramStart"/>
      <w:r>
        <w:rPr>
          <w:rStyle w:val="NormalCharacter"/>
          <w:rFonts w:ascii="仿宋_GB2312" w:eastAsia="仿宋_GB2312"/>
          <w:sz w:val="28"/>
          <w:szCs w:val="28"/>
        </w:rPr>
        <w:t>不</w:t>
      </w:r>
      <w:proofErr w:type="gramEnd"/>
      <w:r>
        <w:rPr>
          <w:rStyle w:val="NormalCharacter"/>
          <w:rFonts w:ascii="仿宋_GB2312" w:eastAsia="仿宋_GB2312"/>
          <w:sz w:val="28"/>
          <w:szCs w:val="28"/>
        </w:rPr>
        <w:t>诚信行为；</w:t>
      </w:r>
    </w:p>
    <w:p w:rsidR="00F44C07" w:rsidRDefault="00965746">
      <w:pPr>
        <w:snapToGrid w:val="0"/>
        <w:spacing w:line="300" w:lineRule="auto"/>
        <w:ind w:firstLine="640"/>
        <w:rPr>
          <w:rStyle w:val="NormalCharacter"/>
          <w:rFonts w:ascii="仿宋_GB2312" w:eastAsia="仿宋_GB2312"/>
          <w:sz w:val="28"/>
          <w:szCs w:val="28"/>
        </w:rPr>
      </w:pPr>
      <w:r>
        <w:rPr>
          <w:rStyle w:val="NormalCharacter"/>
          <w:rFonts w:ascii="仿宋_GB2312" w:eastAsia="仿宋_GB2312"/>
          <w:sz w:val="28"/>
          <w:szCs w:val="28"/>
        </w:rPr>
        <w:t>（七）其他信息来源。</w:t>
      </w:r>
    </w:p>
    <w:p w:rsidR="00F44C07" w:rsidRDefault="00F44C07">
      <w:pPr>
        <w:snapToGrid w:val="0"/>
        <w:spacing w:line="300" w:lineRule="auto"/>
        <w:ind w:firstLine="643"/>
        <w:jc w:val="center"/>
        <w:rPr>
          <w:rStyle w:val="NormalCharacter"/>
          <w:rFonts w:ascii="仿宋_GB2312" w:eastAsia="仿宋_GB2312"/>
          <w:b/>
          <w:bCs/>
          <w:sz w:val="28"/>
          <w:szCs w:val="28"/>
        </w:rPr>
      </w:pPr>
    </w:p>
    <w:p w:rsidR="00F44C07" w:rsidRDefault="00965746">
      <w:pPr>
        <w:snapToGrid w:val="0"/>
        <w:spacing w:line="300" w:lineRule="auto"/>
        <w:jc w:val="center"/>
        <w:rPr>
          <w:rStyle w:val="NormalCharacter"/>
          <w:rFonts w:ascii="仿宋_GB2312" w:eastAsia="仿宋_GB2312"/>
          <w:sz w:val="28"/>
          <w:szCs w:val="28"/>
        </w:rPr>
      </w:pPr>
      <w:r>
        <w:rPr>
          <w:rStyle w:val="NormalCharacter"/>
          <w:rFonts w:ascii="仿宋_GB2312" w:eastAsia="仿宋_GB2312"/>
          <w:bCs/>
          <w:sz w:val="28"/>
          <w:szCs w:val="28"/>
        </w:rPr>
        <w:t>第四章</w:t>
      </w:r>
      <w:r>
        <w:rPr>
          <w:rStyle w:val="NormalCharacter"/>
          <w:rFonts w:ascii="仿宋_GB2312" w:eastAsia="仿宋_GB2312"/>
          <w:bCs/>
          <w:sz w:val="28"/>
          <w:szCs w:val="28"/>
        </w:rPr>
        <w:t xml:space="preserve">  </w:t>
      </w:r>
      <w:r>
        <w:rPr>
          <w:rStyle w:val="NormalCharacter"/>
          <w:rFonts w:ascii="仿宋_GB2312" w:eastAsia="仿宋_GB2312"/>
          <w:sz w:val="28"/>
          <w:szCs w:val="28"/>
        </w:rPr>
        <w:t>供应商诚信档案污点扣分登记实施程序</w:t>
      </w:r>
    </w:p>
    <w:p w:rsidR="00F44C07" w:rsidRDefault="00F44C07">
      <w:pPr>
        <w:snapToGrid w:val="0"/>
        <w:spacing w:line="300" w:lineRule="auto"/>
        <w:ind w:firstLine="643"/>
        <w:jc w:val="center"/>
        <w:rPr>
          <w:rStyle w:val="NormalCharacter"/>
          <w:rFonts w:ascii="仿宋_GB2312" w:eastAsia="仿宋_GB2312"/>
          <w:b/>
          <w:sz w:val="28"/>
          <w:szCs w:val="28"/>
        </w:rPr>
      </w:pPr>
    </w:p>
    <w:p w:rsidR="00F44C07" w:rsidRDefault="00965746">
      <w:pPr>
        <w:snapToGrid w:val="0"/>
        <w:spacing w:line="300" w:lineRule="auto"/>
        <w:ind w:firstLine="643"/>
        <w:rPr>
          <w:rStyle w:val="NormalCharacter"/>
          <w:rFonts w:ascii="仿宋_GB2312" w:eastAsia="仿宋_GB2312"/>
          <w:sz w:val="28"/>
          <w:szCs w:val="28"/>
        </w:rPr>
      </w:pPr>
      <w:r>
        <w:rPr>
          <w:rStyle w:val="NormalCharacter"/>
          <w:rFonts w:ascii="仿宋_GB2312" w:eastAsia="仿宋_GB2312"/>
          <w:b/>
          <w:sz w:val="28"/>
          <w:szCs w:val="28"/>
        </w:rPr>
        <w:t>第十二条</w:t>
      </w:r>
      <w:r>
        <w:rPr>
          <w:rStyle w:val="NormalCharacter"/>
          <w:rFonts w:ascii="仿宋_GB2312" w:eastAsia="仿宋_GB2312"/>
          <w:b/>
          <w:sz w:val="28"/>
          <w:szCs w:val="28"/>
        </w:rPr>
        <w:t xml:space="preserve">  </w:t>
      </w:r>
      <w:r>
        <w:rPr>
          <w:rStyle w:val="NormalCharacter"/>
          <w:rFonts w:ascii="仿宋_GB2312" w:eastAsia="仿宋_GB2312"/>
          <w:sz w:val="28"/>
          <w:szCs w:val="28"/>
        </w:rPr>
        <w:t>各卫生计生单位应明确专人负责供应商诚信档案管理工作，对发现或收到举报供应</w:t>
      </w:r>
      <w:proofErr w:type="gramStart"/>
      <w:r>
        <w:rPr>
          <w:rStyle w:val="NormalCharacter"/>
          <w:rFonts w:ascii="仿宋_GB2312" w:eastAsia="仿宋_GB2312"/>
          <w:sz w:val="28"/>
          <w:szCs w:val="28"/>
        </w:rPr>
        <w:t>商存在</w:t>
      </w:r>
      <w:proofErr w:type="gramEnd"/>
      <w:r>
        <w:rPr>
          <w:rStyle w:val="NormalCharacter"/>
          <w:rFonts w:ascii="仿宋_GB2312" w:eastAsia="仿宋_GB2312"/>
          <w:sz w:val="28"/>
          <w:szCs w:val="28"/>
        </w:rPr>
        <w:t>上述应予以污点扣分登记行为的，应当进行调查核实，调查终结后，分别</w:t>
      </w:r>
      <w:proofErr w:type="gramStart"/>
      <w:r>
        <w:rPr>
          <w:rStyle w:val="NormalCharacter"/>
          <w:rFonts w:ascii="仿宋_GB2312" w:eastAsia="仿宋_GB2312"/>
          <w:sz w:val="28"/>
          <w:szCs w:val="28"/>
        </w:rPr>
        <w:t>作出</w:t>
      </w:r>
      <w:proofErr w:type="gramEnd"/>
      <w:r>
        <w:rPr>
          <w:rStyle w:val="NormalCharacter"/>
          <w:rFonts w:ascii="仿宋_GB2312" w:eastAsia="仿宋_GB2312"/>
          <w:sz w:val="28"/>
          <w:szCs w:val="28"/>
        </w:rPr>
        <w:t>如下处理：</w:t>
      </w:r>
    </w:p>
    <w:p w:rsidR="00F44C07" w:rsidRDefault="00965746">
      <w:pPr>
        <w:snapToGrid w:val="0"/>
        <w:spacing w:line="300" w:lineRule="auto"/>
        <w:ind w:firstLine="640"/>
        <w:rPr>
          <w:rStyle w:val="NormalCharacter"/>
          <w:rFonts w:ascii="仿宋_GB2312" w:eastAsia="仿宋_GB2312"/>
          <w:sz w:val="28"/>
          <w:szCs w:val="28"/>
        </w:rPr>
      </w:pPr>
      <w:r>
        <w:rPr>
          <w:rStyle w:val="NormalCharacter"/>
          <w:rFonts w:ascii="仿宋_GB2312" w:eastAsia="仿宋_GB2312"/>
          <w:sz w:val="28"/>
          <w:szCs w:val="28"/>
        </w:rPr>
        <w:t>（一）经调查核实确认应当进行污点扣分登记行为的，依照本规定提出登记意见，并及时向供应商送达《诚信档案污点扣分预登记告知书》，告知供应商认定</w:t>
      </w:r>
      <w:r>
        <w:rPr>
          <w:rStyle w:val="NormalCharacter"/>
          <w:rFonts w:ascii="仿宋_GB2312" w:eastAsia="仿宋_GB2312"/>
          <w:sz w:val="28"/>
          <w:szCs w:val="28"/>
        </w:rPr>
        <w:t>的事实、理由和依据；</w:t>
      </w:r>
    </w:p>
    <w:p w:rsidR="00F44C07" w:rsidRDefault="00965746">
      <w:pPr>
        <w:snapToGrid w:val="0"/>
        <w:spacing w:line="300" w:lineRule="auto"/>
        <w:ind w:firstLine="640"/>
        <w:rPr>
          <w:rStyle w:val="NormalCharacter"/>
          <w:rFonts w:ascii="仿宋_GB2312" w:eastAsia="仿宋_GB2312"/>
          <w:sz w:val="28"/>
          <w:szCs w:val="28"/>
        </w:rPr>
      </w:pPr>
      <w:r>
        <w:rPr>
          <w:rStyle w:val="NormalCharacter"/>
          <w:rFonts w:ascii="仿宋_GB2312" w:eastAsia="仿宋_GB2312"/>
          <w:sz w:val="28"/>
          <w:szCs w:val="28"/>
        </w:rPr>
        <w:t>（二）经调查核实没有应当进行污点及扣分登记行为，或者行为情节轻微无需进行污点及扣分登记的，报本单位负责人批准后，不予登记；</w:t>
      </w:r>
    </w:p>
    <w:p w:rsidR="00F44C07" w:rsidRDefault="00965746">
      <w:pPr>
        <w:snapToGrid w:val="0"/>
        <w:spacing w:line="300" w:lineRule="auto"/>
        <w:ind w:firstLine="640"/>
        <w:rPr>
          <w:rStyle w:val="NormalCharacter"/>
          <w:rFonts w:ascii="仿宋_GB2312" w:eastAsia="仿宋_GB2312"/>
          <w:sz w:val="28"/>
          <w:szCs w:val="28"/>
        </w:rPr>
      </w:pPr>
      <w:r>
        <w:rPr>
          <w:rStyle w:val="NormalCharacter"/>
          <w:rFonts w:ascii="仿宋_GB2312" w:eastAsia="仿宋_GB2312"/>
          <w:sz w:val="28"/>
          <w:szCs w:val="28"/>
        </w:rPr>
        <w:t>（三）经调查核实供应商行为应依法予以行政处罚或追究刑事责任的，应及时移送行政机关或司法机关处理。</w:t>
      </w:r>
    </w:p>
    <w:p w:rsidR="00F44C07" w:rsidRDefault="00965746">
      <w:pPr>
        <w:snapToGrid w:val="0"/>
        <w:spacing w:line="300" w:lineRule="auto"/>
        <w:ind w:firstLine="643"/>
        <w:rPr>
          <w:rStyle w:val="NormalCharacter"/>
          <w:rFonts w:ascii="仿宋_GB2312" w:eastAsia="仿宋_GB2312"/>
          <w:sz w:val="28"/>
          <w:szCs w:val="28"/>
        </w:rPr>
      </w:pPr>
      <w:r>
        <w:rPr>
          <w:rStyle w:val="NormalCharacter"/>
          <w:rFonts w:ascii="仿宋_GB2312" w:eastAsia="仿宋_GB2312"/>
          <w:b/>
          <w:sz w:val="28"/>
          <w:szCs w:val="28"/>
        </w:rPr>
        <w:t>第十三条</w:t>
      </w:r>
      <w:r>
        <w:rPr>
          <w:rStyle w:val="NormalCharacter"/>
          <w:rFonts w:ascii="仿宋_GB2312" w:eastAsia="仿宋_GB2312"/>
          <w:b/>
          <w:sz w:val="28"/>
          <w:szCs w:val="28"/>
        </w:rPr>
        <w:t xml:space="preserve">  </w:t>
      </w:r>
      <w:r>
        <w:rPr>
          <w:rStyle w:val="NormalCharacter"/>
          <w:rFonts w:ascii="仿宋_GB2312" w:eastAsia="仿宋_GB2312"/>
          <w:sz w:val="28"/>
          <w:szCs w:val="28"/>
        </w:rPr>
        <w:t>供应商认为污点及扣分行为记录有误的，可自收到登记告知书之日起</w:t>
      </w:r>
      <w:r>
        <w:rPr>
          <w:rStyle w:val="NormalCharacter"/>
          <w:rFonts w:ascii="仿宋_GB2312" w:eastAsia="仿宋_GB2312"/>
          <w:sz w:val="28"/>
          <w:szCs w:val="28"/>
        </w:rPr>
        <w:t>7</w:t>
      </w:r>
      <w:r>
        <w:rPr>
          <w:rStyle w:val="NormalCharacter"/>
          <w:rFonts w:ascii="仿宋_GB2312" w:eastAsia="仿宋_GB2312"/>
          <w:sz w:val="28"/>
          <w:szCs w:val="28"/>
        </w:rPr>
        <w:t>个工作日内，向拟作出污点或扣分登记的卫生计生单位提出书面陈述或申辩，卫生计生单位应对供应商的书面陈述或申辩进行复核，供应商提出的事实、理由或者证据成立的应当予以采纳。复核结果经单位负责人批准后书面通知供应商：</w:t>
      </w:r>
    </w:p>
    <w:p w:rsidR="00F44C07" w:rsidRDefault="00965746">
      <w:pPr>
        <w:snapToGrid w:val="0"/>
        <w:spacing w:line="300" w:lineRule="auto"/>
        <w:ind w:firstLine="640"/>
        <w:rPr>
          <w:rStyle w:val="NormalCharacter"/>
          <w:rFonts w:ascii="仿宋_GB2312" w:eastAsia="仿宋_GB2312"/>
          <w:sz w:val="28"/>
          <w:szCs w:val="28"/>
        </w:rPr>
      </w:pPr>
      <w:r>
        <w:rPr>
          <w:rStyle w:val="NormalCharacter"/>
          <w:rFonts w:ascii="仿宋_GB2312" w:eastAsia="仿宋_GB2312"/>
          <w:sz w:val="28"/>
          <w:szCs w:val="28"/>
        </w:rPr>
        <w:lastRenderedPageBreak/>
        <w:t>（一）经复核污点扣分登记意见无误的，应予以登记；</w:t>
      </w:r>
    </w:p>
    <w:p w:rsidR="00F44C07" w:rsidRDefault="00965746">
      <w:pPr>
        <w:snapToGrid w:val="0"/>
        <w:spacing w:line="300" w:lineRule="auto"/>
        <w:ind w:firstLine="640"/>
        <w:rPr>
          <w:rStyle w:val="NormalCharacter"/>
          <w:rFonts w:ascii="仿宋_GB2312" w:eastAsia="仿宋_GB2312"/>
          <w:b/>
          <w:sz w:val="28"/>
          <w:szCs w:val="28"/>
        </w:rPr>
      </w:pPr>
      <w:r>
        <w:rPr>
          <w:rStyle w:val="NormalCharacter"/>
          <w:rFonts w:ascii="仿宋_GB2312" w:eastAsia="仿宋_GB2312"/>
          <w:sz w:val="28"/>
          <w:szCs w:val="28"/>
        </w:rPr>
        <w:t>（二）经复核应当进行污点扣分登记，但需调整污点或扣分数值的，应修改后予以登记；</w:t>
      </w:r>
    </w:p>
    <w:p w:rsidR="00F44C07" w:rsidRDefault="00965746">
      <w:pPr>
        <w:snapToGrid w:val="0"/>
        <w:spacing w:line="300" w:lineRule="auto"/>
        <w:ind w:firstLine="640"/>
        <w:rPr>
          <w:rStyle w:val="NormalCharacter"/>
          <w:rFonts w:ascii="仿宋_GB2312" w:eastAsia="仿宋_GB2312"/>
          <w:sz w:val="28"/>
          <w:szCs w:val="28"/>
        </w:rPr>
      </w:pPr>
      <w:r>
        <w:rPr>
          <w:rStyle w:val="NormalCharacter"/>
          <w:rFonts w:ascii="仿宋_GB2312" w:eastAsia="仿宋_GB2312"/>
          <w:sz w:val="28"/>
          <w:szCs w:val="28"/>
        </w:rPr>
        <w:t>（三）经复核不应进行污点扣分登记的，应撤销登记意见，不予登记。</w:t>
      </w:r>
    </w:p>
    <w:p w:rsidR="00F44C07" w:rsidRDefault="00965746">
      <w:pPr>
        <w:snapToGrid w:val="0"/>
        <w:spacing w:line="300" w:lineRule="auto"/>
        <w:ind w:firstLine="643"/>
        <w:rPr>
          <w:rStyle w:val="NormalCharacter"/>
          <w:rFonts w:ascii="仿宋_GB2312" w:eastAsia="仿宋_GB2312"/>
          <w:sz w:val="28"/>
          <w:szCs w:val="28"/>
        </w:rPr>
      </w:pPr>
      <w:r>
        <w:rPr>
          <w:rStyle w:val="NormalCharacter"/>
          <w:rFonts w:ascii="仿宋_GB2312" w:eastAsia="仿宋_GB2312"/>
          <w:b/>
          <w:sz w:val="28"/>
          <w:szCs w:val="28"/>
        </w:rPr>
        <w:t>第十四条</w:t>
      </w:r>
      <w:r>
        <w:rPr>
          <w:rStyle w:val="NormalCharacter"/>
          <w:rFonts w:ascii="仿宋_GB2312" w:eastAsia="仿宋_GB2312"/>
          <w:b/>
          <w:sz w:val="28"/>
          <w:szCs w:val="28"/>
        </w:rPr>
        <w:t xml:space="preserve">  </w:t>
      </w:r>
      <w:r>
        <w:rPr>
          <w:rStyle w:val="NormalCharacter"/>
          <w:rFonts w:ascii="仿宋_GB2312" w:eastAsia="仿宋_GB2312"/>
          <w:sz w:val="28"/>
          <w:szCs w:val="28"/>
        </w:rPr>
        <w:t>供应商未在规定期限内提出书面陈述或申辩，视其主动放弃权利。经单位负责人批准后，各卫生计生单位可予以登记。</w:t>
      </w:r>
    </w:p>
    <w:p w:rsidR="00F44C07" w:rsidRDefault="00965746">
      <w:pPr>
        <w:snapToGrid w:val="0"/>
        <w:spacing w:line="300" w:lineRule="auto"/>
        <w:ind w:firstLine="643"/>
        <w:rPr>
          <w:rStyle w:val="NormalCharacter"/>
          <w:rFonts w:ascii="仿宋_GB2312" w:eastAsia="仿宋_GB2312"/>
          <w:sz w:val="28"/>
          <w:szCs w:val="28"/>
        </w:rPr>
      </w:pPr>
      <w:r>
        <w:rPr>
          <w:rStyle w:val="NormalCharacter"/>
          <w:rFonts w:ascii="仿宋_GB2312" w:eastAsia="仿宋_GB2312"/>
          <w:b/>
          <w:sz w:val="28"/>
          <w:szCs w:val="28"/>
        </w:rPr>
        <w:t>第十五条</w:t>
      </w:r>
      <w:r>
        <w:rPr>
          <w:rStyle w:val="NormalCharacter"/>
          <w:rFonts w:ascii="仿宋_GB2312" w:eastAsia="仿宋_GB2312"/>
          <w:sz w:val="28"/>
          <w:szCs w:val="28"/>
        </w:rPr>
        <w:t xml:space="preserve">  </w:t>
      </w:r>
      <w:r>
        <w:rPr>
          <w:rStyle w:val="NormalCharacter"/>
          <w:rFonts w:ascii="仿宋_GB2312" w:eastAsia="仿宋_GB2312"/>
          <w:sz w:val="28"/>
          <w:szCs w:val="28"/>
        </w:rPr>
        <w:t>各卫生计生单位应在单位负责人批准登记后</w:t>
      </w:r>
      <w:r>
        <w:rPr>
          <w:rStyle w:val="NormalCharacter"/>
          <w:rFonts w:ascii="仿宋_GB2312" w:eastAsia="仿宋_GB2312"/>
          <w:sz w:val="28"/>
          <w:szCs w:val="28"/>
        </w:rPr>
        <w:t>3</w:t>
      </w:r>
      <w:r>
        <w:rPr>
          <w:rStyle w:val="NormalCharacter"/>
          <w:rFonts w:ascii="仿宋_GB2312" w:eastAsia="仿宋_GB2312"/>
          <w:sz w:val="28"/>
          <w:szCs w:val="28"/>
        </w:rPr>
        <w:t>个工作日内，将污点扣分登记情况上报区卫生计生局财务与审计办公室。</w:t>
      </w:r>
    </w:p>
    <w:p w:rsidR="00F44C07" w:rsidRDefault="00965746">
      <w:pPr>
        <w:snapToGrid w:val="0"/>
        <w:spacing w:line="300" w:lineRule="auto"/>
        <w:ind w:firstLine="643"/>
        <w:rPr>
          <w:rStyle w:val="NormalCharacter"/>
          <w:rFonts w:ascii="仿宋_GB2312" w:eastAsia="仿宋_GB2312"/>
          <w:sz w:val="28"/>
          <w:szCs w:val="28"/>
        </w:rPr>
      </w:pPr>
      <w:r>
        <w:rPr>
          <w:rStyle w:val="NormalCharacter"/>
          <w:rFonts w:ascii="仿宋_GB2312" w:eastAsia="仿宋_GB2312"/>
          <w:b/>
          <w:sz w:val="28"/>
          <w:szCs w:val="28"/>
        </w:rPr>
        <w:t>第十六条</w:t>
      </w:r>
      <w:r>
        <w:rPr>
          <w:rStyle w:val="NormalCharacter"/>
          <w:rFonts w:ascii="仿宋_GB2312" w:eastAsia="仿宋_GB2312"/>
          <w:sz w:val="28"/>
          <w:szCs w:val="28"/>
        </w:rPr>
        <w:t xml:space="preserve">  </w:t>
      </w:r>
      <w:r>
        <w:rPr>
          <w:rStyle w:val="NormalCharacter"/>
          <w:rFonts w:ascii="仿宋_GB2312" w:eastAsia="仿宋_GB2312"/>
          <w:sz w:val="28"/>
          <w:szCs w:val="28"/>
        </w:rPr>
        <w:t>区卫生计生局财务与审计办公室负责供应商诚信记录管理、统筹工作，负责在区卫生计生局官方网站上公开披露各卫生计生单位上报的供应商诚信档案污点扣分登记情况，并按规定上报上级有关部门。</w:t>
      </w:r>
    </w:p>
    <w:p w:rsidR="00F44C07" w:rsidRDefault="00F44C07">
      <w:pPr>
        <w:snapToGrid w:val="0"/>
        <w:spacing w:line="300" w:lineRule="auto"/>
        <w:ind w:firstLine="643"/>
        <w:jc w:val="center"/>
        <w:rPr>
          <w:rStyle w:val="NormalCharacter"/>
          <w:rFonts w:ascii="仿宋_GB2312" w:eastAsia="仿宋_GB2312"/>
          <w:b/>
          <w:sz w:val="28"/>
          <w:szCs w:val="28"/>
        </w:rPr>
      </w:pPr>
    </w:p>
    <w:p w:rsidR="00F44C07" w:rsidRDefault="00965746">
      <w:pPr>
        <w:snapToGrid w:val="0"/>
        <w:spacing w:line="300" w:lineRule="auto"/>
        <w:jc w:val="center"/>
        <w:rPr>
          <w:rStyle w:val="NormalCharacter"/>
          <w:rFonts w:ascii="仿宋_GB2312" w:eastAsia="仿宋_GB2312"/>
          <w:sz w:val="28"/>
          <w:szCs w:val="28"/>
        </w:rPr>
      </w:pPr>
      <w:r>
        <w:rPr>
          <w:rStyle w:val="NormalCharacter"/>
          <w:rFonts w:ascii="仿宋_GB2312" w:eastAsia="仿宋_GB2312"/>
          <w:sz w:val="28"/>
          <w:szCs w:val="28"/>
        </w:rPr>
        <w:t xml:space="preserve"> </w:t>
      </w:r>
    </w:p>
    <w:p w:rsidR="00F44C07" w:rsidRDefault="00F44C07">
      <w:pPr>
        <w:snapToGrid w:val="0"/>
        <w:spacing w:line="300" w:lineRule="auto"/>
        <w:jc w:val="center"/>
        <w:rPr>
          <w:rStyle w:val="NormalCharacter"/>
          <w:rFonts w:ascii="仿宋_GB2312" w:eastAsia="仿宋_GB2312"/>
          <w:sz w:val="28"/>
          <w:szCs w:val="28"/>
        </w:rPr>
      </w:pPr>
    </w:p>
    <w:p w:rsidR="00F44C07" w:rsidRDefault="00965746">
      <w:pPr>
        <w:snapToGrid w:val="0"/>
        <w:spacing w:line="300" w:lineRule="auto"/>
        <w:jc w:val="center"/>
        <w:rPr>
          <w:rStyle w:val="NormalCharacter"/>
          <w:rFonts w:ascii="仿宋_GB2312" w:eastAsia="仿宋_GB2312"/>
          <w:sz w:val="28"/>
          <w:szCs w:val="28"/>
        </w:rPr>
      </w:pPr>
      <w:r>
        <w:rPr>
          <w:rStyle w:val="NormalCharacter"/>
          <w:rFonts w:ascii="仿宋_GB2312" w:eastAsia="仿宋_GB2312"/>
          <w:sz w:val="28"/>
          <w:szCs w:val="28"/>
        </w:rPr>
        <w:t>第五章</w:t>
      </w:r>
      <w:r>
        <w:rPr>
          <w:rStyle w:val="NormalCharacter"/>
          <w:rFonts w:ascii="仿宋_GB2312" w:eastAsia="仿宋_GB2312"/>
          <w:sz w:val="28"/>
          <w:szCs w:val="28"/>
        </w:rPr>
        <w:t xml:space="preserve"> </w:t>
      </w:r>
      <w:r>
        <w:rPr>
          <w:rStyle w:val="NormalCharacter"/>
          <w:rFonts w:ascii="仿宋_GB2312" w:eastAsia="仿宋_GB2312"/>
          <w:sz w:val="28"/>
          <w:szCs w:val="28"/>
        </w:rPr>
        <w:t>监督管理</w:t>
      </w:r>
    </w:p>
    <w:p w:rsidR="00F44C07" w:rsidRDefault="00F44C07">
      <w:pPr>
        <w:snapToGrid w:val="0"/>
        <w:spacing w:line="300" w:lineRule="auto"/>
        <w:ind w:firstLine="643"/>
        <w:jc w:val="center"/>
        <w:rPr>
          <w:rStyle w:val="NormalCharacter"/>
          <w:rFonts w:ascii="仿宋_GB2312" w:eastAsia="仿宋_GB2312"/>
          <w:b/>
          <w:sz w:val="28"/>
          <w:szCs w:val="28"/>
        </w:rPr>
      </w:pPr>
    </w:p>
    <w:p w:rsidR="00F44C07" w:rsidRDefault="00965746">
      <w:pPr>
        <w:snapToGrid w:val="0"/>
        <w:spacing w:line="300" w:lineRule="auto"/>
        <w:ind w:firstLine="643"/>
        <w:rPr>
          <w:rStyle w:val="NormalCharacter"/>
          <w:rFonts w:ascii="仿宋_GB2312" w:eastAsia="仿宋_GB2312"/>
          <w:sz w:val="28"/>
          <w:szCs w:val="28"/>
        </w:rPr>
      </w:pPr>
      <w:r>
        <w:rPr>
          <w:rStyle w:val="NormalCharacter"/>
          <w:rFonts w:ascii="仿宋_GB2312" w:eastAsia="仿宋_GB2312"/>
          <w:b/>
          <w:sz w:val="28"/>
          <w:szCs w:val="28"/>
        </w:rPr>
        <w:t>第十七条</w:t>
      </w:r>
      <w:r>
        <w:rPr>
          <w:rStyle w:val="NormalCharacter"/>
          <w:rFonts w:ascii="仿宋_GB2312" w:eastAsia="仿宋_GB2312"/>
          <w:b/>
          <w:sz w:val="28"/>
          <w:szCs w:val="28"/>
        </w:rPr>
        <w:t xml:space="preserve">  </w:t>
      </w:r>
      <w:r>
        <w:rPr>
          <w:rStyle w:val="NormalCharacter"/>
          <w:rFonts w:ascii="仿宋_GB2312" w:eastAsia="仿宋_GB2312"/>
          <w:sz w:val="28"/>
          <w:szCs w:val="28"/>
        </w:rPr>
        <w:t>区卫生计生局负责对各卫生计生单位的诚信档案污点扣分登记情况</w:t>
      </w:r>
      <w:r>
        <w:rPr>
          <w:rStyle w:val="NormalCharacter"/>
          <w:rFonts w:ascii="仿宋_GB2312" w:eastAsia="仿宋_GB2312"/>
          <w:sz w:val="28"/>
          <w:szCs w:val="28"/>
        </w:rPr>
        <w:t>进行监督指导。</w:t>
      </w:r>
    </w:p>
    <w:p w:rsidR="00F44C07" w:rsidRDefault="00965746">
      <w:pPr>
        <w:snapToGrid w:val="0"/>
        <w:spacing w:line="300" w:lineRule="auto"/>
        <w:ind w:firstLine="640"/>
        <w:rPr>
          <w:rStyle w:val="NormalCharacter"/>
          <w:rFonts w:ascii="仿宋_GB2312" w:eastAsia="仿宋_GB2312"/>
          <w:sz w:val="28"/>
          <w:szCs w:val="28"/>
        </w:rPr>
      </w:pPr>
      <w:r>
        <w:rPr>
          <w:rStyle w:val="NormalCharacter"/>
          <w:rFonts w:ascii="仿宋_GB2312" w:eastAsia="仿宋_GB2312"/>
          <w:sz w:val="28"/>
          <w:szCs w:val="28"/>
        </w:rPr>
        <w:t>各卫生计生单位要设立举报电话、电子邮箱等举报途径，并向社会公布。</w:t>
      </w:r>
    </w:p>
    <w:p w:rsidR="00F44C07" w:rsidRDefault="00965746">
      <w:pPr>
        <w:snapToGrid w:val="0"/>
        <w:spacing w:line="300" w:lineRule="auto"/>
        <w:ind w:firstLine="640"/>
        <w:rPr>
          <w:rStyle w:val="NormalCharacter"/>
          <w:rFonts w:ascii="仿宋_GB2312" w:eastAsia="仿宋_GB2312"/>
          <w:sz w:val="28"/>
          <w:szCs w:val="28"/>
        </w:rPr>
      </w:pPr>
      <w:r>
        <w:rPr>
          <w:rStyle w:val="NormalCharacter"/>
          <w:rFonts w:ascii="仿宋_GB2312" w:eastAsia="仿宋_GB2312"/>
          <w:sz w:val="28"/>
          <w:szCs w:val="28"/>
        </w:rPr>
        <w:t>在监督管理过程中，要充分发挥其他单位、区政府采购系统、其他供应商以及采购代理机构、公众等的监督作用。</w:t>
      </w:r>
    </w:p>
    <w:p w:rsidR="00F44C07" w:rsidRDefault="00965746">
      <w:pPr>
        <w:snapToGrid w:val="0"/>
        <w:spacing w:line="300" w:lineRule="auto"/>
        <w:ind w:firstLine="643"/>
        <w:rPr>
          <w:rStyle w:val="NormalCharacter"/>
          <w:rFonts w:ascii="仿宋_GB2312" w:eastAsia="仿宋_GB2312"/>
          <w:sz w:val="28"/>
          <w:szCs w:val="28"/>
        </w:rPr>
      </w:pPr>
      <w:r>
        <w:rPr>
          <w:rStyle w:val="NormalCharacter"/>
          <w:rFonts w:ascii="仿宋_GB2312" w:eastAsia="仿宋_GB2312"/>
          <w:b/>
          <w:sz w:val="28"/>
          <w:szCs w:val="28"/>
        </w:rPr>
        <w:t>第十八条</w:t>
      </w:r>
      <w:r>
        <w:rPr>
          <w:rStyle w:val="NormalCharacter"/>
          <w:rFonts w:ascii="仿宋_GB2312" w:eastAsia="仿宋_GB2312"/>
          <w:b/>
          <w:sz w:val="28"/>
          <w:szCs w:val="28"/>
        </w:rPr>
        <w:t xml:space="preserve">  </w:t>
      </w:r>
      <w:r>
        <w:rPr>
          <w:rStyle w:val="NormalCharacter"/>
          <w:rFonts w:ascii="仿宋_GB2312" w:eastAsia="仿宋_GB2312"/>
          <w:sz w:val="28"/>
          <w:szCs w:val="28"/>
        </w:rPr>
        <w:t>各卫生计生单位及其工作人员违反本规定，有下列情形之一，情节较轻的，按区卫生计生局</w:t>
      </w:r>
      <w:r>
        <w:rPr>
          <w:rStyle w:val="NormalCharacter"/>
          <w:rFonts w:ascii="仿宋_GB2312" w:eastAsia="仿宋_GB2312"/>
          <w:sz w:val="28"/>
          <w:szCs w:val="28"/>
        </w:rPr>
        <w:t>“</w:t>
      </w:r>
      <w:r>
        <w:rPr>
          <w:rStyle w:val="NormalCharacter"/>
          <w:rFonts w:ascii="仿宋_GB2312" w:eastAsia="仿宋_GB2312"/>
          <w:sz w:val="28"/>
          <w:szCs w:val="28"/>
        </w:rPr>
        <w:t>三书</w:t>
      </w:r>
      <w:r>
        <w:rPr>
          <w:rStyle w:val="NormalCharacter"/>
          <w:rFonts w:ascii="仿宋_GB2312" w:eastAsia="仿宋_GB2312"/>
          <w:sz w:val="28"/>
          <w:szCs w:val="28"/>
        </w:rPr>
        <w:t>”</w:t>
      </w:r>
      <w:r>
        <w:rPr>
          <w:rStyle w:val="NormalCharacter"/>
          <w:rFonts w:ascii="仿宋_GB2312" w:eastAsia="仿宋_GB2312"/>
          <w:sz w:val="28"/>
          <w:szCs w:val="28"/>
        </w:rPr>
        <w:t>预警告诫办法的有关规定，给予提醒、诫勉谈话或责令</w:t>
      </w:r>
      <w:proofErr w:type="gramStart"/>
      <w:r>
        <w:rPr>
          <w:rStyle w:val="NormalCharacter"/>
          <w:rFonts w:ascii="仿宋_GB2312" w:eastAsia="仿宋_GB2312"/>
          <w:sz w:val="28"/>
          <w:szCs w:val="28"/>
        </w:rPr>
        <w:t>作出</w:t>
      </w:r>
      <w:proofErr w:type="gramEnd"/>
      <w:r>
        <w:rPr>
          <w:rStyle w:val="NormalCharacter"/>
          <w:rFonts w:ascii="仿宋_GB2312" w:eastAsia="仿宋_GB2312"/>
          <w:sz w:val="28"/>
          <w:szCs w:val="28"/>
        </w:rPr>
        <w:t>书面检查；情节严重的，按有关规定对单位主要责任人及当事人</w:t>
      </w:r>
      <w:proofErr w:type="gramStart"/>
      <w:r>
        <w:rPr>
          <w:rStyle w:val="NormalCharacter"/>
          <w:rFonts w:ascii="仿宋_GB2312" w:eastAsia="仿宋_GB2312"/>
          <w:sz w:val="28"/>
          <w:szCs w:val="28"/>
        </w:rPr>
        <w:t>作出</w:t>
      </w:r>
      <w:proofErr w:type="gramEnd"/>
      <w:r>
        <w:rPr>
          <w:rStyle w:val="NormalCharacter"/>
          <w:rFonts w:ascii="仿宋_GB2312" w:eastAsia="仿宋_GB2312"/>
          <w:sz w:val="28"/>
          <w:szCs w:val="28"/>
        </w:rPr>
        <w:t>党纪政纪处分，干部年度考核评为基本称职或不称职；涉嫌犯罪的，依法移送司法机关处理：</w:t>
      </w:r>
    </w:p>
    <w:p w:rsidR="00F44C07" w:rsidRDefault="00965746">
      <w:pPr>
        <w:snapToGrid w:val="0"/>
        <w:spacing w:line="300" w:lineRule="auto"/>
        <w:ind w:firstLine="640"/>
        <w:rPr>
          <w:rStyle w:val="NormalCharacter"/>
          <w:rFonts w:ascii="仿宋_GB2312" w:eastAsia="仿宋_GB2312"/>
          <w:sz w:val="28"/>
          <w:szCs w:val="28"/>
        </w:rPr>
      </w:pPr>
      <w:r>
        <w:rPr>
          <w:rStyle w:val="NormalCharacter"/>
          <w:rFonts w:ascii="仿宋_GB2312" w:eastAsia="仿宋_GB2312"/>
          <w:sz w:val="28"/>
          <w:szCs w:val="28"/>
        </w:rPr>
        <w:lastRenderedPageBreak/>
        <w:t>（一）对应当进行污点扣分登记的供</w:t>
      </w:r>
      <w:r>
        <w:rPr>
          <w:rStyle w:val="NormalCharacter"/>
          <w:rFonts w:ascii="仿宋_GB2312" w:eastAsia="仿宋_GB2312"/>
          <w:sz w:val="28"/>
          <w:szCs w:val="28"/>
        </w:rPr>
        <w:t>应商，不予登记或不严格按规定进行登记的；</w:t>
      </w:r>
    </w:p>
    <w:p w:rsidR="00F44C07" w:rsidRDefault="00965746">
      <w:pPr>
        <w:snapToGrid w:val="0"/>
        <w:spacing w:line="300" w:lineRule="auto"/>
        <w:ind w:firstLine="640"/>
        <w:rPr>
          <w:rStyle w:val="NormalCharacter"/>
          <w:rFonts w:ascii="仿宋_GB2312" w:eastAsia="仿宋_GB2312"/>
          <w:sz w:val="28"/>
          <w:szCs w:val="28"/>
        </w:rPr>
      </w:pPr>
      <w:r>
        <w:rPr>
          <w:rStyle w:val="NormalCharacter"/>
          <w:rFonts w:ascii="仿宋_GB2312" w:eastAsia="仿宋_GB2312"/>
          <w:sz w:val="28"/>
          <w:szCs w:val="28"/>
        </w:rPr>
        <w:t>（二）对供应商实施污点扣分登记后，未及时将登记情况上报区卫生计生局的；</w:t>
      </w:r>
    </w:p>
    <w:p w:rsidR="00F44C07" w:rsidRDefault="00965746">
      <w:pPr>
        <w:snapToGrid w:val="0"/>
        <w:spacing w:line="300" w:lineRule="auto"/>
        <w:ind w:firstLine="640"/>
        <w:rPr>
          <w:rStyle w:val="NormalCharacter"/>
          <w:rFonts w:ascii="仿宋_GB2312" w:eastAsia="仿宋_GB2312"/>
          <w:sz w:val="28"/>
          <w:szCs w:val="28"/>
        </w:rPr>
      </w:pPr>
      <w:r>
        <w:rPr>
          <w:rStyle w:val="NormalCharacter"/>
          <w:rFonts w:ascii="仿宋_GB2312" w:eastAsia="仿宋_GB2312"/>
          <w:sz w:val="28"/>
          <w:szCs w:val="28"/>
        </w:rPr>
        <w:t>（三）供应商诚信档案无专人管理，或管理混乱的；</w:t>
      </w:r>
    </w:p>
    <w:p w:rsidR="00F44C07" w:rsidRDefault="00965746">
      <w:pPr>
        <w:snapToGrid w:val="0"/>
        <w:spacing w:line="300" w:lineRule="auto"/>
        <w:ind w:firstLine="640"/>
        <w:rPr>
          <w:rStyle w:val="NormalCharacter"/>
          <w:rFonts w:ascii="仿宋_GB2312" w:eastAsia="仿宋_GB2312"/>
          <w:sz w:val="28"/>
          <w:szCs w:val="28"/>
        </w:rPr>
      </w:pPr>
      <w:r>
        <w:rPr>
          <w:rStyle w:val="NormalCharacter"/>
          <w:rFonts w:ascii="仿宋_GB2312" w:eastAsia="仿宋_GB2312"/>
          <w:sz w:val="28"/>
          <w:szCs w:val="28"/>
        </w:rPr>
        <w:t>（四）收受供应商贿赂的；</w:t>
      </w:r>
    </w:p>
    <w:p w:rsidR="00F44C07" w:rsidRDefault="00965746">
      <w:pPr>
        <w:snapToGrid w:val="0"/>
        <w:spacing w:line="300" w:lineRule="auto"/>
        <w:ind w:firstLine="640"/>
        <w:rPr>
          <w:rStyle w:val="NormalCharacter"/>
          <w:rFonts w:ascii="仿宋_GB2312" w:eastAsia="仿宋_GB2312"/>
          <w:sz w:val="28"/>
          <w:szCs w:val="28"/>
        </w:rPr>
      </w:pPr>
      <w:r>
        <w:rPr>
          <w:rStyle w:val="NormalCharacter"/>
          <w:rFonts w:ascii="仿宋_GB2312" w:eastAsia="仿宋_GB2312"/>
          <w:sz w:val="28"/>
          <w:szCs w:val="28"/>
        </w:rPr>
        <w:t>（五）其他违法违规行为。</w:t>
      </w:r>
    </w:p>
    <w:p w:rsidR="00F44C07" w:rsidRDefault="00F44C07">
      <w:pPr>
        <w:snapToGrid w:val="0"/>
        <w:spacing w:line="300" w:lineRule="auto"/>
        <w:ind w:firstLine="640"/>
        <w:rPr>
          <w:rStyle w:val="NormalCharacter"/>
          <w:rFonts w:ascii="仿宋_GB2312" w:eastAsia="仿宋_GB2312"/>
          <w:sz w:val="28"/>
          <w:szCs w:val="28"/>
        </w:rPr>
      </w:pPr>
    </w:p>
    <w:p w:rsidR="00F44C07" w:rsidRDefault="00965746">
      <w:pPr>
        <w:snapToGrid w:val="0"/>
        <w:spacing w:line="300" w:lineRule="auto"/>
        <w:jc w:val="center"/>
        <w:rPr>
          <w:rStyle w:val="NormalCharacter"/>
          <w:rFonts w:ascii="仿宋_GB2312" w:eastAsia="仿宋_GB2312"/>
          <w:sz w:val="28"/>
          <w:szCs w:val="28"/>
        </w:rPr>
      </w:pPr>
      <w:r>
        <w:rPr>
          <w:rStyle w:val="NormalCharacter"/>
          <w:rFonts w:ascii="仿宋_GB2312" w:eastAsia="仿宋_GB2312"/>
          <w:sz w:val="28"/>
          <w:szCs w:val="28"/>
        </w:rPr>
        <w:t>第六章</w:t>
      </w:r>
      <w:r>
        <w:rPr>
          <w:rStyle w:val="NormalCharacter"/>
          <w:rFonts w:ascii="仿宋_GB2312" w:eastAsia="仿宋_GB2312"/>
          <w:sz w:val="28"/>
          <w:szCs w:val="28"/>
        </w:rPr>
        <w:t xml:space="preserve"> </w:t>
      </w:r>
      <w:r>
        <w:rPr>
          <w:rStyle w:val="NormalCharacter"/>
          <w:rFonts w:ascii="仿宋_GB2312" w:eastAsia="仿宋_GB2312"/>
          <w:sz w:val="28"/>
          <w:szCs w:val="28"/>
        </w:rPr>
        <w:t>附则</w:t>
      </w:r>
    </w:p>
    <w:p w:rsidR="00F44C07" w:rsidRDefault="00F44C07">
      <w:pPr>
        <w:snapToGrid w:val="0"/>
        <w:spacing w:line="300" w:lineRule="auto"/>
        <w:ind w:firstLine="640"/>
        <w:jc w:val="center"/>
        <w:rPr>
          <w:rStyle w:val="NormalCharacter"/>
          <w:rFonts w:ascii="仿宋_GB2312" w:eastAsia="仿宋_GB2312"/>
          <w:sz w:val="28"/>
          <w:szCs w:val="28"/>
        </w:rPr>
      </w:pPr>
    </w:p>
    <w:p w:rsidR="00F44C07" w:rsidRDefault="00965746">
      <w:pPr>
        <w:snapToGrid w:val="0"/>
        <w:spacing w:line="300" w:lineRule="auto"/>
        <w:ind w:firstLine="643"/>
        <w:rPr>
          <w:rStyle w:val="NormalCharacter"/>
          <w:rFonts w:ascii="仿宋_GB2312" w:eastAsia="仿宋_GB2312"/>
          <w:sz w:val="28"/>
          <w:szCs w:val="28"/>
        </w:rPr>
      </w:pPr>
      <w:r>
        <w:rPr>
          <w:rStyle w:val="NormalCharacter"/>
          <w:rFonts w:ascii="仿宋_GB2312" w:eastAsia="仿宋_GB2312"/>
          <w:b/>
          <w:sz w:val="28"/>
          <w:szCs w:val="28"/>
        </w:rPr>
        <w:t>第十九条</w:t>
      </w:r>
      <w:r>
        <w:rPr>
          <w:rStyle w:val="NormalCharacter"/>
          <w:rFonts w:ascii="仿宋_GB2312" w:eastAsia="仿宋_GB2312"/>
          <w:sz w:val="28"/>
          <w:szCs w:val="28"/>
        </w:rPr>
        <w:t xml:space="preserve">  </w:t>
      </w:r>
      <w:r>
        <w:rPr>
          <w:rStyle w:val="NormalCharacter"/>
          <w:rFonts w:ascii="仿宋_GB2312" w:eastAsia="仿宋_GB2312"/>
          <w:sz w:val="28"/>
          <w:szCs w:val="28"/>
        </w:rPr>
        <w:t>本规定未尽事宜，按照政府相关部门政策法规执行。</w:t>
      </w:r>
    </w:p>
    <w:p w:rsidR="00F44C07" w:rsidRDefault="00965746">
      <w:pPr>
        <w:snapToGrid w:val="0"/>
        <w:spacing w:line="300" w:lineRule="auto"/>
        <w:ind w:firstLine="643"/>
        <w:rPr>
          <w:rStyle w:val="NormalCharacter"/>
          <w:rFonts w:ascii="仿宋_GB2312" w:eastAsia="仿宋_GB2312"/>
          <w:sz w:val="28"/>
          <w:szCs w:val="28"/>
        </w:rPr>
      </w:pPr>
      <w:r>
        <w:rPr>
          <w:rStyle w:val="NormalCharacter"/>
          <w:rFonts w:ascii="仿宋_GB2312" w:eastAsia="仿宋_GB2312"/>
          <w:b/>
          <w:sz w:val="28"/>
          <w:szCs w:val="28"/>
        </w:rPr>
        <w:t>第二十条</w:t>
      </w:r>
      <w:r>
        <w:rPr>
          <w:rStyle w:val="NormalCharacter"/>
          <w:rFonts w:ascii="仿宋_GB2312" w:eastAsia="仿宋_GB2312"/>
          <w:sz w:val="28"/>
          <w:szCs w:val="28"/>
        </w:rPr>
        <w:t xml:space="preserve">  </w:t>
      </w:r>
      <w:r>
        <w:rPr>
          <w:rStyle w:val="NormalCharacter"/>
          <w:rFonts w:ascii="仿宋_GB2312" w:eastAsia="仿宋_GB2312"/>
          <w:sz w:val="28"/>
          <w:szCs w:val="28"/>
        </w:rPr>
        <w:t>本规定由龙岗区卫生计生局负责解释。</w:t>
      </w:r>
    </w:p>
    <w:p w:rsidR="00F44C07" w:rsidRDefault="00965746">
      <w:pPr>
        <w:snapToGrid w:val="0"/>
        <w:spacing w:line="300" w:lineRule="auto"/>
        <w:ind w:firstLine="643"/>
        <w:rPr>
          <w:rStyle w:val="NormalCharacter"/>
          <w:rFonts w:ascii="仿宋_GB2312" w:eastAsia="仿宋_GB2312"/>
          <w:sz w:val="28"/>
          <w:szCs w:val="28"/>
        </w:rPr>
      </w:pPr>
      <w:r>
        <w:rPr>
          <w:rStyle w:val="NormalCharacter"/>
          <w:rFonts w:ascii="仿宋_GB2312" w:eastAsia="仿宋_GB2312"/>
          <w:b/>
          <w:sz w:val="28"/>
          <w:szCs w:val="28"/>
        </w:rPr>
        <w:t>第二十一条</w:t>
      </w:r>
      <w:r>
        <w:rPr>
          <w:rStyle w:val="NormalCharacter"/>
          <w:rFonts w:ascii="仿宋_GB2312" w:eastAsia="仿宋_GB2312"/>
          <w:sz w:val="28"/>
          <w:szCs w:val="28"/>
        </w:rPr>
        <w:t xml:space="preserve">  </w:t>
      </w:r>
      <w:r>
        <w:rPr>
          <w:rStyle w:val="NormalCharacter"/>
          <w:rFonts w:ascii="仿宋_GB2312" w:eastAsia="仿宋_GB2312"/>
          <w:sz w:val="28"/>
          <w:szCs w:val="28"/>
        </w:rPr>
        <w:t>本规定自发布之日起施行。</w:t>
      </w:r>
    </w:p>
    <w:p w:rsidR="00F44C07" w:rsidRDefault="00F44C07">
      <w:pPr>
        <w:snapToGrid w:val="0"/>
        <w:spacing w:line="300" w:lineRule="auto"/>
        <w:rPr>
          <w:rStyle w:val="NormalCharacter"/>
          <w:rFonts w:ascii="仿宋_GB2312" w:eastAsia="仿宋_GB2312" w:hAnsi="宋体"/>
          <w:sz w:val="28"/>
          <w:szCs w:val="28"/>
        </w:rPr>
      </w:pPr>
    </w:p>
    <w:p w:rsidR="00F44C07" w:rsidRDefault="00F44C07">
      <w:pPr>
        <w:spacing w:line="320" w:lineRule="exact"/>
        <w:ind w:firstLine="573"/>
        <w:jc w:val="center"/>
        <w:rPr>
          <w:rStyle w:val="NormalCharacter"/>
          <w:rFonts w:ascii="仿宋_GB2312" w:eastAsia="仿宋_GB2312" w:hAnsi="宋体"/>
          <w:b/>
          <w:bCs/>
          <w:w w:val="90"/>
          <w:sz w:val="28"/>
          <w:szCs w:val="28"/>
        </w:rPr>
      </w:pPr>
    </w:p>
    <w:p w:rsidR="00F44C07" w:rsidRDefault="00F44C07">
      <w:pPr>
        <w:spacing w:line="320" w:lineRule="exact"/>
        <w:ind w:firstLine="573"/>
        <w:jc w:val="center"/>
        <w:rPr>
          <w:rStyle w:val="NormalCharacter"/>
          <w:rFonts w:ascii="仿宋_GB2312" w:eastAsia="仿宋_GB2312" w:hAnsi="宋体"/>
          <w:b/>
          <w:bCs/>
          <w:w w:val="90"/>
          <w:sz w:val="28"/>
          <w:szCs w:val="28"/>
        </w:rPr>
      </w:pPr>
    </w:p>
    <w:p w:rsidR="00F44C07" w:rsidRDefault="00F44C07">
      <w:pPr>
        <w:spacing w:line="320" w:lineRule="exact"/>
        <w:ind w:firstLine="573"/>
        <w:jc w:val="center"/>
        <w:rPr>
          <w:rStyle w:val="NormalCharacter"/>
          <w:rFonts w:ascii="仿宋_GB2312" w:eastAsia="仿宋_GB2312" w:hAnsi="宋体"/>
          <w:b/>
          <w:bCs/>
          <w:w w:val="90"/>
          <w:sz w:val="28"/>
          <w:szCs w:val="28"/>
        </w:rPr>
      </w:pPr>
    </w:p>
    <w:p w:rsidR="00F44C07" w:rsidRDefault="00F44C07">
      <w:pPr>
        <w:spacing w:line="320" w:lineRule="exact"/>
        <w:ind w:firstLine="573"/>
        <w:jc w:val="center"/>
        <w:rPr>
          <w:rStyle w:val="NormalCharacter"/>
          <w:rFonts w:ascii="仿宋_GB2312" w:eastAsia="仿宋_GB2312" w:hAnsi="宋体"/>
          <w:b/>
          <w:bCs/>
          <w:w w:val="90"/>
          <w:sz w:val="28"/>
          <w:szCs w:val="28"/>
        </w:rPr>
      </w:pPr>
    </w:p>
    <w:p w:rsidR="00F44C07" w:rsidRDefault="00F44C07">
      <w:pPr>
        <w:spacing w:line="320" w:lineRule="exact"/>
        <w:ind w:firstLine="573"/>
        <w:jc w:val="center"/>
        <w:rPr>
          <w:rStyle w:val="NormalCharacter"/>
          <w:rFonts w:ascii="仿宋_GB2312" w:eastAsia="仿宋_GB2312" w:hAnsi="宋体"/>
          <w:b/>
          <w:bCs/>
          <w:w w:val="90"/>
          <w:sz w:val="28"/>
          <w:szCs w:val="28"/>
        </w:rPr>
      </w:pPr>
    </w:p>
    <w:p w:rsidR="00F44C07" w:rsidRDefault="00F44C07">
      <w:pPr>
        <w:spacing w:line="320" w:lineRule="exact"/>
        <w:ind w:firstLine="573"/>
        <w:jc w:val="center"/>
        <w:rPr>
          <w:rStyle w:val="NormalCharacter"/>
          <w:rFonts w:ascii="仿宋_GB2312" w:eastAsia="仿宋_GB2312" w:hAnsi="宋体"/>
          <w:b/>
          <w:bCs/>
          <w:w w:val="90"/>
          <w:sz w:val="28"/>
          <w:szCs w:val="28"/>
        </w:rPr>
      </w:pPr>
    </w:p>
    <w:p w:rsidR="00F44C07" w:rsidRDefault="00F44C07">
      <w:pPr>
        <w:spacing w:line="320" w:lineRule="exact"/>
        <w:ind w:firstLine="573"/>
        <w:jc w:val="center"/>
        <w:rPr>
          <w:rStyle w:val="NormalCharacter"/>
          <w:rFonts w:ascii="仿宋_GB2312" w:eastAsia="仿宋_GB2312" w:hAnsi="宋体"/>
          <w:b/>
          <w:bCs/>
          <w:w w:val="90"/>
          <w:sz w:val="28"/>
          <w:szCs w:val="28"/>
        </w:rPr>
      </w:pPr>
    </w:p>
    <w:p w:rsidR="00F44C07" w:rsidRDefault="00F44C07">
      <w:pPr>
        <w:spacing w:line="320" w:lineRule="exact"/>
        <w:ind w:firstLine="573"/>
        <w:jc w:val="center"/>
        <w:rPr>
          <w:rStyle w:val="NormalCharacter"/>
          <w:rFonts w:ascii="仿宋_GB2312" w:eastAsia="仿宋_GB2312" w:hAnsi="宋体"/>
          <w:b/>
          <w:bCs/>
          <w:w w:val="90"/>
          <w:sz w:val="28"/>
          <w:szCs w:val="28"/>
        </w:rPr>
      </w:pPr>
    </w:p>
    <w:p w:rsidR="00F44C07" w:rsidRDefault="00F44C07">
      <w:pPr>
        <w:spacing w:line="320" w:lineRule="exact"/>
        <w:ind w:firstLine="573"/>
        <w:jc w:val="center"/>
        <w:rPr>
          <w:rStyle w:val="NormalCharacter"/>
          <w:rFonts w:ascii="仿宋_GB2312" w:eastAsia="仿宋_GB2312" w:hAnsi="宋体"/>
          <w:b/>
          <w:bCs/>
          <w:w w:val="90"/>
          <w:sz w:val="28"/>
          <w:szCs w:val="28"/>
        </w:rPr>
      </w:pPr>
    </w:p>
    <w:p w:rsidR="00F44C07" w:rsidRDefault="00F44C07">
      <w:pPr>
        <w:spacing w:line="320" w:lineRule="exact"/>
        <w:ind w:firstLine="573"/>
        <w:jc w:val="center"/>
        <w:rPr>
          <w:rStyle w:val="NormalCharacter"/>
          <w:rFonts w:ascii="仿宋_GB2312" w:eastAsia="仿宋_GB2312" w:hAnsi="宋体"/>
          <w:b/>
          <w:bCs/>
          <w:w w:val="90"/>
          <w:sz w:val="28"/>
          <w:szCs w:val="28"/>
        </w:rPr>
      </w:pPr>
    </w:p>
    <w:p w:rsidR="00F44C07" w:rsidRDefault="00F44C07">
      <w:pPr>
        <w:spacing w:line="320" w:lineRule="exact"/>
        <w:ind w:firstLine="573"/>
        <w:jc w:val="center"/>
        <w:rPr>
          <w:rStyle w:val="NormalCharacter"/>
          <w:rFonts w:ascii="仿宋_GB2312" w:eastAsia="仿宋_GB2312" w:hAnsi="宋体"/>
          <w:b/>
          <w:bCs/>
          <w:w w:val="90"/>
          <w:sz w:val="28"/>
          <w:szCs w:val="28"/>
        </w:rPr>
      </w:pPr>
    </w:p>
    <w:p w:rsidR="00F44C07" w:rsidRDefault="00F44C07">
      <w:pPr>
        <w:spacing w:line="320" w:lineRule="exact"/>
        <w:ind w:firstLine="573"/>
        <w:jc w:val="center"/>
        <w:rPr>
          <w:rStyle w:val="NormalCharacter"/>
          <w:rFonts w:ascii="仿宋_GB2312" w:eastAsia="仿宋_GB2312" w:hAnsi="宋体"/>
          <w:b/>
          <w:bCs/>
          <w:w w:val="90"/>
          <w:sz w:val="28"/>
          <w:szCs w:val="28"/>
        </w:rPr>
      </w:pPr>
    </w:p>
    <w:p w:rsidR="00F44C07" w:rsidRDefault="00F44C07">
      <w:pPr>
        <w:spacing w:line="320" w:lineRule="exact"/>
        <w:ind w:firstLine="573"/>
        <w:jc w:val="center"/>
        <w:rPr>
          <w:rStyle w:val="NormalCharacter"/>
          <w:rFonts w:ascii="仿宋_GB2312" w:eastAsia="仿宋_GB2312" w:hAnsi="宋体"/>
          <w:b/>
          <w:bCs/>
          <w:w w:val="90"/>
          <w:sz w:val="28"/>
          <w:szCs w:val="28"/>
        </w:rPr>
      </w:pPr>
    </w:p>
    <w:p w:rsidR="00F44C07" w:rsidRDefault="00F44C07">
      <w:pPr>
        <w:spacing w:line="320" w:lineRule="exact"/>
        <w:ind w:firstLine="573"/>
        <w:jc w:val="center"/>
        <w:rPr>
          <w:rStyle w:val="NormalCharacter"/>
          <w:rFonts w:ascii="仿宋_GB2312" w:eastAsia="仿宋_GB2312" w:hAnsi="宋体"/>
          <w:b/>
          <w:bCs/>
          <w:w w:val="90"/>
          <w:sz w:val="28"/>
          <w:szCs w:val="28"/>
        </w:rPr>
      </w:pPr>
    </w:p>
    <w:p w:rsidR="00F44C07" w:rsidRDefault="00F44C07">
      <w:pPr>
        <w:spacing w:line="320" w:lineRule="exact"/>
        <w:ind w:firstLine="573"/>
        <w:jc w:val="center"/>
        <w:rPr>
          <w:rStyle w:val="NormalCharacter"/>
          <w:rFonts w:ascii="仿宋_GB2312" w:eastAsia="仿宋_GB2312" w:hAnsi="宋体"/>
          <w:b/>
          <w:bCs/>
          <w:w w:val="90"/>
          <w:sz w:val="28"/>
          <w:szCs w:val="28"/>
        </w:rPr>
      </w:pPr>
    </w:p>
    <w:p w:rsidR="00F44C07" w:rsidRDefault="00F44C07">
      <w:pPr>
        <w:spacing w:line="320" w:lineRule="exact"/>
        <w:ind w:firstLine="573"/>
        <w:jc w:val="center"/>
        <w:rPr>
          <w:rStyle w:val="NormalCharacter"/>
          <w:rFonts w:ascii="仿宋_GB2312" w:eastAsia="仿宋_GB2312" w:hAnsi="宋体"/>
          <w:b/>
          <w:bCs/>
          <w:w w:val="90"/>
          <w:sz w:val="28"/>
          <w:szCs w:val="28"/>
        </w:rPr>
      </w:pPr>
    </w:p>
    <w:p w:rsidR="00F44C07" w:rsidRDefault="00F44C07">
      <w:pPr>
        <w:spacing w:line="320" w:lineRule="exact"/>
        <w:ind w:firstLine="573"/>
        <w:jc w:val="center"/>
        <w:rPr>
          <w:rStyle w:val="NormalCharacter"/>
          <w:rFonts w:ascii="仿宋_GB2312" w:eastAsia="仿宋_GB2312" w:hAnsi="宋体"/>
          <w:b/>
          <w:bCs/>
          <w:w w:val="90"/>
          <w:sz w:val="28"/>
          <w:szCs w:val="28"/>
        </w:rPr>
      </w:pPr>
    </w:p>
    <w:p w:rsidR="00F44C07" w:rsidRDefault="00F44C07">
      <w:pPr>
        <w:spacing w:line="320" w:lineRule="exact"/>
        <w:ind w:firstLine="573"/>
        <w:jc w:val="center"/>
        <w:rPr>
          <w:rStyle w:val="NormalCharacter"/>
          <w:rFonts w:ascii="仿宋_GB2312" w:eastAsia="仿宋_GB2312" w:hAnsi="宋体"/>
          <w:b/>
          <w:bCs/>
          <w:w w:val="90"/>
          <w:sz w:val="28"/>
          <w:szCs w:val="28"/>
        </w:rPr>
      </w:pPr>
    </w:p>
    <w:p w:rsidR="00F44C07" w:rsidRDefault="00F44C07">
      <w:pPr>
        <w:spacing w:line="320" w:lineRule="exact"/>
        <w:ind w:firstLine="573"/>
        <w:jc w:val="center"/>
        <w:rPr>
          <w:rStyle w:val="NormalCharacter"/>
          <w:rFonts w:ascii="仿宋_GB2312" w:eastAsia="仿宋_GB2312" w:hAnsi="宋体"/>
          <w:b/>
          <w:bCs/>
          <w:w w:val="90"/>
          <w:sz w:val="28"/>
          <w:szCs w:val="28"/>
        </w:rPr>
      </w:pPr>
    </w:p>
    <w:p w:rsidR="00F44C07" w:rsidRDefault="00F44C07">
      <w:pPr>
        <w:spacing w:line="320" w:lineRule="exact"/>
        <w:ind w:firstLine="573"/>
        <w:jc w:val="center"/>
        <w:rPr>
          <w:rStyle w:val="NormalCharacter"/>
          <w:rFonts w:ascii="仿宋_GB2312" w:eastAsia="仿宋_GB2312" w:hAnsi="宋体"/>
          <w:b/>
          <w:bCs/>
          <w:w w:val="90"/>
          <w:sz w:val="28"/>
          <w:szCs w:val="28"/>
        </w:rPr>
      </w:pPr>
    </w:p>
    <w:p w:rsidR="00F44C07" w:rsidRDefault="00F44C07">
      <w:pPr>
        <w:spacing w:line="320" w:lineRule="exact"/>
        <w:ind w:firstLine="573"/>
        <w:jc w:val="center"/>
        <w:rPr>
          <w:rStyle w:val="NormalCharacter"/>
          <w:rFonts w:ascii="仿宋_GB2312" w:eastAsia="仿宋_GB2312" w:hAnsi="宋体"/>
          <w:b/>
          <w:bCs/>
          <w:w w:val="90"/>
          <w:sz w:val="28"/>
          <w:szCs w:val="28"/>
        </w:rPr>
      </w:pPr>
    </w:p>
    <w:p w:rsidR="00F44C07" w:rsidRDefault="00F44C07">
      <w:pPr>
        <w:spacing w:line="320" w:lineRule="exact"/>
        <w:ind w:firstLine="573"/>
        <w:jc w:val="center"/>
        <w:rPr>
          <w:rStyle w:val="NormalCharacter"/>
          <w:rFonts w:ascii="仿宋_GB2312" w:eastAsia="仿宋_GB2312" w:hAnsi="宋体"/>
          <w:b/>
          <w:bCs/>
          <w:w w:val="90"/>
          <w:sz w:val="28"/>
          <w:szCs w:val="28"/>
        </w:rPr>
      </w:pPr>
    </w:p>
    <w:p w:rsidR="00F44C07" w:rsidRDefault="00F44C07">
      <w:pPr>
        <w:spacing w:line="320" w:lineRule="exact"/>
        <w:ind w:firstLine="573"/>
        <w:jc w:val="center"/>
        <w:rPr>
          <w:rStyle w:val="NormalCharacter"/>
          <w:rFonts w:ascii="仿宋_GB2312" w:eastAsia="仿宋_GB2312" w:hAnsi="宋体"/>
          <w:b/>
          <w:bCs/>
          <w:w w:val="90"/>
          <w:sz w:val="28"/>
          <w:szCs w:val="28"/>
        </w:rPr>
      </w:pPr>
    </w:p>
    <w:p w:rsidR="00F44C07" w:rsidRDefault="00F44C07">
      <w:pPr>
        <w:spacing w:line="320" w:lineRule="exact"/>
        <w:ind w:firstLine="573"/>
        <w:jc w:val="center"/>
        <w:rPr>
          <w:rStyle w:val="NormalCharacter"/>
          <w:rFonts w:ascii="仿宋_GB2312" w:eastAsia="仿宋_GB2312" w:hAnsi="宋体"/>
          <w:b/>
          <w:bCs/>
          <w:w w:val="90"/>
          <w:sz w:val="28"/>
          <w:szCs w:val="28"/>
        </w:rPr>
      </w:pPr>
    </w:p>
    <w:p w:rsidR="00F44C07" w:rsidRDefault="00F44C07">
      <w:pPr>
        <w:spacing w:line="320" w:lineRule="exact"/>
        <w:ind w:firstLine="573"/>
        <w:jc w:val="center"/>
        <w:rPr>
          <w:rStyle w:val="NormalCharacter"/>
          <w:rFonts w:ascii="仿宋_GB2312" w:eastAsia="仿宋_GB2312" w:hAnsi="宋体"/>
          <w:b/>
          <w:bCs/>
          <w:w w:val="90"/>
          <w:sz w:val="28"/>
          <w:szCs w:val="28"/>
        </w:rPr>
      </w:pPr>
    </w:p>
    <w:p w:rsidR="00F44C07" w:rsidRDefault="00965746">
      <w:pPr>
        <w:jc w:val="both"/>
        <w:rPr>
          <w:rStyle w:val="NormalCharacter"/>
          <w:rFonts w:ascii="仿宋_GB2312" w:eastAsia="仿宋_GB2312"/>
          <w:b/>
          <w:bCs/>
          <w:sz w:val="28"/>
          <w:szCs w:val="28"/>
        </w:rPr>
      </w:pPr>
      <w:r>
        <w:rPr>
          <w:rStyle w:val="NormalCharacter"/>
          <w:rFonts w:ascii="仿宋_GB2312" w:eastAsia="仿宋_GB2312"/>
          <w:b/>
          <w:bCs/>
          <w:sz w:val="28"/>
          <w:szCs w:val="28"/>
        </w:rPr>
        <w:lastRenderedPageBreak/>
        <w:t>附件</w:t>
      </w:r>
      <w:r>
        <w:rPr>
          <w:rStyle w:val="NormalCharacter"/>
          <w:rFonts w:ascii="仿宋_GB2312" w:eastAsia="仿宋_GB2312"/>
          <w:b/>
          <w:bCs/>
          <w:sz w:val="28"/>
          <w:szCs w:val="28"/>
        </w:rPr>
        <w:t>2</w:t>
      </w:r>
    </w:p>
    <w:p w:rsidR="00F44C07" w:rsidRDefault="00965746">
      <w:pPr>
        <w:jc w:val="center"/>
        <w:rPr>
          <w:rStyle w:val="NormalCharacter"/>
          <w:rFonts w:ascii="宋体" w:hAnsi="宋体"/>
          <w:b/>
          <w:bCs/>
          <w:sz w:val="36"/>
          <w:szCs w:val="36"/>
        </w:rPr>
      </w:pPr>
      <w:proofErr w:type="gramStart"/>
      <w:r>
        <w:rPr>
          <w:rStyle w:val="NormalCharacter"/>
          <w:rFonts w:ascii="宋体" w:hAnsi="宋体"/>
          <w:b/>
          <w:bCs/>
          <w:sz w:val="36"/>
          <w:szCs w:val="36"/>
        </w:rPr>
        <w:t>廉</w:t>
      </w:r>
      <w:proofErr w:type="gramEnd"/>
      <w:r>
        <w:rPr>
          <w:rStyle w:val="NormalCharacter"/>
          <w:rFonts w:ascii="宋体" w:hAnsi="宋体"/>
          <w:b/>
          <w:bCs/>
          <w:sz w:val="36"/>
          <w:szCs w:val="36"/>
        </w:rPr>
        <w:t xml:space="preserve">  </w:t>
      </w:r>
      <w:r>
        <w:rPr>
          <w:rStyle w:val="NormalCharacter"/>
          <w:rFonts w:ascii="宋体" w:hAnsi="宋体"/>
          <w:b/>
          <w:bCs/>
          <w:sz w:val="36"/>
          <w:szCs w:val="36"/>
        </w:rPr>
        <w:t>洁</w:t>
      </w:r>
      <w:r>
        <w:rPr>
          <w:rStyle w:val="NormalCharacter"/>
          <w:rFonts w:ascii="宋体" w:hAnsi="宋体"/>
          <w:b/>
          <w:bCs/>
          <w:sz w:val="36"/>
          <w:szCs w:val="36"/>
        </w:rPr>
        <w:t xml:space="preserve">  </w:t>
      </w:r>
      <w:r>
        <w:rPr>
          <w:rStyle w:val="NormalCharacter"/>
          <w:rFonts w:ascii="宋体" w:hAnsi="宋体"/>
          <w:b/>
          <w:bCs/>
          <w:sz w:val="36"/>
          <w:szCs w:val="36"/>
        </w:rPr>
        <w:t>承</w:t>
      </w:r>
      <w:r>
        <w:rPr>
          <w:rStyle w:val="NormalCharacter"/>
          <w:rFonts w:ascii="宋体" w:hAnsi="宋体"/>
          <w:b/>
          <w:bCs/>
          <w:sz w:val="36"/>
          <w:szCs w:val="36"/>
        </w:rPr>
        <w:t xml:space="preserve">  </w:t>
      </w:r>
      <w:r>
        <w:rPr>
          <w:rStyle w:val="NormalCharacter"/>
          <w:rFonts w:ascii="宋体" w:hAnsi="宋体"/>
          <w:b/>
          <w:bCs/>
          <w:sz w:val="36"/>
          <w:szCs w:val="36"/>
        </w:rPr>
        <w:t>诺</w:t>
      </w:r>
      <w:r>
        <w:rPr>
          <w:rStyle w:val="NormalCharacter"/>
          <w:rFonts w:ascii="宋体" w:hAnsi="宋体"/>
          <w:b/>
          <w:bCs/>
          <w:sz w:val="36"/>
          <w:szCs w:val="36"/>
        </w:rPr>
        <w:t xml:space="preserve">  </w:t>
      </w:r>
      <w:r>
        <w:rPr>
          <w:rStyle w:val="NormalCharacter"/>
          <w:rFonts w:ascii="宋体" w:hAnsi="宋体"/>
          <w:b/>
          <w:bCs/>
          <w:sz w:val="36"/>
          <w:szCs w:val="36"/>
        </w:rPr>
        <w:t>书</w:t>
      </w:r>
    </w:p>
    <w:p w:rsidR="00F44C07" w:rsidRDefault="00965746">
      <w:pPr>
        <w:spacing w:line="540" w:lineRule="exact"/>
        <w:rPr>
          <w:rStyle w:val="NormalCharacter"/>
          <w:rFonts w:ascii="仿宋_GB2312" w:eastAsia="仿宋_GB2312"/>
          <w:sz w:val="28"/>
          <w:szCs w:val="28"/>
        </w:rPr>
      </w:pPr>
      <w:r>
        <w:rPr>
          <w:rStyle w:val="NormalCharacter"/>
          <w:rFonts w:ascii="仿宋_GB2312" w:eastAsia="仿宋_GB2312"/>
          <w:sz w:val="28"/>
          <w:szCs w:val="28"/>
        </w:rPr>
        <w:t>甲方：深圳市龙岗中心医院</w:t>
      </w:r>
    </w:p>
    <w:p w:rsidR="00F44C07" w:rsidRDefault="00965746">
      <w:pPr>
        <w:spacing w:line="540" w:lineRule="exact"/>
        <w:rPr>
          <w:rStyle w:val="NormalCharacter"/>
          <w:rFonts w:ascii="仿宋_GB2312" w:eastAsia="仿宋_GB2312"/>
          <w:sz w:val="28"/>
          <w:szCs w:val="28"/>
        </w:rPr>
      </w:pPr>
      <w:r>
        <w:rPr>
          <w:rStyle w:val="NormalCharacter"/>
          <w:rFonts w:ascii="仿宋_GB2312" w:eastAsia="仿宋_GB2312"/>
          <w:sz w:val="28"/>
          <w:szCs w:val="28"/>
        </w:rPr>
        <w:t>乙方：</w:t>
      </w:r>
    </w:p>
    <w:p w:rsidR="00F44C07" w:rsidRDefault="00965746">
      <w:pPr>
        <w:pStyle w:val="BodyTextIndent"/>
        <w:snapToGrid w:val="0"/>
        <w:spacing w:line="540" w:lineRule="exact"/>
        <w:rPr>
          <w:rStyle w:val="NormalCharacter"/>
          <w:rFonts w:ascii="仿宋_GB2312" w:eastAsia="仿宋_GB2312" w:hAnsi="Times New Roman"/>
          <w:sz w:val="28"/>
          <w:szCs w:val="28"/>
        </w:rPr>
      </w:pPr>
      <w:r>
        <w:rPr>
          <w:rStyle w:val="NormalCharacter"/>
          <w:rFonts w:ascii="仿宋_GB2312" w:eastAsia="仿宋_GB2312" w:hAnsi="Times New Roman"/>
          <w:sz w:val="28"/>
          <w:szCs w:val="28"/>
        </w:rPr>
        <w:t>为进一步完善监督制约机制，确保工作质量和预防职务犯罪行为以及各种不正当行为的发生，在物资供应、工程招投标等各项工作中保持总务科工作人员的廉洁自律，根据国家、广东省和深圳市有关廉政建设的各项规定，结合实际，我科现制订本协议如下：</w:t>
      </w:r>
    </w:p>
    <w:p w:rsidR="00F44C07" w:rsidRDefault="00965746">
      <w:pPr>
        <w:snapToGrid w:val="0"/>
        <w:spacing w:line="540" w:lineRule="exact"/>
        <w:ind w:firstLineChars="200" w:firstLine="560"/>
        <w:rPr>
          <w:rStyle w:val="NormalCharacter"/>
          <w:rFonts w:ascii="仿宋_GB2312" w:eastAsia="仿宋_GB2312"/>
          <w:sz w:val="28"/>
          <w:szCs w:val="28"/>
        </w:rPr>
      </w:pPr>
      <w:r>
        <w:rPr>
          <w:rStyle w:val="NormalCharacter"/>
          <w:rFonts w:ascii="仿宋_GB2312" w:eastAsia="仿宋_GB2312"/>
          <w:sz w:val="28"/>
          <w:szCs w:val="28"/>
        </w:rPr>
        <w:t>一、甲乙双方在合作过程中，自觉遵守国家法律、法规，按照《中华人民共和国反不正当竞争法》、《中华人民共和国招标投标法》、《关于禁止商业贿赂行为的暂行规定》、以及其他相关规定开展正常的商业交易活动。</w:t>
      </w:r>
    </w:p>
    <w:p w:rsidR="00F44C07" w:rsidRDefault="00965746">
      <w:pPr>
        <w:snapToGrid w:val="0"/>
        <w:spacing w:line="540" w:lineRule="exact"/>
        <w:ind w:firstLineChars="200" w:firstLine="560"/>
        <w:rPr>
          <w:rStyle w:val="NormalCharacter"/>
          <w:rFonts w:ascii="仿宋_GB2312" w:eastAsia="仿宋_GB2312"/>
          <w:sz w:val="28"/>
          <w:szCs w:val="28"/>
        </w:rPr>
      </w:pPr>
      <w:r>
        <w:rPr>
          <w:rStyle w:val="NormalCharacter"/>
          <w:rFonts w:ascii="仿宋_GB2312" w:eastAsia="仿宋_GB2312"/>
          <w:sz w:val="28"/>
          <w:szCs w:val="28"/>
        </w:rPr>
        <w:t>二、甲方工作人员应保持与乙方的正常工作交往，不得接受乙方的礼金、有价证券和贵重物品，不得</w:t>
      </w:r>
      <w:r>
        <w:rPr>
          <w:rStyle w:val="NormalCharacter"/>
          <w:rFonts w:ascii="仿宋_GB2312" w:eastAsia="仿宋_GB2312"/>
          <w:sz w:val="28"/>
          <w:szCs w:val="28"/>
        </w:rPr>
        <w:t>在乙方报销任何应由个人支付的费用，不得以任何形式向乙方索要和收受回扣或变相收受贿赂。</w:t>
      </w:r>
    </w:p>
    <w:p w:rsidR="00F44C07" w:rsidRDefault="00965746">
      <w:pPr>
        <w:snapToGrid w:val="0"/>
        <w:spacing w:line="540" w:lineRule="exact"/>
        <w:ind w:firstLineChars="200" w:firstLine="560"/>
        <w:rPr>
          <w:rStyle w:val="NormalCharacter"/>
          <w:rFonts w:ascii="仿宋_GB2312" w:eastAsia="仿宋_GB2312"/>
          <w:sz w:val="28"/>
          <w:szCs w:val="28"/>
        </w:rPr>
      </w:pPr>
      <w:r>
        <w:rPr>
          <w:rStyle w:val="NormalCharacter"/>
          <w:rFonts w:ascii="仿宋_GB2312" w:eastAsia="仿宋_GB2312"/>
          <w:sz w:val="28"/>
          <w:szCs w:val="28"/>
        </w:rPr>
        <w:t>三、甲方工作人员不得参加可能对公正执行公务有影响的宴请和娱乐活动。</w:t>
      </w:r>
    </w:p>
    <w:p w:rsidR="00F44C07" w:rsidRDefault="00965746">
      <w:pPr>
        <w:snapToGrid w:val="0"/>
        <w:spacing w:line="540" w:lineRule="exact"/>
        <w:ind w:firstLineChars="200" w:firstLine="560"/>
        <w:rPr>
          <w:rStyle w:val="NormalCharacter"/>
          <w:rFonts w:ascii="仿宋_GB2312" w:eastAsia="仿宋_GB2312"/>
          <w:sz w:val="28"/>
          <w:szCs w:val="28"/>
        </w:rPr>
      </w:pPr>
      <w:r>
        <w:rPr>
          <w:rStyle w:val="NormalCharacter"/>
          <w:rFonts w:ascii="仿宋_GB2312" w:eastAsia="仿宋_GB2312"/>
          <w:sz w:val="28"/>
          <w:szCs w:val="28"/>
        </w:rPr>
        <w:t>四、甲方工作人员不得要求或者接收乙方为其住房装修、婚丧嫁娶、家属和子女的工作安排以及出国等提供方便。</w:t>
      </w:r>
    </w:p>
    <w:p w:rsidR="00F44C07" w:rsidRDefault="00965746">
      <w:pPr>
        <w:snapToGrid w:val="0"/>
        <w:spacing w:line="540" w:lineRule="exact"/>
        <w:ind w:firstLineChars="200" w:firstLine="560"/>
        <w:rPr>
          <w:rStyle w:val="NormalCharacter"/>
          <w:rFonts w:ascii="仿宋_GB2312" w:eastAsia="仿宋_GB2312"/>
          <w:sz w:val="28"/>
          <w:szCs w:val="28"/>
        </w:rPr>
      </w:pPr>
      <w:r>
        <w:rPr>
          <w:rStyle w:val="NormalCharacter"/>
          <w:rFonts w:ascii="仿宋_GB2312" w:eastAsia="仿宋_GB2312"/>
          <w:sz w:val="28"/>
          <w:szCs w:val="28"/>
        </w:rPr>
        <w:t>五、甲方工作人员不得向乙方介绍亲属或亲友从事与甲方工作有关的经济活动。</w:t>
      </w:r>
    </w:p>
    <w:p w:rsidR="00F44C07" w:rsidRDefault="00965746">
      <w:pPr>
        <w:snapToGrid w:val="0"/>
        <w:spacing w:line="540" w:lineRule="exact"/>
        <w:ind w:firstLineChars="200" w:firstLine="560"/>
        <w:rPr>
          <w:rStyle w:val="NormalCharacter"/>
          <w:rFonts w:ascii="仿宋_GB2312" w:eastAsia="仿宋_GB2312"/>
          <w:sz w:val="28"/>
          <w:szCs w:val="28"/>
        </w:rPr>
      </w:pPr>
      <w:r>
        <w:rPr>
          <w:rStyle w:val="NormalCharacter"/>
          <w:rFonts w:ascii="仿宋_GB2312" w:eastAsia="仿宋_GB2312"/>
          <w:sz w:val="28"/>
          <w:szCs w:val="28"/>
        </w:rPr>
        <w:t>六、乙方应当通过正常途径开展相关业务工作，不得为促进品种的销量或在零星工程的招投标等占便宜，而向甲方工作人员赠送礼金、有价证券、贵重物品及现金回扣等。</w:t>
      </w:r>
    </w:p>
    <w:p w:rsidR="00F44C07" w:rsidRDefault="00965746">
      <w:pPr>
        <w:snapToGrid w:val="0"/>
        <w:spacing w:line="540" w:lineRule="exact"/>
        <w:ind w:firstLineChars="200" w:firstLine="560"/>
        <w:rPr>
          <w:rStyle w:val="NormalCharacter"/>
          <w:rFonts w:ascii="仿宋_GB2312" w:eastAsia="仿宋_GB2312"/>
          <w:sz w:val="28"/>
          <w:szCs w:val="28"/>
        </w:rPr>
      </w:pPr>
      <w:r>
        <w:rPr>
          <w:rStyle w:val="NormalCharacter"/>
          <w:rFonts w:ascii="仿宋_GB2312" w:eastAsia="仿宋_GB2312"/>
          <w:sz w:val="28"/>
          <w:szCs w:val="28"/>
        </w:rPr>
        <w:t>七、乙方不得以洽谈业务、签订合同</w:t>
      </w:r>
      <w:r>
        <w:rPr>
          <w:rStyle w:val="NormalCharacter"/>
          <w:rFonts w:ascii="仿宋_GB2312" w:eastAsia="仿宋_GB2312"/>
          <w:sz w:val="28"/>
          <w:szCs w:val="28"/>
        </w:rPr>
        <w:t>等为借口，邀请甲方工作人员外出旅游和进入营业性高消费娱乐场所。</w:t>
      </w:r>
    </w:p>
    <w:p w:rsidR="00F44C07" w:rsidRDefault="00965746">
      <w:pPr>
        <w:snapToGrid w:val="0"/>
        <w:spacing w:line="540" w:lineRule="exact"/>
        <w:ind w:firstLineChars="200" w:firstLine="560"/>
        <w:rPr>
          <w:rStyle w:val="NormalCharacter"/>
          <w:rFonts w:ascii="仿宋_GB2312" w:eastAsia="仿宋_GB2312"/>
          <w:sz w:val="28"/>
          <w:szCs w:val="28"/>
        </w:rPr>
      </w:pPr>
      <w:r>
        <w:rPr>
          <w:rStyle w:val="NormalCharacter"/>
          <w:rFonts w:ascii="仿宋_GB2312" w:eastAsia="仿宋_GB2312"/>
          <w:sz w:val="28"/>
          <w:szCs w:val="28"/>
        </w:rPr>
        <w:lastRenderedPageBreak/>
        <w:t>八、乙方不得为甲方单位或个人购置或者提供通信工具、交通工具、家电、高档办公用品等。</w:t>
      </w:r>
    </w:p>
    <w:p w:rsidR="00F44C07" w:rsidRDefault="00965746">
      <w:pPr>
        <w:snapToGrid w:val="0"/>
        <w:spacing w:line="540" w:lineRule="exact"/>
        <w:ind w:firstLineChars="200" w:firstLine="560"/>
        <w:rPr>
          <w:rStyle w:val="NormalCharacter"/>
          <w:rFonts w:ascii="仿宋_GB2312" w:eastAsia="仿宋_GB2312"/>
          <w:sz w:val="28"/>
          <w:szCs w:val="28"/>
        </w:rPr>
      </w:pPr>
      <w:r>
        <w:rPr>
          <w:rStyle w:val="NormalCharacter"/>
          <w:rFonts w:ascii="仿宋_GB2312" w:eastAsia="仿宋_GB2312"/>
          <w:sz w:val="28"/>
          <w:szCs w:val="28"/>
        </w:rPr>
        <w:t>九、乙方如发现甲方工作人员有违反上述协议者，应向领导或者甲方上级主管单位举报。甲方不得以任何借口对乙方进行报复。</w:t>
      </w:r>
    </w:p>
    <w:p w:rsidR="00F44C07" w:rsidRDefault="00965746">
      <w:pPr>
        <w:snapToGrid w:val="0"/>
        <w:spacing w:line="540" w:lineRule="exact"/>
        <w:ind w:firstLineChars="200" w:firstLine="560"/>
        <w:rPr>
          <w:rStyle w:val="NormalCharacter"/>
          <w:rFonts w:ascii="仿宋_GB2312" w:eastAsia="仿宋_GB2312"/>
          <w:sz w:val="28"/>
          <w:szCs w:val="28"/>
        </w:rPr>
      </w:pPr>
      <w:r>
        <w:rPr>
          <w:rStyle w:val="NormalCharacter"/>
          <w:rFonts w:ascii="仿宋_GB2312" w:eastAsia="仿宋_GB2312"/>
          <w:sz w:val="28"/>
          <w:szCs w:val="28"/>
        </w:rPr>
        <w:t>十、如发现甲方工作人员违反上述协议者，一律交由医院纪检部的处理。</w:t>
      </w:r>
    </w:p>
    <w:p w:rsidR="00F44C07" w:rsidRDefault="00965746">
      <w:pPr>
        <w:snapToGrid w:val="0"/>
        <w:spacing w:line="540" w:lineRule="exact"/>
        <w:ind w:firstLineChars="200" w:firstLine="560"/>
        <w:rPr>
          <w:rStyle w:val="NormalCharacter"/>
          <w:rFonts w:ascii="仿宋_GB2312" w:eastAsia="仿宋_GB2312"/>
          <w:sz w:val="28"/>
          <w:szCs w:val="28"/>
        </w:rPr>
      </w:pPr>
      <w:r>
        <w:rPr>
          <w:rStyle w:val="NormalCharacter"/>
          <w:rFonts w:ascii="仿宋_GB2312" w:eastAsia="仿宋_GB2312"/>
          <w:sz w:val="28"/>
          <w:szCs w:val="28"/>
        </w:rPr>
        <w:t>十一、如发现乙方工作人员违反上述协议，甲方有权终止与乙方的所有业务往来。</w:t>
      </w:r>
    </w:p>
    <w:p w:rsidR="00F44C07" w:rsidRDefault="00965746">
      <w:pPr>
        <w:snapToGrid w:val="0"/>
        <w:spacing w:line="540" w:lineRule="exact"/>
        <w:ind w:firstLineChars="200" w:firstLine="560"/>
        <w:rPr>
          <w:rStyle w:val="NormalCharacter"/>
          <w:rFonts w:ascii="仿宋_GB2312" w:eastAsia="仿宋_GB2312"/>
          <w:sz w:val="28"/>
          <w:szCs w:val="28"/>
        </w:rPr>
      </w:pPr>
      <w:r>
        <w:rPr>
          <w:rStyle w:val="NormalCharacter"/>
          <w:rFonts w:ascii="仿宋_GB2312" w:eastAsia="仿宋_GB2312"/>
          <w:sz w:val="28"/>
          <w:szCs w:val="28"/>
        </w:rPr>
        <w:t>十二、甲乙双方监督单位为其上级主管部门。</w:t>
      </w:r>
    </w:p>
    <w:p w:rsidR="00F44C07" w:rsidRDefault="00965746">
      <w:pPr>
        <w:pStyle w:val="BodyTextIndent"/>
        <w:snapToGrid w:val="0"/>
        <w:spacing w:line="540" w:lineRule="exact"/>
        <w:rPr>
          <w:rStyle w:val="NormalCharacter"/>
          <w:rFonts w:ascii="仿宋_GB2312" w:eastAsia="仿宋_GB2312" w:hAnsi="Times New Roman"/>
          <w:sz w:val="28"/>
          <w:szCs w:val="28"/>
        </w:rPr>
      </w:pPr>
      <w:r>
        <w:rPr>
          <w:rStyle w:val="NormalCharacter"/>
          <w:rFonts w:ascii="仿宋_GB2312" w:eastAsia="仿宋_GB2312" w:hAnsi="Times New Roman"/>
          <w:sz w:val="28"/>
          <w:szCs w:val="28"/>
        </w:rPr>
        <w:t>十三、本协议与合同具有同等法律效力。经双方签署后立即生效。</w:t>
      </w:r>
    </w:p>
    <w:p w:rsidR="00F44C07" w:rsidRDefault="00965746">
      <w:pPr>
        <w:snapToGrid w:val="0"/>
        <w:spacing w:line="540" w:lineRule="exact"/>
        <w:ind w:firstLineChars="200" w:firstLine="560"/>
        <w:rPr>
          <w:rStyle w:val="NormalCharacter"/>
          <w:rFonts w:ascii="仿宋_GB2312" w:eastAsia="仿宋_GB2312"/>
          <w:sz w:val="28"/>
          <w:szCs w:val="28"/>
        </w:rPr>
      </w:pPr>
      <w:r>
        <w:rPr>
          <w:rStyle w:val="NormalCharacter"/>
          <w:rFonts w:ascii="仿宋_GB2312" w:eastAsia="仿宋_GB2312"/>
          <w:sz w:val="28"/>
          <w:szCs w:val="28"/>
        </w:rPr>
        <w:t>十四、</w:t>
      </w:r>
      <w:r>
        <w:rPr>
          <w:rStyle w:val="NormalCharacter"/>
          <w:rFonts w:ascii="仿宋_GB2312" w:eastAsia="仿宋_GB2312"/>
          <w:spacing w:val="-2"/>
          <w:sz w:val="28"/>
          <w:szCs w:val="28"/>
        </w:rPr>
        <w:t>本</w:t>
      </w:r>
      <w:r>
        <w:rPr>
          <w:rStyle w:val="NormalCharacter"/>
          <w:rFonts w:ascii="仿宋_GB2312" w:eastAsia="仿宋_GB2312"/>
          <w:spacing w:val="-2"/>
          <w:sz w:val="28"/>
          <w:szCs w:val="28"/>
        </w:rPr>
        <w:t>协议的有效期为双方签署之日起至双方业务终止时止。</w:t>
      </w:r>
    </w:p>
    <w:p w:rsidR="00F44C07" w:rsidRDefault="00965746">
      <w:pPr>
        <w:snapToGrid w:val="0"/>
        <w:spacing w:line="540" w:lineRule="exact"/>
        <w:ind w:firstLineChars="200" w:firstLine="560"/>
        <w:rPr>
          <w:rStyle w:val="NormalCharacter"/>
          <w:rFonts w:ascii="仿宋_GB2312" w:eastAsia="仿宋_GB2312"/>
          <w:sz w:val="28"/>
          <w:szCs w:val="28"/>
        </w:rPr>
      </w:pPr>
      <w:r>
        <w:rPr>
          <w:rStyle w:val="NormalCharacter"/>
          <w:rFonts w:ascii="仿宋_GB2312" w:eastAsia="仿宋_GB2312"/>
          <w:sz w:val="28"/>
          <w:szCs w:val="28"/>
        </w:rPr>
        <w:t>十五、本协议一式二份，由甲乙双方单位各执一份。</w:t>
      </w:r>
    </w:p>
    <w:p w:rsidR="00F44C07" w:rsidRDefault="00F44C07">
      <w:pPr>
        <w:snapToGrid w:val="0"/>
        <w:spacing w:line="540" w:lineRule="exact"/>
        <w:ind w:firstLineChars="200" w:firstLine="560"/>
        <w:rPr>
          <w:rStyle w:val="NormalCharacter"/>
          <w:rFonts w:ascii="仿宋_GB2312" w:eastAsia="仿宋_GB2312"/>
          <w:sz w:val="28"/>
          <w:szCs w:val="28"/>
        </w:rPr>
      </w:pPr>
    </w:p>
    <w:p w:rsidR="00F44C07" w:rsidRDefault="00965746">
      <w:pPr>
        <w:snapToGrid w:val="0"/>
        <w:spacing w:line="540" w:lineRule="exact"/>
        <w:ind w:firstLineChars="200" w:firstLine="560"/>
        <w:rPr>
          <w:rStyle w:val="NormalCharacter"/>
          <w:rFonts w:ascii="仿宋_GB2312" w:eastAsia="仿宋_GB2312"/>
          <w:sz w:val="28"/>
          <w:szCs w:val="28"/>
        </w:rPr>
      </w:pPr>
      <w:r>
        <w:rPr>
          <w:rStyle w:val="NormalCharacter"/>
          <w:rFonts w:ascii="仿宋_GB2312" w:eastAsia="仿宋_GB2312"/>
          <w:sz w:val="28"/>
          <w:szCs w:val="28"/>
        </w:rPr>
        <w:t xml:space="preserve">       </w:t>
      </w:r>
    </w:p>
    <w:p w:rsidR="00F44C07" w:rsidRDefault="00F44C07">
      <w:pPr>
        <w:snapToGrid w:val="0"/>
        <w:spacing w:line="540" w:lineRule="exact"/>
        <w:ind w:firstLineChars="200" w:firstLine="560"/>
        <w:rPr>
          <w:rStyle w:val="NormalCharacter"/>
          <w:rFonts w:ascii="仿宋_GB2312" w:eastAsia="仿宋_GB2312"/>
          <w:sz w:val="28"/>
          <w:szCs w:val="28"/>
        </w:rPr>
      </w:pPr>
    </w:p>
    <w:p w:rsidR="00F44C07" w:rsidRDefault="00965746">
      <w:pPr>
        <w:snapToGrid w:val="0"/>
        <w:spacing w:line="540" w:lineRule="exact"/>
        <w:ind w:firstLineChars="150" w:firstLine="420"/>
        <w:rPr>
          <w:rStyle w:val="NormalCharacter"/>
          <w:rFonts w:ascii="仿宋_GB2312" w:eastAsia="仿宋_GB2312"/>
          <w:sz w:val="28"/>
          <w:szCs w:val="28"/>
        </w:rPr>
      </w:pPr>
      <w:r>
        <w:rPr>
          <w:rStyle w:val="NormalCharacter"/>
          <w:rFonts w:ascii="仿宋_GB2312" w:eastAsia="仿宋_GB2312"/>
          <w:sz w:val="28"/>
          <w:szCs w:val="28"/>
        </w:rPr>
        <w:t>甲方</w:t>
      </w:r>
      <w:r>
        <w:rPr>
          <w:rStyle w:val="NormalCharacter"/>
          <w:rFonts w:ascii="仿宋_GB2312" w:eastAsia="仿宋_GB2312"/>
          <w:sz w:val="28"/>
          <w:szCs w:val="28"/>
        </w:rPr>
        <w:t xml:space="preserve">:                     </w:t>
      </w:r>
      <w:r>
        <w:rPr>
          <w:rStyle w:val="NormalCharacter"/>
          <w:rFonts w:ascii="仿宋_GB2312" w:eastAsia="仿宋_GB2312"/>
          <w:sz w:val="28"/>
          <w:szCs w:val="28"/>
        </w:rPr>
        <w:t>乙方</w:t>
      </w:r>
      <w:r>
        <w:rPr>
          <w:rStyle w:val="NormalCharacter"/>
          <w:rFonts w:ascii="仿宋_GB2312" w:eastAsia="仿宋_GB2312"/>
          <w:sz w:val="28"/>
          <w:szCs w:val="28"/>
        </w:rPr>
        <w:t>:</w:t>
      </w:r>
    </w:p>
    <w:p w:rsidR="00F44C07" w:rsidRDefault="00965746">
      <w:pPr>
        <w:snapToGrid w:val="0"/>
        <w:spacing w:line="540" w:lineRule="exact"/>
        <w:ind w:firstLineChars="150" w:firstLine="420"/>
        <w:rPr>
          <w:rStyle w:val="NormalCharacter"/>
          <w:rFonts w:ascii="仿宋_GB2312" w:eastAsia="仿宋_GB2312"/>
          <w:sz w:val="28"/>
          <w:szCs w:val="28"/>
        </w:rPr>
      </w:pPr>
      <w:r>
        <w:rPr>
          <w:rStyle w:val="NormalCharacter"/>
          <w:rFonts w:ascii="仿宋_GB2312" w:eastAsia="仿宋_GB2312"/>
          <w:sz w:val="28"/>
          <w:szCs w:val="28"/>
        </w:rPr>
        <w:t>代表或委托人（签字）：</w:t>
      </w:r>
      <w:r>
        <w:rPr>
          <w:rStyle w:val="NormalCharacter"/>
          <w:rFonts w:ascii="仿宋_GB2312" w:eastAsia="仿宋_GB2312"/>
          <w:sz w:val="28"/>
          <w:szCs w:val="28"/>
        </w:rPr>
        <w:t xml:space="preserve">    </w:t>
      </w:r>
      <w:r>
        <w:rPr>
          <w:rStyle w:val="NormalCharacter"/>
          <w:rFonts w:ascii="仿宋_GB2312" w:eastAsia="仿宋_GB2312"/>
          <w:sz w:val="28"/>
          <w:szCs w:val="28"/>
        </w:rPr>
        <w:t>法人代表或委托人（签字）：</w:t>
      </w:r>
    </w:p>
    <w:p w:rsidR="00F44C07" w:rsidRDefault="00F44C07">
      <w:pPr>
        <w:tabs>
          <w:tab w:val="left" w:pos="4860"/>
        </w:tabs>
        <w:snapToGrid w:val="0"/>
        <w:spacing w:line="540" w:lineRule="exact"/>
        <w:ind w:firstLineChars="200" w:firstLine="560"/>
        <w:rPr>
          <w:rStyle w:val="NormalCharacter"/>
          <w:rFonts w:ascii="仿宋_GB2312" w:eastAsia="仿宋_GB2312"/>
          <w:sz w:val="28"/>
          <w:szCs w:val="28"/>
        </w:rPr>
      </w:pPr>
    </w:p>
    <w:p w:rsidR="00F44C07" w:rsidRDefault="00F44C07">
      <w:pPr>
        <w:tabs>
          <w:tab w:val="left" w:pos="4860"/>
        </w:tabs>
        <w:snapToGrid w:val="0"/>
        <w:spacing w:line="540" w:lineRule="exact"/>
        <w:ind w:firstLineChars="200" w:firstLine="560"/>
        <w:rPr>
          <w:rStyle w:val="NormalCharacter"/>
          <w:rFonts w:ascii="仿宋_GB2312" w:eastAsia="仿宋_GB2312"/>
          <w:sz w:val="28"/>
          <w:szCs w:val="28"/>
        </w:rPr>
      </w:pPr>
    </w:p>
    <w:p w:rsidR="00F44C07" w:rsidRDefault="00965746">
      <w:pPr>
        <w:tabs>
          <w:tab w:val="left" w:pos="4860"/>
        </w:tabs>
        <w:snapToGrid w:val="0"/>
        <w:spacing w:line="540" w:lineRule="exact"/>
        <w:ind w:firstLineChars="800" w:firstLine="2240"/>
        <w:rPr>
          <w:rStyle w:val="NormalCharacter"/>
          <w:rFonts w:ascii="仿宋_GB2312" w:eastAsia="仿宋_GB2312"/>
          <w:sz w:val="28"/>
          <w:szCs w:val="28"/>
        </w:rPr>
      </w:pPr>
      <w:r>
        <w:rPr>
          <w:rStyle w:val="NormalCharacter"/>
          <w:rFonts w:ascii="仿宋_GB2312" w:eastAsia="仿宋_GB2312"/>
          <w:sz w:val="28"/>
          <w:szCs w:val="28"/>
        </w:rPr>
        <w:t>签订日期：</w:t>
      </w:r>
      <w:r>
        <w:rPr>
          <w:rStyle w:val="NormalCharacter"/>
          <w:rFonts w:ascii="仿宋_GB2312" w:eastAsia="仿宋_GB2312"/>
          <w:sz w:val="28"/>
          <w:szCs w:val="28"/>
        </w:rPr>
        <w:t xml:space="preserve">  </w:t>
      </w:r>
      <w:r>
        <w:rPr>
          <w:rStyle w:val="NormalCharacter"/>
          <w:rFonts w:ascii="仿宋_GB2312" w:eastAsia="仿宋_GB2312"/>
          <w:sz w:val="28"/>
          <w:szCs w:val="28"/>
        </w:rPr>
        <w:t>年</w:t>
      </w:r>
      <w:r>
        <w:rPr>
          <w:rStyle w:val="NormalCharacter"/>
          <w:rFonts w:ascii="仿宋_GB2312" w:eastAsia="仿宋_GB2312"/>
          <w:sz w:val="28"/>
          <w:szCs w:val="28"/>
        </w:rPr>
        <w:t xml:space="preserve">   </w:t>
      </w:r>
      <w:r>
        <w:rPr>
          <w:rStyle w:val="NormalCharacter"/>
          <w:rFonts w:ascii="仿宋_GB2312" w:eastAsia="仿宋_GB2312"/>
          <w:sz w:val="28"/>
          <w:szCs w:val="28"/>
        </w:rPr>
        <w:t>月</w:t>
      </w:r>
      <w:r>
        <w:rPr>
          <w:rStyle w:val="NormalCharacter"/>
          <w:rFonts w:ascii="仿宋_GB2312" w:eastAsia="仿宋_GB2312"/>
          <w:sz w:val="28"/>
          <w:szCs w:val="28"/>
        </w:rPr>
        <w:t xml:space="preserve">   </w:t>
      </w:r>
      <w:r>
        <w:rPr>
          <w:rStyle w:val="NormalCharacter"/>
          <w:rFonts w:ascii="仿宋_GB2312" w:eastAsia="仿宋_GB2312"/>
          <w:sz w:val="28"/>
          <w:szCs w:val="28"/>
        </w:rPr>
        <w:t>日</w:t>
      </w:r>
      <w:r>
        <w:rPr>
          <w:rStyle w:val="NormalCharacter"/>
          <w:rFonts w:ascii="仿宋_GB2312" w:eastAsia="仿宋_GB2312"/>
          <w:sz w:val="28"/>
          <w:szCs w:val="28"/>
        </w:rPr>
        <w:t xml:space="preserve">     </w:t>
      </w:r>
    </w:p>
    <w:p w:rsidR="00F44C07" w:rsidRDefault="00F44C07">
      <w:pPr>
        <w:spacing w:line="320" w:lineRule="exact"/>
        <w:ind w:firstLine="573"/>
        <w:jc w:val="center"/>
        <w:rPr>
          <w:rStyle w:val="NormalCharacter"/>
          <w:rFonts w:ascii="仿宋_GB2312" w:eastAsia="仿宋_GB2312" w:hAnsi="宋体"/>
          <w:b/>
          <w:bCs/>
          <w:w w:val="90"/>
          <w:sz w:val="28"/>
          <w:szCs w:val="28"/>
        </w:rPr>
      </w:pPr>
    </w:p>
    <w:sectPr w:rsidR="00F44C07">
      <w:pgSz w:w="11906" w:h="16838"/>
      <w:pgMar w:top="935" w:right="1800" w:bottom="1091"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isplayHorizontalDrawingGridEvery w:val="0"/>
  <w:displayVerticalDrawingGridEvery w:val="2"/>
  <w:doNotUseMarginsForDrawingGridOrigin/>
  <w:drawingGridHorizontalOrigin w:val="1800"/>
  <w:drawingGridVerticalOrigin w:val="1440"/>
  <w:noPunctuationKerning/>
  <w:characterSpacingControl w:val="doNotCompress"/>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3B4AD1"/>
    <w:rsid w:val="00004151"/>
    <w:rsid w:val="00082F51"/>
    <w:rsid w:val="001A134B"/>
    <w:rsid w:val="00344CEC"/>
    <w:rsid w:val="003577D5"/>
    <w:rsid w:val="003601B3"/>
    <w:rsid w:val="003B4AD1"/>
    <w:rsid w:val="004B3CD9"/>
    <w:rsid w:val="00520969"/>
    <w:rsid w:val="005224D5"/>
    <w:rsid w:val="005F31A5"/>
    <w:rsid w:val="0060428E"/>
    <w:rsid w:val="00751157"/>
    <w:rsid w:val="0079423B"/>
    <w:rsid w:val="007B6F3A"/>
    <w:rsid w:val="007D0E73"/>
    <w:rsid w:val="00845B85"/>
    <w:rsid w:val="008B1E0A"/>
    <w:rsid w:val="008E0A87"/>
    <w:rsid w:val="008E2F14"/>
    <w:rsid w:val="009139A0"/>
    <w:rsid w:val="00965746"/>
    <w:rsid w:val="00A23C17"/>
    <w:rsid w:val="00A46B1F"/>
    <w:rsid w:val="00AB0354"/>
    <w:rsid w:val="00B71813"/>
    <w:rsid w:val="00C12069"/>
    <w:rsid w:val="00CB6335"/>
    <w:rsid w:val="00DF6AE9"/>
    <w:rsid w:val="00F04F20"/>
    <w:rsid w:val="00F44C07"/>
    <w:rsid w:val="00FA7503"/>
    <w:rsid w:val="00FE42BB"/>
    <w:rsid w:val="62125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81EBA0-37FB-4DF5-918C-F51810BB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textAlignment w:val="baseline"/>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pPr>
    <w:rPr>
      <w:sz w:val="18"/>
      <w:szCs w:val="18"/>
    </w:rPr>
  </w:style>
  <w:style w:type="paragraph" w:styleId="a4">
    <w:name w:val="header"/>
    <w:basedOn w:val="a"/>
    <w:link w:val="Char0"/>
    <w:pPr>
      <w:pBdr>
        <w:bottom w:val="single" w:sz="6" w:space="1" w:color="000000"/>
      </w:pBdr>
      <w:tabs>
        <w:tab w:val="center" w:pos="4153"/>
        <w:tab w:val="right" w:pos="8306"/>
      </w:tabs>
      <w:snapToGrid w:val="0"/>
      <w:jc w:val="center"/>
    </w:pPr>
    <w:rPr>
      <w:sz w:val="18"/>
      <w:szCs w:val="18"/>
    </w:rPr>
  </w:style>
  <w:style w:type="character" w:customStyle="1" w:styleId="NormalCharacter">
    <w:name w:val="NormalCharacter"/>
    <w:semiHidden/>
  </w:style>
  <w:style w:type="table" w:customStyle="1" w:styleId="TableNormal">
    <w:name w:val="TableNormal"/>
    <w:semiHidden/>
    <w:tblPr>
      <w:tblCellMar>
        <w:top w:w="0" w:type="dxa"/>
        <w:left w:w="0" w:type="dxa"/>
        <w:bottom w:w="0" w:type="dxa"/>
        <w:right w:w="0" w:type="dxa"/>
      </w:tblCellMar>
    </w:tblPr>
  </w:style>
  <w:style w:type="paragraph" w:customStyle="1" w:styleId="BodyTextIndent">
    <w:name w:val="BodyTextIndent"/>
    <w:basedOn w:val="a"/>
    <w:pPr>
      <w:spacing w:line="600" w:lineRule="exact"/>
      <w:ind w:firstLine="540"/>
    </w:pPr>
    <w:rPr>
      <w:rFonts w:ascii="宋体" w:hAnsi="宋体"/>
      <w:w w:val="80"/>
      <w:sz w:val="32"/>
    </w:rPr>
  </w:style>
  <w:style w:type="character" w:customStyle="1" w:styleId="Char0">
    <w:name w:val="页眉 Char"/>
    <w:link w:val="a4"/>
    <w:rPr>
      <w:sz w:val="18"/>
      <w:szCs w:val="18"/>
    </w:rPr>
  </w:style>
  <w:style w:type="character" w:customStyle="1" w:styleId="Char">
    <w:name w:val="页脚 Char"/>
    <w:link w:val="a3"/>
    <w:rPr>
      <w:sz w:val="18"/>
      <w:szCs w:val="18"/>
    </w:rPr>
  </w:style>
  <w:style w:type="paragraph" w:customStyle="1" w:styleId="Acetate">
    <w:name w:val="Acetate"/>
    <w:basedOn w:val="a"/>
    <w:semiHidden/>
    <w:rPr>
      <w:sz w:val="18"/>
      <w:szCs w:val="18"/>
    </w:rPr>
  </w:style>
  <w:style w:type="character" w:customStyle="1" w:styleId="fontstyle01">
    <w:name w:val="fontstyle01"/>
    <w:basedOn w:val="a0"/>
    <w:rPr>
      <w:rFonts w:ascii="仿宋" w:hAnsi="仿宋" w:hint="default"/>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1060</Words>
  <Characters>6044</Characters>
  <Application>Microsoft Office Word</Application>
  <DocSecurity>0</DocSecurity>
  <Lines>50</Lines>
  <Paragraphs>14</Paragraphs>
  <ScaleCrop>false</ScaleCrop>
  <Company>Chinese ORG</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office</cp:lastModifiedBy>
  <cp:revision>7</cp:revision>
  <dcterms:created xsi:type="dcterms:W3CDTF">2020-09-01T06:49:00Z</dcterms:created>
  <dcterms:modified xsi:type="dcterms:W3CDTF">2022-07-06T00:06:00Z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0B182E843CE645EC94E4A448CF166EA2</vt:lpwstr>
  </property>
</Properties>
</file>