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2022年龙岗区企业采购新型防控物资补贴申请表</w:t>
      </w:r>
    </w:p>
    <w:tbl>
      <w:tblPr>
        <w:tblStyle w:val="9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2126"/>
        <w:gridCol w:w="1701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企业联系人：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联系电话：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企业2022年3月缴交社保人数（人）：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所属行业：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本次申报新型防控物资采购总金额（万元）：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开户银行（具体到支行）：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开户银行账号：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9211" w:type="dxa"/>
            <w:gridSpan w:val="4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本公司承诺提交的申报材料真实可靠，并愿接受龙岗区工业和信息化局的后续审核结论。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企业名称（加盖公章）： 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申报时间：                           </w:t>
            </w:r>
          </w:p>
        </w:tc>
      </w:tr>
    </w:tbl>
    <w:p>
      <w:pPr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*“所属行业”请选填“工业、建筑业、批零住餐业、服务业”。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CE"/>
    <w:rsid w:val="002B3DE1"/>
    <w:rsid w:val="004048A3"/>
    <w:rsid w:val="004A707A"/>
    <w:rsid w:val="006F6B28"/>
    <w:rsid w:val="00874E9F"/>
    <w:rsid w:val="00A0225A"/>
    <w:rsid w:val="00A15A0B"/>
    <w:rsid w:val="00A96E0F"/>
    <w:rsid w:val="00B40B2B"/>
    <w:rsid w:val="00C47A50"/>
    <w:rsid w:val="00E7585F"/>
    <w:rsid w:val="00EC75CE"/>
    <w:rsid w:val="124A74B0"/>
    <w:rsid w:val="134A1C65"/>
    <w:rsid w:val="1563010D"/>
    <w:rsid w:val="27084A1C"/>
    <w:rsid w:val="2C2474A3"/>
    <w:rsid w:val="2C7D2A57"/>
    <w:rsid w:val="3E54485D"/>
    <w:rsid w:val="3EA423F6"/>
    <w:rsid w:val="52C51830"/>
    <w:rsid w:val="7E02205F"/>
    <w:rsid w:val="D65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Char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5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72</Characters>
  <Lines>1</Lines>
  <Paragraphs>1</Paragraphs>
  <TotalTime>2</TotalTime>
  <ScaleCrop>false</ScaleCrop>
  <LinksUpToDate>false</LinksUpToDate>
  <CharactersWithSpaces>268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wanghq</dc:creator>
  <cp:lastModifiedBy>俞超军</cp:lastModifiedBy>
  <dcterms:modified xsi:type="dcterms:W3CDTF">2022-03-28T09:29:42Z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