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</w:p>
    <w:bookmarkEnd w:id="0"/>
    <w:p>
      <w:pPr>
        <w:widowControl/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883" w:firstLineChars="20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深圳市龙岗区</w:t>
      </w:r>
      <w:r>
        <w:rPr>
          <w:rFonts w:ascii="宋体" w:hAnsi="宋体" w:cs="宋体"/>
          <w:b/>
          <w:bCs/>
          <w:sz w:val="44"/>
          <w:szCs w:val="44"/>
        </w:rPr>
        <w:t>2022年购车补贴</w:t>
      </w:r>
      <w:r>
        <w:rPr>
          <w:rFonts w:hint="eastAsia" w:ascii="宋体" w:hAnsi="宋体" w:cs="宋体"/>
          <w:b/>
          <w:bCs/>
          <w:sz w:val="44"/>
          <w:szCs w:val="44"/>
        </w:rPr>
        <w:t>申请书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申请人：（签字）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身份证号码：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移动电话：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数字人民币个人钱包开户行：中国银行</w:t>
      </w:r>
      <w:r>
        <w:rPr>
          <w:rFonts w:hint="eastAsia" w:ascii="华文仿宋" w:hAnsi="华文仿宋" w:eastAsia="华文仿宋" w:cs="华文仿宋"/>
          <w:sz w:val="32"/>
          <w:szCs w:val="32"/>
        </w:rPr>
        <w:t>□</w:t>
      </w:r>
      <w:r>
        <w:rPr>
          <w:rFonts w:ascii="仿宋" w:hAnsi="仿宋" w:eastAsia="仿宋" w:cs="仿宋"/>
          <w:sz w:val="32"/>
          <w:szCs w:val="32"/>
        </w:rPr>
        <w:t>、农业银行</w:t>
      </w:r>
      <w:r>
        <w:rPr>
          <w:rFonts w:hint="eastAsia" w:ascii="华文仿宋" w:hAnsi="华文仿宋" w:eastAsia="华文仿宋" w:cs="华文仿宋"/>
          <w:sz w:val="32"/>
          <w:szCs w:val="32"/>
        </w:rPr>
        <w:t>□</w:t>
      </w:r>
      <w:r>
        <w:rPr>
          <w:rFonts w:ascii="仿宋" w:hAnsi="仿宋" w:eastAsia="仿宋" w:cs="仿宋"/>
          <w:sz w:val="32"/>
          <w:szCs w:val="32"/>
        </w:rPr>
        <w:t>、</w:t>
      </w:r>
    </w:p>
    <w:p>
      <w:pPr>
        <w:spacing w:line="560" w:lineRule="exact"/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工商银行</w:t>
      </w:r>
      <w:r>
        <w:rPr>
          <w:rFonts w:hint="eastAsia" w:ascii="华文仿宋" w:hAnsi="华文仿宋" w:eastAsia="华文仿宋" w:cs="华文仿宋"/>
          <w:sz w:val="32"/>
          <w:szCs w:val="32"/>
        </w:rPr>
        <w:t>□</w:t>
      </w:r>
      <w:r>
        <w:rPr>
          <w:rFonts w:ascii="仿宋" w:hAnsi="仿宋" w:eastAsia="仿宋" w:cs="仿宋"/>
          <w:sz w:val="32"/>
          <w:szCs w:val="32"/>
        </w:rPr>
        <w:t>、建设银行</w:t>
      </w:r>
      <w:r>
        <w:rPr>
          <w:rFonts w:hint="eastAsia" w:ascii="华文仿宋" w:hAnsi="华文仿宋" w:eastAsia="华文仿宋" w:cs="华文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申请项目：龙岗区购车</w:t>
      </w:r>
      <w:r>
        <w:rPr>
          <w:rFonts w:ascii="仿宋" w:hAnsi="仿宋" w:eastAsia="仿宋" w:cs="仿宋"/>
          <w:sz w:val="32"/>
          <w:szCs w:val="32"/>
        </w:rPr>
        <w:t>补贴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车辆销售企业：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销售品牌</w:t>
      </w:r>
      <w:r>
        <w:rPr>
          <w:rFonts w:hint="default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车型</w:t>
      </w:r>
      <w:r>
        <w:rPr>
          <w:rFonts w:hint="default" w:ascii="仿宋" w:hAnsi="仿宋" w:eastAsia="仿宋" w:cs="仿宋"/>
          <w:sz w:val="32"/>
          <w:szCs w:val="32"/>
        </w:rPr>
        <w:t>及价格</w:t>
      </w:r>
      <w:r>
        <w:rPr>
          <w:rFonts w:hint="eastAsia" w:ascii="仿宋" w:hAnsi="仿宋" w:eastAsia="仿宋" w:cs="仿宋"/>
          <w:sz w:val="32"/>
          <w:szCs w:val="32"/>
        </w:rPr>
        <w:t xml:space="preserve">：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申请补贴金额：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>5000元</w:t>
      </w:r>
      <w:r>
        <w:rPr>
          <w:rFonts w:hint="eastAsia" w:ascii="华文仿宋" w:hAnsi="华文仿宋" w:eastAsia="华文仿宋" w:cs="华文仿宋"/>
          <w:sz w:val="32"/>
          <w:szCs w:val="32"/>
        </w:rPr>
        <w:t>□</w:t>
      </w:r>
      <w:r>
        <w:rPr>
          <w:rFonts w:hint="default" w:ascii="仿宋" w:hAnsi="仿宋" w:eastAsia="仿宋" w:cs="仿宋"/>
          <w:sz w:val="32"/>
          <w:szCs w:val="32"/>
        </w:rPr>
        <w:t xml:space="preserve">  、 10000元</w:t>
      </w:r>
      <w:r>
        <w:rPr>
          <w:rFonts w:hint="eastAsia" w:ascii="华文仿宋" w:hAnsi="华文仿宋" w:eastAsia="华文仿宋" w:cs="华文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填报时间：      年      月      日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121B5"/>
    <w:rsid w:val="27660710"/>
    <w:rsid w:val="32067FB5"/>
    <w:rsid w:val="79C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2022-03-28T03:40:00Z</dcterms:created>
  <dc:creator>胡鑫雨</dc:creator>
  <cp:lastModifiedBy>胡鑫雨</cp:lastModifiedBy>
  <dcterms:modified xsi:type="dcterms:W3CDTF">2022-03-28T03:41:33Z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