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79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2022年龙岗区知识产权宣传培训计划表</w:t>
      </w:r>
    </w:p>
    <w:p>
      <w:pPr>
        <w:spacing w:line="579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</w:t>
      </w:r>
    </w:p>
    <w:p>
      <w:pPr>
        <w:spacing w:line="579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</w:t>
      </w:r>
    </w:p>
    <w:p>
      <w:pPr>
        <w:spacing w:line="579" w:lineRule="exact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联 系 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</w:t>
      </w:r>
    </w:p>
    <w:p>
      <w:pPr>
        <w:spacing w:line="579" w:lineRule="exact"/>
        <w:rPr>
          <w:rFonts w:ascii="仿宋" w:hAnsi="仿宋" w:eastAsia="仿宋" w:cs="仿宋"/>
          <w:b/>
          <w:bCs/>
          <w:sz w:val="32"/>
          <w:szCs w:val="32"/>
          <w:u w:val="single"/>
        </w:rPr>
      </w:pPr>
    </w:p>
    <w:tbl>
      <w:tblPr>
        <w:tblStyle w:val="4"/>
        <w:tblW w:w="9690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150"/>
        <w:gridCol w:w="1701"/>
        <w:gridCol w:w="1858"/>
        <w:gridCol w:w="1824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50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主要内容</w:t>
            </w:r>
          </w:p>
        </w:tc>
        <w:tc>
          <w:tcPr>
            <w:tcW w:w="1701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开展形式</w:t>
            </w:r>
          </w:p>
        </w:tc>
        <w:tc>
          <w:tcPr>
            <w:tcW w:w="1858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培训（宣传）时间</w:t>
            </w:r>
          </w:p>
        </w:tc>
        <w:tc>
          <w:tcPr>
            <w:tcW w:w="1824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培训（宣传）对象及规模</w:t>
            </w:r>
          </w:p>
        </w:tc>
        <w:tc>
          <w:tcPr>
            <w:tcW w:w="1302" w:type="dxa"/>
            <w:vAlign w:val="center"/>
          </w:tcPr>
          <w:p>
            <w:pPr>
              <w:spacing w:line="579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5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5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5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5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5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5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5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5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5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79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89"/>
    <w:rsid w:val="000D189A"/>
    <w:rsid w:val="007C1C42"/>
    <w:rsid w:val="00893654"/>
    <w:rsid w:val="00BE7A11"/>
    <w:rsid w:val="00D24A42"/>
    <w:rsid w:val="00D31997"/>
    <w:rsid w:val="00D91789"/>
    <w:rsid w:val="00E45579"/>
    <w:rsid w:val="00F33540"/>
    <w:rsid w:val="E62FF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4C4C4C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2</TotalTime>
  <ScaleCrop>false</ScaleCrop>
  <LinksUpToDate>false</LinksUpToDate>
  <CharactersWithSpaces>269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2022-02-23T11:17:00Z</dcterms:created>
  <dc:creator>周明川</dc:creator>
  <cp:lastModifiedBy>huangxin</cp:lastModifiedBy>
  <dcterms:modified xsi:type="dcterms:W3CDTF">2022-02-24T09:49:20Z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