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履职承诺书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（七）聘为社区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小型消防站</w:t>
      </w:r>
      <w:r>
        <w:rPr>
          <w:rFonts w:hint="eastAsia" w:ascii="仿宋_GB2312" w:hAnsi="仿宋" w:eastAsia="仿宋_GB2312" w:cs="仿宋"/>
          <w:sz w:val="32"/>
          <w:szCs w:val="32"/>
        </w:rPr>
        <w:t>消防员的，熟悉辖区建筑消防设施情况和灭火应急预案，掌握器材性能和操作使用方法，扑灭初起火灾，参与小型消防站值班备勤、日常防火巡查和消防宣传教育工作；</w:t>
      </w:r>
      <w:bookmarkStart w:id="0" w:name="_GoBack"/>
      <w:bookmarkEnd w:id="0"/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eastAsia" w:ascii="仿宋_GB2312" w:hAnsi="仿宋_GB2312" w:eastAsia="仿宋_GB2312" w:cs="仿宋_GB2312"/>
      </w:rPr>
    </w:pPr>
    <w:r>
      <w:rPr>
        <w:rFonts w:hint="eastAsia" w:ascii="仿宋_GB2312" w:hAnsi="仿宋_GB2312" w:eastAsia="仿宋_GB2312" w:cs="仿宋_GB2312"/>
        <w:b/>
        <w:sz w:val="32"/>
        <w:szCs w:val="32"/>
      </w:rPr>
      <w:t>附件</w:t>
    </w:r>
    <w:r>
      <w:rPr>
        <w:rFonts w:hint="eastAsia" w:ascii="仿宋_GB2312" w:hAnsi="仿宋_GB2312" w:eastAsia="仿宋_GB2312" w:cs="仿宋_GB2312"/>
        <w:b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5E74"/>
    <w:rsid w:val="15D615C9"/>
    <w:rsid w:val="34780597"/>
    <w:rsid w:val="59C75E74"/>
    <w:rsid w:val="5B3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2019-07-23T09:54:00Z</dcterms:created>
  <dc:creator>组织部收发文</dc:creator>
  <cp:lastModifiedBy>组织人事办收发文</cp:lastModifiedBy>
  <dcterms:modified xsi:type="dcterms:W3CDTF">2022-02-18T09:47:26Z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