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39" w:lineRule="auto"/>
        <w:ind w:right="-31"/>
        <w:jc w:val="center"/>
        <w:rPr>
          <w:rFonts w:ascii="宋体" w:hAnsi="宋体" w:eastAsia="宋体" w:cs="宋体"/>
          <w:sz w:val="20"/>
          <w:szCs w:val="20"/>
          <w:highlight w:val="none"/>
        </w:rPr>
      </w:pPr>
      <w:bookmarkStart w:id="0" w:name="_GoBack"/>
      <w:r>
        <w:rPr>
          <w:rFonts w:hint="eastAsia" w:ascii="宋体" w:hAnsi="宋体" w:eastAsia="宋体" w:cs="宋体"/>
          <w:b/>
          <w:bCs/>
          <w:sz w:val="44"/>
          <w:szCs w:val="44"/>
          <w:highlight w:val="none"/>
          <w:lang w:eastAsia="zh-CN"/>
        </w:rPr>
        <w:t>深圳市龙岗区妇幼保健院临时办公区新建工程设计</w:t>
      </w:r>
      <w:r>
        <w:rPr>
          <w:rFonts w:hint="eastAsia" w:ascii="宋体" w:hAnsi="宋体" w:eastAsia="宋体" w:cs="宋体"/>
          <w:b/>
          <w:bCs/>
          <w:sz w:val="44"/>
          <w:szCs w:val="44"/>
          <w:highlight w:val="none"/>
        </w:rPr>
        <w:t>招标公告</w:t>
      </w:r>
    </w:p>
    <w:p>
      <w:pPr>
        <w:spacing w:line="200" w:lineRule="exact"/>
        <w:rPr>
          <w:rFonts w:ascii="宋体" w:hAnsi="宋体" w:eastAsia="宋体" w:cs="宋体"/>
          <w:sz w:val="24"/>
          <w:szCs w:val="24"/>
          <w:highlight w:val="none"/>
        </w:rPr>
      </w:pPr>
    </w:p>
    <w:p>
      <w:pPr>
        <w:spacing w:line="384" w:lineRule="exact"/>
        <w:rPr>
          <w:rFonts w:ascii="宋体" w:hAnsi="宋体" w:eastAsia="宋体" w:cs="宋体"/>
          <w:sz w:val="24"/>
          <w:szCs w:val="24"/>
          <w:highlight w:val="none"/>
        </w:rPr>
      </w:pPr>
    </w:p>
    <w:p>
      <w:pPr>
        <w:spacing w:line="336" w:lineRule="auto"/>
        <w:ind w:firstLine="640" w:firstLineChars="200"/>
        <w:jc w:val="both"/>
        <w:rPr>
          <w:rFonts w:ascii="宋体" w:hAnsi="宋体" w:eastAsia="宋体" w:cs="宋体"/>
          <w:sz w:val="32"/>
          <w:szCs w:val="32"/>
          <w:highlight w:val="none"/>
        </w:rPr>
      </w:pPr>
      <w:r>
        <w:rPr>
          <w:rFonts w:hint="eastAsia" w:ascii="宋体" w:hAnsi="宋体" w:eastAsia="宋体" w:cs="宋体"/>
          <w:sz w:val="32"/>
          <w:szCs w:val="32"/>
          <w:highlight w:val="none"/>
        </w:rPr>
        <w:t>根据《深圳市龙岗区妇幼保健院建设工程施工项目招标定标管理规定》（深龙妇幼﹝2021﹞15号）文件精神，由深圳市龙岗区妇幼保健院研究决定，对</w:t>
      </w:r>
      <w:r>
        <w:rPr>
          <w:rFonts w:hint="eastAsia" w:ascii="宋体" w:hAnsi="宋体" w:eastAsia="宋体" w:cs="宋体"/>
          <w:sz w:val="32"/>
          <w:szCs w:val="32"/>
          <w:highlight w:val="none"/>
          <w:lang w:eastAsia="zh-CN"/>
        </w:rPr>
        <w:t>深圳市龙岗区妇幼保健院临时办公区新建工程设计</w:t>
      </w:r>
      <w:r>
        <w:rPr>
          <w:rFonts w:hint="eastAsia" w:ascii="宋体" w:hAnsi="宋体" w:eastAsia="宋体" w:cs="宋体"/>
          <w:sz w:val="32"/>
          <w:szCs w:val="32"/>
          <w:highlight w:val="none"/>
        </w:rPr>
        <w:t>单位进行公开招标，欢迎符合资格的企业参加项目投标。</w:t>
      </w:r>
    </w:p>
    <w:p>
      <w:pPr>
        <w:spacing w:line="336" w:lineRule="auto"/>
        <w:ind w:firstLine="643" w:firstLineChars="200"/>
        <w:rPr>
          <w:rFonts w:ascii="宋体" w:hAnsi="宋体" w:eastAsia="宋体" w:cs="宋体"/>
          <w:b/>
          <w:bCs/>
          <w:sz w:val="20"/>
          <w:szCs w:val="20"/>
          <w:highlight w:val="none"/>
        </w:rPr>
      </w:pPr>
      <w:r>
        <w:rPr>
          <w:rFonts w:hint="eastAsia" w:ascii="宋体" w:hAnsi="宋体" w:eastAsia="宋体" w:cs="宋体"/>
          <w:b/>
          <w:bCs/>
          <w:sz w:val="32"/>
          <w:szCs w:val="32"/>
          <w:highlight w:val="none"/>
        </w:rPr>
        <w:t>一、项目概况</w:t>
      </w:r>
    </w:p>
    <w:p>
      <w:pPr>
        <w:spacing w:line="336" w:lineRule="auto"/>
        <w:ind w:firstLine="640" w:firstLineChars="200"/>
        <w:rPr>
          <w:rFonts w:ascii="宋体" w:hAnsi="宋体" w:eastAsia="宋体" w:cs="宋体"/>
          <w:sz w:val="32"/>
          <w:szCs w:val="32"/>
          <w:highlight w:val="none"/>
        </w:rPr>
      </w:pPr>
      <w:r>
        <w:rPr>
          <w:rFonts w:hint="eastAsia" w:ascii="宋体" w:hAnsi="宋体" w:eastAsia="宋体" w:cs="宋体"/>
          <w:sz w:val="32"/>
          <w:szCs w:val="32"/>
          <w:highlight w:val="none"/>
        </w:rPr>
        <w:t>1.项目名称：</w:t>
      </w:r>
      <w:r>
        <w:rPr>
          <w:rFonts w:hint="eastAsia" w:ascii="宋体" w:hAnsi="宋体" w:eastAsia="宋体" w:cs="宋体"/>
          <w:sz w:val="32"/>
          <w:szCs w:val="32"/>
          <w:highlight w:val="none"/>
          <w:lang w:eastAsia="zh-CN"/>
        </w:rPr>
        <w:t>深圳市龙岗区妇幼保健院临时办公区新建工程设计</w:t>
      </w:r>
      <w:r>
        <w:rPr>
          <w:rFonts w:hint="eastAsia" w:ascii="宋体" w:hAnsi="宋体" w:eastAsia="宋体" w:cs="宋体"/>
          <w:sz w:val="32"/>
          <w:szCs w:val="32"/>
          <w:highlight w:val="none"/>
        </w:rPr>
        <w:t>。</w:t>
      </w:r>
    </w:p>
    <w:p>
      <w:pPr>
        <w:spacing w:line="336" w:lineRule="auto"/>
        <w:ind w:firstLine="643" w:firstLineChars="200"/>
        <w:rPr>
          <w:rFonts w:hint="eastAsia" w:ascii="宋体" w:hAnsi="宋体" w:eastAsia="宋体" w:cs="宋体"/>
          <w:b/>
          <w:bCs/>
          <w:sz w:val="32"/>
          <w:szCs w:val="32"/>
          <w:highlight w:val="none"/>
        </w:rPr>
      </w:pPr>
      <w:r>
        <w:rPr>
          <w:rFonts w:hint="eastAsia" w:ascii="宋体" w:hAnsi="宋体" w:eastAsia="宋体" w:cs="宋体"/>
          <w:b/>
          <w:bCs/>
          <w:sz w:val="32"/>
          <w:szCs w:val="32"/>
          <w:highlight w:val="none"/>
          <w:lang w:val="en-US" w:eastAsia="zh-CN"/>
        </w:rPr>
        <w:t>二</w:t>
      </w:r>
      <w:r>
        <w:rPr>
          <w:rFonts w:hint="eastAsia" w:ascii="宋体" w:hAnsi="宋体" w:eastAsia="宋体" w:cs="宋体"/>
          <w:b/>
          <w:bCs/>
          <w:sz w:val="32"/>
          <w:szCs w:val="32"/>
          <w:highlight w:val="none"/>
        </w:rPr>
        <w:t>、服务要求：</w:t>
      </w:r>
    </w:p>
    <w:p>
      <w:pPr>
        <w:spacing w:line="336" w:lineRule="auto"/>
        <w:ind w:firstLine="640" w:firstLineChars="200"/>
        <w:rPr>
          <w:rFonts w:hint="eastAsia" w:ascii="宋体" w:hAnsi="宋体" w:eastAsia="宋体" w:cs="宋体"/>
          <w:sz w:val="32"/>
          <w:szCs w:val="32"/>
          <w:highlight w:val="none"/>
        </w:rPr>
      </w:pPr>
      <w:r>
        <w:rPr>
          <w:rFonts w:hint="eastAsia" w:ascii="宋体" w:hAnsi="宋体" w:eastAsia="宋体" w:cs="宋体"/>
          <w:sz w:val="32"/>
          <w:szCs w:val="32"/>
          <w:highlight w:val="none"/>
        </w:rPr>
        <w:t>1.严格履行合同规范，</w:t>
      </w:r>
      <w:r>
        <w:rPr>
          <w:rFonts w:hint="eastAsia" w:ascii="宋体" w:hAnsi="宋体" w:eastAsia="宋体" w:cs="宋体"/>
          <w:sz w:val="32"/>
          <w:szCs w:val="32"/>
          <w:highlight w:val="none"/>
          <w:lang w:val="en-US" w:eastAsia="zh-CN"/>
        </w:rPr>
        <w:t>设计文件</w:t>
      </w:r>
      <w:r>
        <w:rPr>
          <w:rFonts w:hint="eastAsia" w:ascii="宋体" w:hAnsi="宋体" w:eastAsia="宋体" w:cs="宋体"/>
          <w:sz w:val="32"/>
          <w:szCs w:val="32"/>
          <w:highlight w:val="none"/>
        </w:rPr>
        <w:t>质量合格，项目完成及时，日常沟通顺畅，服务周到热情，及时响应工作指令。</w:t>
      </w:r>
    </w:p>
    <w:p>
      <w:pPr>
        <w:spacing w:line="336" w:lineRule="auto"/>
        <w:ind w:firstLine="640" w:firstLineChars="200"/>
        <w:rPr>
          <w:rFonts w:hint="eastAsia" w:ascii="宋体" w:hAnsi="宋体" w:eastAsia="宋体" w:cs="宋体"/>
          <w:sz w:val="32"/>
          <w:szCs w:val="32"/>
          <w:highlight w:val="none"/>
        </w:rPr>
      </w:pPr>
      <w:r>
        <w:rPr>
          <w:rFonts w:hint="eastAsia" w:ascii="宋体" w:hAnsi="宋体" w:eastAsia="宋体" w:cs="宋体"/>
          <w:sz w:val="32"/>
          <w:szCs w:val="32"/>
          <w:highlight w:val="none"/>
        </w:rPr>
        <w:t>2.能够自觉遵守医院的各项管理规定，服从医院管理，院内服务期间不给医院造成任何不良影响等。</w:t>
      </w:r>
    </w:p>
    <w:p>
      <w:pPr>
        <w:spacing w:line="336" w:lineRule="auto"/>
        <w:ind w:firstLine="640" w:firstLineChars="200"/>
        <w:rPr>
          <w:rFonts w:hint="eastAsia" w:ascii="宋体" w:hAnsi="宋体" w:eastAsia="宋体" w:cs="宋体"/>
          <w:sz w:val="32"/>
          <w:szCs w:val="32"/>
          <w:highlight w:val="none"/>
        </w:rPr>
      </w:pPr>
      <w:r>
        <w:rPr>
          <w:rFonts w:hint="eastAsia" w:ascii="宋体" w:hAnsi="宋体" w:eastAsia="宋体" w:cs="宋体"/>
          <w:sz w:val="32"/>
          <w:szCs w:val="32"/>
          <w:highlight w:val="none"/>
        </w:rPr>
        <w:t>3.信誉良好，无社会及建设单位负面评价。</w:t>
      </w:r>
    </w:p>
    <w:p>
      <w:pPr>
        <w:spacing w:line="336" w:lineRule="auto"/>
        <w:ind w:firstLine="643" w:firstLineChars="200"/>
        <w:rPr>
          <w:rFonts w:ascii="宋体" w:hAnsi="宋体" w:eastAsia="宋体" w:cs="宋体"/>
          <w:b/>
          <w:bCs/>
          <w:sz w:val="20"/>
          <w:szCs w:val="20"/>
          <w:highlight w:val="none"/>
        </w:rPr>
      </w:pPr>
      <w:r>
        <w:rPr>
          <w:rFonts w:hint="eastAsia" w:ascii="宋体" w:hAnsi="宋体" w:eastAsia="宋体" w:cs="宋体"/>
          <w:b/>
          <w:bCs/>
          <w:sz w:val="32"/>
          <w:szCs w:val="32"/>
          <w:highlight w:val="none"/>
        </w:rPr>
        <w:t>二、投标须知</w:t>
      </w:r>
    </w:p>
    <w:p>
      <w:pPr>
        <w:spacing w:line="336" w:lineRule="auto"/>
        <w:ind w:firstLine="640" w:firstLineChars="200"/>
        <w:rPr>
          <w:rFonts w:ascii="宋体" w:hAnsi="宋体" w:eastAsia="宋体" w:cs="宋体"/>
          <w:sz w:val="20"/>
          <w:szCs w:val="20"/>
          <w:highlight w:val="none"/>
        </w:rPr>
      </w:pPr>
      <w:r>
        <w:rPr>
          <w:rFonts w:hint="eastAsia" w:ascii="宋体" w:hAnsi="宋体" w:eastAsia="宋体" w:cs="宋体"/>
          <w:sz w:val="32"/>
          <w:szCs w:val="32"/>
          <w:highlight w:val="none"/>
        </w:rPr>
        <w:t>1.</w:t>
      </w:r>
      <w:r>
        <w:rPr>
          <w:rFonts w:hint="eastAsia" w:ascii="宋体" w:hAnsi="宋体" w:eastAsia="宋体" w:cs="宋体"/>
          <w:sz w:val="32"/>
          <w:szCs w:val="32"/>
          <w:highlight w:val="none"/>
          <w:lang w:val="en-US" w:eastAsia="zh-CN"/>
        </w:rPr>
        <w:t>投标报价</w:t>
      </w:r>
      <w:r>
        <w:rPr>
          <w:rFonts w:hint="eastAsia" w:ascii="宋体" w:hAnsi="宋体" w:eastAsia="宋体" w:cs="宋体"/>
          <w:sz w:val="32"/>
          <w:szCs w:val="32"/>
          <w:highlight w:val="none"/>
        </w:rPr>
        <w:t>：</w:t>
      </w:r>
      <w:r>
        <w:rPr>
          <w:rFonts w:hint="eastAsia" w:ascii="宋体" w:hAnsi="宋体" w:eastAsia="宋体" w:cs="宋体"/>
          <w:sz w:val="32"/>
          <w:szCs w:val="32"/>
          <w:highlight w:val="none"/>
          <w:lang w:val="en-US" w:eastAsia="zh-CN"/>
        </w:rPr>
        <w:t>投标人的投标报价在26.2万元基础上进行下浮，</w:t>
      </w:r>
      <w:r>
        <w:rPr>
          <w:rFonts w:hint="eastAsia" w:ascii="宋体" w:hAnsi="宋体" w:eastAsia="宋体" w:cs="宋体"/>
          <w:sz w:val="32"/>
          <w:szCs w:val="32"/>
          <w:highlight w:val="none"/>
        </w:rPr>
        <w:t>自主</w:t>
      </w:r>
      <w:r>
        <w:rPr>
          <w:rFonts w:hint="eastAsia" w:ascii="宋体" w:hAnsi="宋体" w:eastAsia="宋体" w:cs="宋体"/>
          <w:sz w:val="32"/>
          <w:szCs w:val="32"/>
          <w:highlight w:val="none"/>
          <w:lang w:val="en-US" w:eastAsia="zh-CN"/>
        </w:rPr>
        <w:t>填报下浮率及价格，下浮率应大于等于0%</w:t>
      </w:r>
    </w:p>
    <w:p>
      <w:pPr>
        <w:spacing w:line="336" w:lineRule="auto"/>
        <w:ind w:firstLine="640" w:firstLineChars="200"/>
        <w:rPr>
          <w:rFonts w:ascii="宋体" w:hAnsi="宋体" w:eastAsia="宋体" w:cs="宋体"/>
          <w:sz w:val="20"/>
          <w:szCs w:val="20"/>
          <w:highlight w:val="none"/>
        </w:rPr>
      </w:pPr>
      <w:r>
        <w:rPr>
          <w:rFonts w:hint="eastAsia" w:ascii="宋体" w:hAnsi="宋体" w:eastAsia="宋体" w:cs="宋体"/>
          <w:sz w:val="32"/>
          <w:szCs w:val="32"/>
          <w:highlight w:val="none"/>
        </w:rPr>
        <w:t>2.投标人资格要求：</w:t>
      </w:r>
    </w:p>
    <w:p>
      <w:pPr>
        <w:spacing w:line="336" w:lineRule="auto"/>
        <w:ind w:firstLine="640" w:firstLineChars="200"/>
        <w:rPr>
          <w:rFonts w:hint="eastAsia" w:ascii="宋体" w:hAnsi="宋体" w:eastAsia="宋体" w:cs="宋体"/>
          <w:sz w:val="32"/>
          <w:szCs w:val="32"/>
          <w:highlight w:val="none"/>
        </w:rPr>
      </w:pPr>
      <w:r>
        <w:rPr>
          <w:rFonts w:hint="eastAsia" w:ascii="宋体" w:hAnsi="宋体" w:eastAsia="宋体" w:cs="宋体"/>
          <w:sz w:val="32"/>
          <w:szCs w:val="32"/>
          <w:highlight w:val="none"/>
        </w:rPr>
        <w:t>（1）投标人须具有独立法人资格（证明文件：须提供营业执照或法人证书或其他证明文件的复印件并加盖投标人公章，原件中标备查）；</w:t>
      </w:r>
    </w:p>
    <w:p>
      <w:pPr>
        <w:spacing w:line="336" w:lineRule="auto"/>
        <w:ind w:firstLine="640" w:firstLineChars="200"/>
        <w:rPr>
          <w:rFonts w:hint="eastAsia" w:ascii="宋体" w:hAnsi="宋体" w:eastAsia="宋体" w:cs="宋体"/>
          <w:sz w:val="32"/>
          <w:szCs w:val="32"/>
          <w:highlight w:val="none"/>
        </w:rPr>
      </w:pPr>
      <w:r>
        <w:rPr>
          <w:rFonts w:hint="eastAsia" w:ascii="宋体" w:hAnsi="宋体" w:eastAsia="宋体" w:cs="宋体"/>
          <w:sz w:val="32"/>
          <w:szCs w:val="32"/>
          <w:highlight w:val="none"/>
        </w:rPr>
        <w:t>（2）本项目不接受联合体投标。</w:t>
      </w:r>
    </w:p>
    <w:p>
      <w:pPr>
        <w:spacing w:line="336" w:lineRule="auto"/>
        <w:ind w:firstLine="640" w:firstLineChars="200"/>
        <w:rPr>
          <w:rFonts w:ascii="宋体" w:hAnsi="宋体" w:eastAsia="宋体" w:cs="宋体"/>
          <w:sz w:val="32"/>
          <w:szCs w:val="32"/>
          <w:highlight w:val="none"/>
        </w:rPr>
      </w:pPr>
      <w:r>
        <w:rPr>
          <w:rFonts w:hint="eastAsia" w:ascii="宋体" w:hAnsi="宋体" w:eastAsia="宋体" w:cs="宋体"/>
          <w:sz w:val="32"/>
          <w:szCs w:val="32"/>
          <w:highlight w:val="none"/>
        </w:rPr>
        <w:t>（3）</w:t>
      </w:r>
      <w:r>
        <w:rPr>
          <w:rFonts w:hint="eastAsia" w:ascii="宋体" w:hAnsi="宋体" w:eastAsia="宋体" w:cs="宋体"/>
          <w:sz w:val="32"/>
          <w:szCs w:val="32"/>
          <w:highlight w:val="none"/>
          <w:lang w:val="en-US" w:eastAsia="zh-CN"/>
        </w:rPr>
        <w:t>具有</w:t>
      </w:r>
      <w:r>
        <w:rPr>
          <w:rFonts w:hint="eastAsia" w:ascii="宋体" w:hAnsi="宋体" w:eastAsia="宋体" w:cs="宋体"/>
          <w:sz w:val="32"/>
          <w:szCs w:val="32"/>
          <w:highlight w:val="none"/>
        </w:rPr>
        <w:t>工程设计建筑行业（建筑工程）乙级资质及以上资质证书。（证明文件：须提供相关资质文件证书复印件并加盖投标人公章，原件中标备查）。</w:t>
      </w:r>
    </w:p>
    <w:p>
      <w:pPr>
        <w:spacing w:line="336" w:lineRule="auto"/>
        <w:ind w:firstLine="640" w:firstLineChars="200"/>
        <w:rPr>
          <w:rFonts w:ascii="宋体" w:hAnsi="宋体" w:eastAsia="宋体" w:cs="宋体"/>
          <w:sz w:val="20"/>
          <w:szCs w:val="20"/>
          <w:highlight w:val="none"/>
        </w:rPr>
      </w:pPr>
      <w:r>
        <w:rPr>
          <w:rFonts w:hint="eastAsia" w:ascii="宋体" w:hAnsi="宋体" w:eastAsia="宋体" w:cs="宋体"/>
          <w:sz w:val="32"/>
          <w:szCs w:val="32"/>
          <w:highlight w:val="none"/>
        </w:rPr>
        <w:t>3.定标及择优要素：</w:t>
      </w:r>
    </w:p>
    <w:p>
      <w:pPr>
        <w:spacing w:line="336" w:lineRule="auto"/>
        <w:ind w:firstLine="640" w:firstLineChars="200"/>
        <w:rPr>
          <w:rFonts w:ascii="宋体" w:hAnsi="宋体" w:eastAsia="宋体" w:cs="宋体"/>
          <w:sz w:val="20"/>
          <w:szCs w:val="20"/>
          <w:highlight w:val="none"/>
        </w:rPr>
      </w:pPr>
      <w:r>
        <w:rPr>
          <w:rFonts w:hint="eastAsia" w:ascii="宋体" w:hAnsi="宋体" w:eastAsia="宋体" w:cs="宋体"/>
          <w:sz w:val="32"/>
          <w:szCs w:val="32"/>
          <w:highlight w:val="none"/>
        </w:rPr>
        <w:t>(1)投标单位提交其投标文件，由招标人定标小组按择优项进行定标。</w:t>
      </w:r>
    </w:p>
    <w:p>
      <w:pPr>
        <w:spacing w:line="336" w:lineRule="auto"/>
        <w:ind w:firstLine="620" w:firstLineChars="200"/>
        <w:rPr>
          <w:rFonts w:ascii="宋体" w:hAnsi="宋体" w:eastAsia="宋体" w:cs="宋体"/>
          <w:sz w:val="20"/>
          <w:szCs w:val="20"/>
          <w:highlight w:val="none"/>
        </w:rPr>
      </w:pPr>
      <w:r>
        <w:rPr>
          <w:rFonts w:hint="eastAsia" w:ascii="宋体" w:hAnsi="宋体" w:eastAsia="宋体" w:cs="宋体"/>
          <w:sz w:val="31"/>
          <w:szCs w:val="31"/>
          <w:highlight w:val="none"/>
        </w:rPr>
        <w:t>(2)择优要素包括：</w:t>
      </w:r>
      <w:r>
        <w:rPr>
          <w:rFonts w:hint="eastAsia" w:ascii="宋体" w:hAnsi="宋体" w:eastAsia="宋体" w:cs="宋体"/>
          <w:sz w:val="31"/>
          <w:szCs w:val="31"/>
          <w:highlight w:val="none"/>
        </w:rPr>
        <w:t>服务响应速度能力</w:t>
      </w:r>
      <w:r>
        <w:rPr>
          <w:rFonts w:hint="eastAsia" w:ascii="宋体" w:hAnsi="宋体" w:eastAsia="宋体" w:cs="宋体"/>
          <w:sz w:val="32"/>
          <w:szCs w:val="32"/>
          <w:highlight w:val="none"/>
        </w:rPr>
        <w:t>、</w:t>
      </w:r>
      <w:r>
        <w:rPr>
          <w:rFonts w:hint="eastAsia" w:ascii="宋体" w:hAnsi="宋体" w:eastAsia="宋体" w:cs="宋体"/>
          <w:sz w:val="31"/>
          <w:szCs w:val="31"/>
          <w:highlight w:val="none"/>
        </w:rPr>
        <w:t>资质等级、企业高新认证</w:t>
      </w:r>
      <w:r>
        <w:rPr>
          <w:rFonts w:hint="eastAsia" w:ascii="宋体" w:hAnsi="宋体" w:eastAsia="宋体" w:cs="宋体"/>
          <w:sz w:val="31"/>
          <w:szCs w:val="31"/>
          <w:highlight w:val="none"/>
          <w:lang w:eastAsia="zh-CN"/>
        </w:rPr>
        <w:t>、医疗建筑相关工程设计业绩或医疗建筑相关室内装饰类工程设计业绩</w:t>
      </w:r>
      <w:r>
        <w:rPr>
          <w:rFonts w:hint="eastAsia" w:ascii="宋体" w:hAnsi="宋体" w:eastAsia="宋体" w:cs="宋体"/>
          <w:sz w:val="32"/>
          <w:szCs w:val="32"/>
          <w:highlight w:val="none"/>
        </w:rPr>
        <w:t>、项目负责人情况</w:t>
      </w:r>
      <w:r>
        <w:rPr>
          <w:rFonts w:hint="eastAsia" w:ascii="宋体" w:hAnsi="宋体" w:eastAsia="宋体" w:cs="宋体"/>
          <w:sz w:val="32"/>
          <w:szCs w:val="32"/>
          <w:highlight w:val="none"/>
          <w:lang w:eastAsia="zh-CN"/>
        </w:rPr>
        <w:t>、</w:t>
      </w:r>
      <w:r>
        <w:rPr>
          <w:rFonts w:hint="eastAsia" w:ascii="宋体" w:hAnsi="宋体" w:eastAsia="宋体" w:cs="宋体"/>
          <w:sz w:val="32"/>
          <w:szCs w:val="32"/>
          <w:highlight w:val="none"/>
        </w:rPr>
        <w:t>人员配备情况。</w:t>
      </w:r>
    </w:p>
    <w:p>
      <w:pPr>
        <w:spacing w:line="336" w:lineRule="auto"/>
        <w:ind w:firstLine="640" w:firstLineChars="200"/>
        <w:rPr>
          <w:rFonts w:ascii="宋体" w:hAnsi="宋体" w:eastAsia="宋体" w:cs="宋体"/>
          <w:sz w:val="32"/>
          <w:szCs w:val="32"/>
          <w:highlight w:val="none"/>
        </w:rPr>
      </w:pPr>
      <w:r>
        <w:rPr>
          <w:rFonts w:hint="eastAsia" w:ascii="宋体" w:hAnsi="宋体" w:eastAsia="宋体" w:cs="宋体"/>
          <w:sz w:val="32"/>
          <w:szCs w:val="32"/>
          <w:highlight w:val="none"/>
        </w:rPr>
        <w:t>4.费用结算方式：</w:t>
      </w:r>
    </w:p>
    <w:p>
      <w:pPr>
        <w:spacing w:line="336" w:lineRule="auto"/>
        <w:ind w:firstLine="640" w:firstLineChars="200"/>
        <w:rPr>
          <w:rFonts w:ascii="宋体" w:hAnsi="宋体" w:eastAsia="宋体" w:cs="宋体"/>
          <w:sz w:val="32"/>
          <w:szCs w:val="32"/>
          <w:highlight w:val="none"/>
        </w:rPr>
      </w:pPr>
      <w:r>
        <w:rPr>
          <w:rFonts w:hint="eastAsia" w:ascii="宋体" w:hAnsi="宋体" w:eastAsia="宋体" w:cs="宋体"/>
          <w:sz w:val="32"/>
          <w:szCs w:val="32"/>
          <w:highlight w:val="none"/>
        </w:rPr>
        <w:t>项目合同参照深圳市现行合同范本签订，参照工程勘察设计收费标准并结合企业</w:t>
      </w:r>
      <w:r>
        <w:rPr>
          <w:rFonts w:hint="eastAsia" w:ascii="宋体" w:hAnsi="宋体" w:eastAsia="宋体" w:cs="宋体"/>
          <w:sz w:val="32"/>
          <w:szCs w:val="32"/>
          <w:highlight w:val="none"/>
          <w:lang w:val="en-US" w:eastAsia="zh-CN"/>
        </w:rPr>
        <w:t>填报</w:t>
      </w:r>
      <w:r>
        <w:rPr>
          <w:rFonts w:hint="eastAsia" w:ascii="宋体" w:hAnsi="宋体" w:eastAsia="宋体" w:cs="宋体"/>
          <w:sz w:val="32"/>
          <w:szCs w:val="32"/>
          <w:highlight w:val="none"/>
        </w:rPr>
        <w:t>下浮率</w:t>
      </w:r>
      <w:r>
        <w:rPr>
          <w:rFonts w:hint="eastAsia" w:ascii="宋体" w:hAnsi="宋体" w:eastAsia="宋体" w:cs="宋体"/>
          <w:sz w:val="32"/>
          <w:szCs w:val="32"/>
          <w:highlight w:val="none"/>
          <w:lang w:val="en-US" w:eastAsia="zh-CN"/>
        </w:rPr>
        <w:t>下浮后计取</w:t>
      </w:r>
      <w:r>
        <w:rPr>
          <w:rFonts w:hint="eastAsia" w:ascii="宋体" w:hAnsi="宋体" w:eastAsia="宋体" w:cs="宋体"/>
          <w:sz w:val="32"/>
          <w:szCs w:val="32"/>
          <w:highlight w:val="none"/>
        </w:rPr>
        <w:t>。</w:t>
      </w:r>
    </w:p>
    <w:p>
      <w:pPr>
        <w:spacing w:line="336" w:lineRule="auto"/>
        <w:ind w:firstLine="643" w:firstLineChars="200"/>
        <w:rPr>
          <w:rFonts w:ascii="宋体" w:hAnsi="宋体" w:eastAsia="宋体" w:cs="宋体"/>
          <w:b/>
          <w:bCs/>
          <w:sz w:val="32"/>
          <w:szCs w:val="32"/>
          <w:highlight w:val="none"/>
        </w:rPr>
      </w:pPr>
      <w:r>
        <w:rPr>
          <w:rFonts w:hint="eastAsia" w:ascii="宋体" w:hAnsi="宋体" w:eastAsia="宋体" w:cs="宋体"/>
          <w:b/>
          <w:bCs/>
          <w:sz w:val="32"/>
          <w:szCs w:val="32"/>
          <w:highlight w:val="none"/>
        </w:rPr>
        <w:t>三、报名受理</w:t>
      </w:r>
    </w:p>
    <w:p>
      <w:pPr>
        <w:spacing w:line="336" w:lineRule="auto"/>
        <w:ind w:firstLine="640" w:firstLineChars="200"/>
        <w:rPr>
          <w:rFonts w:ascii="宋体" w:hAnsi="宋体" w:eastAsia="宋体" w:cs="宋体"/>
          <w:sz w:val="32"/>
          <w:szCs w:val="32"/>
          <w:highlight w:val="none"/>
        </w:rPr>
      </w:pPr>
      <w:r>
        <w:rPr>
          <w:rFonts w:hint="eastAsia" w:ascii="宋体" w:hAnsi="宋体" w:eastAsia="宋体" w:cs="宋体"/>
          <w:sz w:val="32"/>
          <w:szCs w:val="32"/>
          <w:highlight w:val="none"/>
        </w:rPr>
        <w:t>1.有意向投标的单位于公告期间（2021年</w:t>
      </w:r>
      <w:r>
        <w:rPr>
          <w:rFonts w:hint="eastAsia" w:ascii="宋体" w:hAnsi="宋体" w:eastAsia="宋体" w:cs="宋体"/>
          <w:sz w:val="32"/>
          <w:szCs w:val="32"/>
          <w:highlight w:val="none"/>
          <w:lang w:val="en-US" w:eastAsia="zh-CN"/>
        </w:rPr>
        <w:t>10</w:t>
      </w:r>
      <w:r>
        <w:rPr>
          <w:rFonts w:hint="eastAsia" w:ascii="宋体" w:hAnsi="宋体" w:eastAsia="宋体" w:cs="宋体"/>
          <w:sz w:val="32"/>
          <w:szCs w:val="32"/>
          <w:highlight w:val="none"/>
        </w:rPr>
        <w:t>月</w:t>
      </w:r>
      <w:r>
        <w:rPr>
          <w:rFonts w:hint="eastAsia" w:ascii="宋体" w:hAnsi="宋体" w:eastAsia="宋体" w:cs="宋体"/>
          <w:sz w:val="32"/>
          <w:szCs w:val="32"/>
          <w:highlight w:val="none"/>
          <w:lang w:val="en-US" w:eastAsia="zh-CN"/>
        </w:rPr>
        <w:t>18</w:t>
      </w:r>
      <w:r>
        <w:rPr>
          <w:rFonts w:hint="eastAsia" w:ascii="宋体" w:hAnsi="宋体" w:eastAsia="宋体" w:cs="宋体"/>
          <w:sz w:val="32"/>
          <w:szCs w:val="32"/>
          <w:highlight w:val="none"/>
        </w:rPr>
        <w:t>日至2021年</w:t>
      </w:r>
      <w:r>
        <w:rPr>
          <w:rFonts w:hint="eastAsia" w:ascii="宋体" w:hAnsi="宋体" w:eastAsia="宋体" w:cs="宋体"/>
          <w:sz w:val="32"/>
          <w:szCs w:val="32"/>
          <w:highlight w:val="none"/>
          <w:lang w:val="en-US" w:eastAsia="zh-CN"/>
        </w:rPr>
        <w:t>10</w:t>
      </w:r>
      <w:r>
        <w:rPr>
          <w:rFonts w:hint="eastAsia" w:ascii="宋体" w:hAnsi="宋体" w:eastAsia="宋体" w:cs="宋体"/>
          <w:sz w:val="32"/>
          <w:szCs w:val="32"/>
          <w:highlight w:val="none"/>
        </w:rPr>
        <w:t>月</w:t>
      </w:r>
      <w:r>
        <w:rPr>
          <w:rFonts w:hint="eastAsia" w:ascii="宋体" w:hAnsi="宋体" w:eastAsia="宋体" w:cs="宋体"/>
          <w:sz w:val="32"/>
          <w:szCs w:val="32"/>
          <w:highlight w:val="none"/>
          <w:lang w:val="en-US" w:eastAsia="zh-CN"/>
        </w:rPr>
        <w:t>20</w:t>
      </w:r>
      <w:r>
        <w:rPr>
          <w:rFonts w:hint="eastAsia" w:ascii="宋体" w:hAnsi="宋体" w:eastAsia="宋体" w:cs="宋体"/>
          <w:sz w:val="32"/>
          <w:szCs w:val="32"/>
          <w:highlight w:val="none"/>
        </w:rPr>
        <w:t>日）发邮件报名登记，报名信息应包含投标单位名称及投标资格佐证。</w:t>
      </w:r>
    </w:p>
    <w:p>
      <w:pPr>
        <w:spacing w:line="336" w:lineRule="auto"/>
        <w:ind w:firstLine="640" w:firstLineChars="200"/>
        <w:rPr>
          <w:rFonts w:ascii="宋体" w:hAnsi="宋体" w:eastAsia="宋体" w:cs="宋体"/>
          <w:sz w:val="20"/>
          <w:szCs w:val="20"/>
          <w:highlight w:val="none"/>
        </w:rPr>
      </w:pPr>
      <w:r>
        <w:rPr>
          <w:rFonts w:hint="eastAsia" w:ascii="宋体" w:hAnsi="宋体" w:eastAsia="宋体" w:cs="宋体"/>
          <w:sz w:val="32"/>
          <w:szCs w:val="32"/>
          <w:highlight w:val="none"/>
        </w:rPr>
        <w:t>2.若报名单位或符合资质单位不足三家，则另发公告延长</w:t>
      </w:r>
    </w:p>
    <w:p>
      <w:pPr>
        <w:spacing w:line="336" w:lineRule="auto"/>
        <w:rPr>
          <w:rFonts w:ascii="宋体" w:hAnsi="宋体" w:eastAsia="宋体" w:cs="宋体"/>
          <w:sz w:val="20"/>
          <w:szCs w:val="20"/>
          <w:highlight w:val="none"/>
        </w:rPr>
      </w:pPr>
      <w:r>
        <w:rPr>
          <w:rFonts w:hint="eastAsia" w:ascii="宋体" w:hAnsi="宋体" w:eastAsia="宋体" w:cs="宋体"/>
          <w:sz w:val="32"/>
          <w:szCs w:val="32"/>
          <w:highlight w:val="none"/>
        </w:rPr>
        <w:t>报名时间。</w:t>
      </w:r>
    </w:p>
    <w:p>
      <w:pPr>
        <w:spacing w:line="336" w:lineRule="auto"/>
        <w:ind w:firstLine="640" w:firstLineChars="200"/>
        <w:jc w:val="both"/>
        <w:rPr>
          <w:rFonts w:ascii="宋体" w:hAnsi="宋体" w:eastAsia="宋体" w:cs="宋体"/>
          <w:sz w:val="32"/>
          <w:szCs w:val="32"/>
          <w:highlight w:val="none"/>
        </w:rPr>
      </w:pPr>
      <w:r>
        <w:rPr>
          <w:rFonts w:hint="eastAsia" w:ascii="宋体" w:hAnsi="宋体" w:eastAsia="宋体" w:cs="宋体"/>
          <w:sz w:val="32"/>
          <w:szCs w:val="32"/>
          <w:highlight w:val="none"/>
        </w:rPr>
        <w:t>3.报名答疑联系方式：</w:t>
      </w:r>
    </w:p>
    <w:p>
      <w:pPr>
        <w:spacing w:line="336" w:lineRule="auto"/>
        <w:ind w:firstLine="640" w:firstLineChars="200"/>
        <w:jc w:val="both"/>
        <w:rPr>
          <w:rFonts w:ascii="宋体" w:hAnsi="宋体" w:eastAsia="宋体" w:cs="宋体"/>
          <w:sz w:val="20"/>
          <w:szCs w:val="20"/>
          <w:highlight w:val="none"/>
        </w:rPr>
      </w:pPr>
      <w:r>
        <w:rPr>
          <w:rFonts w:hint="eastAsia" w:ascii="宋体" w:hAnsi="宋体" w:eastAsia="宋体" w:cs="宋体"/>
          <w:sz w:val="32"/>
          <w:szCs w:val="32"/>
          <w:highlight w:val="none"/>
        </w:rPr>
        <w:t>联系电话：杨工18824246125；</w:t>
      </w:r>
    </w:p>
    <w:p>
      <w:pPr>
        <w:spacing w:line="336" w:lineRule="auto"/>
        <w:ind w:firstLine="640" w:firstLineChars="200"/>
        <w:rPr>
          <w:rFonts w:ascii="宋体" w:hAnsi="宋体" w:eastAsia="宋体" w:cs="宋体"/>
          <w:sz w:val="20"/>
          <w:szCs w:val="20"/>
          <w:highlight w:val="none"/>
        </w:rPr>
      </w:pPr>
      <w:r>
        <w:rPr>
          <w:rFonts w:hint="eastAsia" w:ascii="宋体" w:hAnsi="宋体" w:eastAsia="宋体" w:cs="宋体"/>
          <w:sz w:val="32"/>
          <w:szCs w:val="32"/>
          <w:highlight w:val="none"/>
        </w:rPr>
        <w:t>联系邮箱：330989438@qq.com；</w:t>
      </w:r>
    </w:p>
    <w:p>
      <w:pPr>
        <w:spacing w:line="336" w:lineRule="auto"/>
        <w:ind w:firstLine="643" w:firstLineChars="200"/>
        <w:rPr>
          <w:rFonts w:ascii="宋体" w:hAnsi="宋体" w:eastAsia="宋体" w:cs="宋体"/>
          <w:b/>
          <w:bCs/>
          <w:sz w:val="20"/>
          <w:szCs w:val="20"/>
          <w:highlight w:val="none"/>
        </w:rPr>
      </w:pPr>
      <w:r>
        <w:rPr>
          <w:rFonts w:hint="eastAsia" w:ascii="宋体" w:hAnsi="宋体" w:eastAsia="宋体" w:cs="宋体"/>
          <w:b/>
          <w:bCs/>
          <w:sz w:val="32"/>
          <w:szCs w:val="32"/>
          <w:highlight w:val="none"/>
        </w:rPr>
        <w:t>四、投标资料及投标方式</w:t>
      </w:r>
    </w:p>
    <w:p>
      <w:pPr>
        <w:spacing w:line="336" w:lineRule="auto"/>
        <w:ind w:firstLine="640" w:firstLineChars="200"/>
        <w:rPr>
          <w:rFonts w:ascii="宋体" w:hAnsi="宋体" w:eastAsia="宋体" w:cs="宋体"/>
          <w:sz w:val="20"/>
          <w:szCs w:val="20"/>
          <w:highlight w:val="none"/>
        </w:rPr>
      </w:pPr>
      <w:r>
        <w:rPr>
          <w:rFonts w:hint="eastAsia" w:ascii="宋体" w:hAnsi="宋体" w:eastAsia="宋体" w:cs="宋体"/>
          <w:sz w:val="32"/>
          <w:szCs w:val="32"/>
          <w:highlight w:val="none"/>
        </w:rPr>
        <w:t>1.投标所需提交资料</w:t>
      </w:r>
    </w:p>
    <w:p>
      <w:pPr>
        <w:spacing w:line="336" w:lineRule="auto"/>
        <w:ind w:firstLine="643" w:firstLineChars="200"/>
        <w:rPr>
          <w:rFonts w:ascii="宋体" w:hAnsi="宋体" w:eastAsia="宋体" w:cs="宋体"/>
          <w:sz w:val="20"/>
          <w:szCs w:val="20"/>
          <w:highlight w:val="none"/>
        </w:rPr>
      </w:pPr>
      <w:r>
        <w:rPr>
          <w:rFonts w:hint="eastAsia" w:ascii="宋体" w:hAnsi="宋体" w:eastAsia="宋体" w:cs="宋体"/>
          <w:b/>
          <w:bCs/>
          <w:sz w:val="32"/>
          <w:szCs w:val="32"/>
          <w:highlight w:val="none"/>
        </w:rPr>
        <w:t>第一部分：资格审查文件</w:t>
      </w:r>
    </w:p>
    <w:p>
      <w:pPr>
        <w:spacing w:line="336" w:lineRule="auto"/>
        <w:ind w:firstLine="640" w:firstLineChars="200"/>
        <w:jc w:val="both"/>
        <w:rPr>
          <w:rFonts w:ascii="宋体" w:hAnsi="宋体" w:eastAsia="宋体" w:cs="宋体"/>
          <w:sz w:val="20"/>
          <w:szCs w:val="20"/>
          <w:highlight w:val="none"/>
        </w:rPr>
      </w:pPr>
      <w:r>
        <w:rPr>
          <w:rFonts w:hint="eastAsia" w:ascii="宋体" w:hAnsi="宋体" w:eastAsia="宋体" w:cs="宋体"/>
          <w:sz w:val="32"/>
          <w:szCs w:val="32"/>
          <w:highlight w:val="none"/>
        </w:rPr>
        <w:t>包含营业执照（复印件）、企业资质证书、法人代表证明书（原件）、法人授权委托书（原件）、法人及授权委托人身份证（复印件）、被授权人身份证（原件）核对、企业诚信承诺函(承诺提交文件真实性)。</w:t>
      </w:r>
    </w:p>
    <w:p>
      <w:pPr>
        <w:spacing w:line="336" w:lineRule="auto"/>
        <w:ind w:firstLine="643" w:firstLineChars="200"/>
        <w:rPr>
          <w:rFonts w:ascii="宋体" w:hAnsi="宋体" w:eastAsia="宋体" w:cs="宋体"/>
          <w:sz w:val="20"/>
          <w:szCs w:val="20"/>
          <w:highlight w:val="none"/>
        </w:rPr>
      </w:pPr>
      <w:r>
        <w:rPr>
          <w:rFonts w:hint="eastAsia" w:ascii="宋体" w:hAnsi="宋体" w:eastAsia="宋体" w:cs="宋体"/>
          <w:b/>
          <w:bCs/>
          <w:sz w:val="32"/>
          <w:szCs w:val="32"/>
          <w:highlight w:val="none"/>
        </w:rPr>
        <w:t>第二部分：资信及商务文件</w:t>
      </w:r>
    </w:p>
    <w:p>
      <w:pPr>
        <w:spacing w:line="336" w:lineRule="auto"/>
        <w:ind w:firstLine="640" w:firstLineChars="200"/>
        <w:rPr>
          <w:rFonts w:ascii="宋体" w:hAnsi="宋体" w:eastAsia="宋体" w:cs="宋体"/>
          <w:sz w:val="20"/>
          <w:szCs w:val="20"/>
          <w:highlight w:val="none"/>
        </w:rPr>
      </w:pPr>
      <w:r>
        <w:rPr>
          <w:rFonts w:hint="eastAsia" w:ascii="宋体" w:hAnsi="宋体" w:eastAsia="宋体" w:cs="宋体"/>
          <w:sz w:val="32"/>
          <w:szCs w:val="32"/>
          <w:highlight w:val="none"/>
        </w:rPr>
        <w:t>包含按择优要素编制的资料、报价单、投标人认为有必要提供的其他资料。</w:t>
      </w:r>
    </w:p>
    <w:p>
      <w:pPr>
        <w:spacing w:line="336" w:lineRule="auto"/>
        <w:ind w:firstLine="640" w:firstLineChars="200"/>
        <w:rPr>
          <w:rFonts w:ascii="宋体" w:hAnsi="宋体" w:eastAsia="宋体" w:cs="宋体"/>
          <w:sz w:val="20"/>
          <w:szCs w:val="20"/>
          <w:highlight w:val="none"/>
        </w:rPr>
      </w:pPr>
      <w:r>
        <w:rPr>
          <w:rFonts w:hint="eastAsia" w:ascii="宋体" w:hAnsi="宋体" w:eastAsia="宋体" w:cs="宋体"/>
          <w:sz w:val="32"/>
          <w:szCs w:val="32"/>
          <w:highlight w:val="none"/>
        </w:rPr>
        <w:t>以上资料中的复印件必须都加盖公章。</w:t>
      </w:r>
    </w:p>
    <w:p>
      <w:pPr>
        <w:spacing w:line="336" w:lineRule="auto"/>
        <w:ind w:firstLine="640" w:firstLineChars="200"/>
        <w:rPr>
          <w:rFonts w:ascii="宋体" w:hAnsi="宋体" w:eastAsia="宋体" w:cs="宋体"/>
          <w:sz w:val="20"/>
          <w:szCs w:val="20"/>
          <w:highlight w:val="none"/>
        </w:rPr>
      </w:pPr>
      <w:r>
        <w:rPr>
          <w:rFonts w:hint="eastAsia" w:ascii="宋体" w:hAnsi="宋体" w:eastAsia="宋体" w:cs="宋体"/>
          <w:sz w:val="32"/>
          <w:szCs w:val="32"/>
          <w:highlight w:val="none"/>
        </w:rPr>
        <w:t>2.投递方式</w:t>
      </w:r>
    </w:p>
    <w:p>
      <w:pPr>
        <w:spacing w:line="336" w:lineRule="auto"/>
        <w:ind w:firstLine="640" w:firstLineChars="200"/>
        <w:rPr>
          <w:rFonts w:ascii="宋体" w:hAnsi="宋体" w:eastAsia="宋体" w:cs="宋体"/>
          <w:sz w:val="20"/>
          <w:szCs w:val="20"/>
          <w:highlight w:val="none"/>
        </w:rPr>
      </w:pPr>
      <w:r>
        <w:rPr>
          <w:rFonts w:hint="eastAsia" w:ascii="宋体" w:hAnsi="宋体" w:eastAsia="宋体" w:cs="宋体"/>
          <w:sz w:val="32"/>
          <w:szCs w:val="32"/>
          <w:highlight w:val="none"/>
        </w:rPr>
        <w:t>上述申报材料，</w:t>
      </w:r>
      <w:r>
        <w:rPr>
          <w:rFonts w:hint="eastAsia" w:ascii="宋体" w:hAnsi="宋体" w:eastAsia="宋体" w:cs="宋体"/>
          <w:b/>
          <w:bCs/>
          <w:sz w:val="32"/>
          <w:szCs w:val="32"/>
          <w:highlight w:val="none"/>
        </w:rPr>
        <w:t>第一部分一式一份，第二部分一式五份，</w:t>
      </w:r>
    </w:p>
    <w:p>
      <w:pPr>
        <w:spacing w:line="336" w:lineRule="auto"/>
        <w:ind w:firstLine="643" w:firstLineChars="200"/>
        <w:rPr>
          <w:rFonts w:ascii="宋体" w:hAnsi="宋体" w:eastAsia="宋体" w:cs="宋体"/>
          <w:sz w:val="20"/>
          <w:szCs w:val="20"/>
          <w:highlight w:val="none"/>
        </w:rPr>
      </w:pPr>
      <w:r>
        <w:rPr>
          <w:rFonts w:hint="eastAsia" w:ascii="宋体" w:hAnsi="宋体" w:eastAsia="宋体" w:cs="宋体"/>
          <w:b/>
          <w:bCs/>
          <w:sz w:val="32"/>
          <w:szCs w:val="32"/>
          <w:highlight w:val="none"/>
        </w:rPr>
        <w:t>分别密封提交</w:t>
      </w:r>
      <w:r>
        <w:rPr>
          <w:rFonts w:hint="eastAsia" w:ascii="宋体" w:hAnsi="宋体" w:eastAsia="宋体" w:cs="宋体"/>
          <w:sz w:val="32"/>
          <w:szCs w:val="32"/>
          <w:highlight w:val="none"/>
        </w:rPr>
        <w:t>，均用文件袋密封好并在文件袋正面注明应标项目名称、应标单位、应标联系人及联系电话等信息，封条需加盖单位公章。如未按要求注明，视为无效标书。</w:t>
      </w:r>
    </w:p>
    <w:p>
      <w:pPr>
        <w:spacing w:line="336" w:lineRule="auto"/>
        <w:ind w:firstLine="620" w:firstLineChars="200"/>
        <w:rPr>
          <w:rFonts w:ascii="宋体" w:hAnsi="宋体" w:eastAsia="宋体" w:cs="宋体"/>
          <w:sz w:val="31"/>
          <w:szCs w:val="31"/>
          <w:highlight w:val="none"/>
        </w:rPr>
      </w:pPr>
      <w:r>
        <w:rPr>
          <w:rFonts w:hint="eastAsia" w:ascii="宋体" w:hAnsi="宋体" w:eastAsia="宋体" w:cs="宋体"/>
          <w:sz w:val="31"/>
          <w:szCs w:val="31"/>
          <w:highlight w:val="none"/>
        </w:rPr>
        <w:t>投标地址：深圳市龙岗区乐年广场B座903。</w:t>
      </w:r>
    </w:p>
    <w:p>
      <w:pPr>
        <w:spacing w:line="336" w:lineRule="auto"/>
        <w:ind w:firstLine="620" w:firstLineChars="200"/>
        <w:rPr>
          <w:rFonts w:ascii="宋体" w:hAnsi="宋体" w:eastAsia="宋体" w:cs="宋体"/>
          <w:sz w:val="20"/>
          <w:szCs w:val="20"/>
          <w:highlight w:val="none"/>
        </w:rPr>
      </w:pPr>
      <w:r>
        <w:rPr>
          <w:rFonts w:hint="eastAsia" w:ascii="宋体" w:hAnsi="宋体" w:eastAsia="宋体" w:cs="宋体"/>
          <w:sz w:val="31"/>
          <w:szCs w:val="31"/>
          <w:highlight w:val="none"/>
        </w:rPr>
        <w:t>投递时间：2</w:t>
      </w:r>
      <w:r>
        <w:rPr>
          <w:rFonts w:hint="eastAsia" w:ascii="宋体" w:hAnsi="宋体" w:eastAsia="宋体" w:cs="宋体"/>
          <w:sz w:val="30"/>
          <w:szCs w:val="30"/>
          <w:highlight w:val="none"/>
        </w:rPr>
        <w:t>021年</w:t>
      </w:r>
      <w:r>
        <w:rPr>
          <w:rFonts w:hint="eastAsia" w:ascii="宋体" w:hAnsi="宋体" w:eastAsia="宋体" w:cs="宋体"/>
          <w:sz w:val="30"/>
          <w:szCs w:val="30"/>
          <w:highlight w:val="none"/>
          <w:lang w:val="en-US" w:eastAsia="zh-CN"/>
        </w:rPr>
        <w:t>10</w:t>
      </w:r>
      <w:r>
        <w:rPr>
          <w:rFonts w:hint="eastAsia" w:ascii="宋体" w:hAnsi="宋体" w:eastAsia="宋体" w:cs="宋体"/>
          <w:sz w:val="30"/>
          <w:szCs w:val="30"/>
          <w:highlight w:val="none"/>
        </w:rPr>
        <w:t>月</w:t>
      </w:r>
      <w:r>
        <w:rPr>
          <w:rFonts w:hint="eastAsia" w:ascii="宋体" w:hAnsi="宋体" w:eastAsia="宋体" w:cs="宋体"/>
          <w:sz w:val="30"/>
          <w:szCs w:val="30"/>
          <w:highlight w:val="none"/>
          <w:lang w:val="en-US" w:eastAsia="zh-CN"/>
        </w:rPr>
        <w:t>21</w:t>
      </w:r>
      <w:r>
        <w:rPr>
          <w:rFonts w:hint="eastAsia" w:ascii="宋体" w:hAnsi="宋体" w:eastAsia="宋体" w:cs="宋体"/>
          <w:sz w:val="30"/>
          <w:szCs w:val="30"/>
          <w:highlight w:val="none"/>
        </w:rPr>
        <w:t>日14：00至14:30</w:t>
      </w:r>
      <w:r>
        <w:rPr>
          <w:rFonts w:hint="eastAsia" w:ascii="宋体" w:hAnsi="宋体" w:eastAsia="宋体" w:cs="宋体"/>
          <w:sz w:val="31"/>
          <w:szCs w:val="31"/>
          <w:highlight w:val="none"/>
        </w:rPr>
        <w:t>。</w:t>
      </w:r>
    </w:p>
    <w:p>
      <w:pPr>
        <w:spacing w:line="336" w:lineRule="auto"/>
        <w:ind w:firstLine="600" w:firstLineChars="200"/>
        <w:rPr>
          <w:rFonts w:ascii="宋体" w:hAnsi="宋体" w:eastAsia="宋体" w:cs="宋体"/>
          <w:sz w:val="20"/>
          <w:szCs w:val="20"/>
          <w:highlight w:val="none"/>
        </w:rPr>
      </w:pPr>
      <w:r>
        <w:rPr>
          <w:rFonts w:hint="eastAsia" w:ascii="宋体" w:hAnsi="宋体" w:eastAsia="宋体" w:cs="宋体"/>
          <w:sz w:val="30"/>
          <w:szCs w:val="30"/>
          <w:highlight w:val="none"/>
        </w:rPr>
        <w:t>资格审查时间：2021年</w:t>
      </w:r>
      <w:r>
        <w:rPr>
          <w:rFonts w:hint="eastAsia" w:ascii="宋体" w:hAnsi="宋体" w:eastAsia="宋体" w:cs="宋体"/>
          <w:sz w:val="30"/>
          <w:szCs w:val="30"/>
          <w:highlight w:val="none"/>
          <w:lang w:val="en-US" w:eastAsia="zh-CN"/>
        </w:rPr>
        <w:t>10</w:t>
      </w:r>
      <w:r>
        <w:rPr>
          <w:rFonts w:hint="eastAsia" w:ascii="宋体" w:hAnsi="宋体" w:eastAsia="宋体" w:cs="宋体"/>
          <w:sz w:val="30"/>
          <w:szCs w:val="30"/>
          <w:highlight w:val="none"/>
        </w:rPr>
        <w:t>月</w:t>
      </w:r>
      <w:r>
        <w:rPr>
          <w:rFonts w:hint="eastAsia" w:ascii="宋体" w:hAnsi="宋体" w:eastAsia="宋体" w:cs="宋体"/>
          <w:sz w:val="30"/>
          <w:szCs w:val="30"/>
          <w:highlight w:val="none"/>
          <w:lang w:val="en-US" w:eastAsia="zh-CN"/>
        </w:rPr>
        <w:t>21</w:t>
      </w:r>
      <w:r>
        <w:rPr>
          <w:rFonts w:hint="eastAsia" w:ascii="宋体" w:hAnsi="宋体" w:eastAsia="宋体" w:cs="宋体"/>
          <w:sz w:val="30"/>
          <w:szCs w:val="30"/>
          <w:highlight w:val="none"/>
        </w:rPr>
        <w:t>日14：40至15:00。</w:t>
      </w:r>
    </w:p>
    <w:p>
      <w:pPr>
        <w:spacing w:line="336" w:lineRule="auto"/>
        <w:ind w:firstLine="640" w:firstLineChars="200"/>
        <w:rPr>
          <w:rFonts w:ascii="宋体" w:hAnsi="宋体" w:eastAsia="宋体" w:cs="宋体"/>
          <w:sz w:val="20"/>
          <w:szCs w:val="20"/>
          <w:highlight w:val="none"/>
        </w:rPr>
      </w:pPr>
      <w:r>
        <w:rPr>
          <w:rFonts w:hint="eastAsia" w:ascii="宋体" w:hAnsi="宋体" w:eastAsia="宋体" w:cs="宋体"/>
          <w:sz w:val="32"/>
          <w:szCs w:val="32"/>
          <w:highlight w:val="none"/>
        </w:rPr>
        <w:t>开标时间：2021年</w:t>
      </w:r>
      <w:r>
        <w:rPr>
          <w:rFonts w:hint="eastAsia" w:ascii="宋体" w:hAnsi="宋体" w:eastAsia="宋体" w:cs="宋体"/>
          <w:sz w:val="32"/>
          <w:szCs w:val="32"/>
          <w:highlight w:val="none"/>
          <w:lang w:val="en-US" w:eastAsia="zh-CN"/>
        </w:rPr>
        <w:t>10</w:t>
      </w:r>
      <w:r>
        <w:rPr>
          <w:rFonts w:hint="eastAsia" w:ascii="宋体" w:hAnsi="宋体" w:eastAsia="宋体" w:cs="宋体"/>
          <w:sz w:val="32"/>
          <w:szCs w:val="32"/>
          <w:highlight w:val="none"/>
        </w:rPr>
        <w:t>月</w:t>
      </w:r>
      <w:r>
        <w:rPr>
          <w:rFonts w:hint="eastAsia" w:ascii="宋体" w:hAnsi="宋体" w:eastAsia="宋体" w:cs="宋体"/>
          <w:sz w:val="32"/>
          <w:szCs w:val="32"/>
          <w:highlight w:val="none"/>
          <w:lang w:val="en-US" w:eastAsia="zh-CN"/>
        </w:rPr>
        <w:t>21</w:t>
      </w:r>
      <w:r>
        <w:rPr>
          <w:rFonts w:hint="eastAsia" w:ascii="宋体" w:hAnsi="宋体" w:eastAsia="宋体" w:cs="宋体"/>
          <w:sz w:val="32"/>
          <w:szCs w:val="32"/>
          <w:highlight w:val="none"/>
        </w:rPr>
        <w:t>日15:00。</w:t>
      </w:r>
    </w:p>
    <w:p>
      <w:pPr>
        <w:spacing w:line="200" w:lineRule="exact"/>
        <w:rPr>
          <w:rFonts w:ascii="宋体" w:hAnsi="宋体" w:eastAsia="宋体" w:cs="宋体"/>
          <w:sz w:val="20"/>
          <w:szCs w:val="20"/>
          <w:highlight w:val="none"/>
        </w:rPr>
      </w:pPr>
    </w:p>
    <w:p>
      <w:pPr>
        <w:spacing w:line="200" w:lineRule="exact"/>
        <w:rPr>
          <w:rFonts w:ascii="宋体" w:hAnsi="宋体" w:eastAsia="宋体" w:cs="宋体"/>
          <w:sz w:val="20"/>
          <w:szCs w:val="20"/>
          <w:highlight w:val="none"/>
        </w:rPr>
      </w:pPr>
    </w:p>
    <w:p>
      <w:pPr>
        <w:spacing w:line="200" w:lineRule="exact"/>
        <w:rPr>
          <w:rFonts w:ascii="宋体" w:hAnsi="宋体" w:eastAsia="宋体" w:cs="宋体"/>
          <w:sz w:val="20"/>
          <w:szCs w:val="20"/>
          <w:highlight w:val="none"/>
        </w:rPr>
      </w:pPr>
    </w:p>
    <w:p>
      <w:pPr>
        <w:spacing w:line="203" w:lineRule="exact"/>
        <w:rPr>
          <w:rFonts w:ascii="宋体" w:hAnsi="宋体" w:eastAsia="宋体" w:cs="宋体"/>
          <w:sz w:val="20"/>
          <w:szCs w:val="20"/>
          <w:highlight w:val="none"/>
        </w:rPr>
      </w:pPr>
    </w:p>
    <w:p>
      <w:pPr>
        <w:spacing w:line="355" w:lineRule="auto"/>
        <w:ind w:firstLine="3410" w:firstLineChars="1100"/>
        <w:rPr>
          <w:rFonts w:ascii="宋体" w:hAnsi="宋体" w:eastAsia="宋体" w:cs="宋体"/>
          <w:sz w:val="31"/>
          <w:szCs w:val="31"/>
          <w:highlight w:val="none"/>
        </w:rPr>
      </w:pPr>
      <w:r>
        <w:rPr>
          <w:rFonts w:hint="eastAsia" w:ascii="宋体" w:hAnsi="宋体" w:eastAsia="宋体" w:cs="宋体"/>
          <w:sz w:val="31"/>
          <w:szCs w:val="31"/>
          <w:highlight w:val="none"/>
        </w:rPr>
        <w:t>招标人：深圳市龙岗区妇幼保健院</w:t>
      </w:r>
    </w:p>
    <w:p>
      <w:pPr>
        <w:spacing w:line="355" w:lineRule="auto"/>
        <w:ind w:firstLine="1860" w:firstLineChars="600"/>
        <w:rPr>
          <w:rFonts w:ascii="宋体" w:hAnsi="宋体" w:eastAsia="宋体" w:cs="宋体"/>
          <w:sz w:val="31"/>
          <w:szCs w:val="31"/>
          <w:highlight w:val="none"/>
        </w:rPr>
      </w:pPr>
      <w:r>
        <w:rPr>
          <w:rFonts w:hint="eastAsia" w:ascii="宋体" w:hAnsi="宋体" w:eastAsia="宋体" w:cs="宋体"/>
          <w:sz w:val="31"/>
          <w:szCs w:val="31"/>
          <w:highlight w:val="none"/>
        </w:rPr>
        <w:t>招标代理机构：深圳市深水水务咨询有限公司</w:t>
      </w:r>
    </w:p>
    <w:p>
      <w:pPr>
        <w:spacing w:line="355" w:lineRule="auto"/>
        <w:ind w:firstLine="1860" w:firstLineChars="600"/>
        <w:rPr>
          <w:rFonts w:ascii="宋体" w:hAnsi="宋体" w:eastAsia="宋体" w:cs="宋体"/>
          <w:sz w:val="31"/>
          <w:szCs w:val="31"/>
          <w:highlight w:val="none"/>
        </w:rPr>
      </w:pPr>
    </w:p>
    <w:bookmarkEnd w:id="0"/>
    <w:sectPr>
      <w:pgSz w:w="11900" w:h="16838"/>
      <w:pgMar w:top="1440" w:right="1580" w:bottom="1440" w:left="1580" w:header="0" w:footer="0" w:gutter="0"/>
      <w:cols w:equalWidth="0" w:num="1">
        <w:col w:w="87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0C6"/>
    <w:rsid w:val="001B5893"/>
    <w:rsid w:val="00243F54"/>
    <w:rsid w:val="002A6C9F"/>
    <w:rsid w:val="00517865"/>
    <w:rsid w:val="00722C4C"/>
    <w:rsid w:val="00812956"/>
    <w:rsid w:val="00986C55"/>
    <w:rsid w:val="00B200C6"/>
    <w:rsid w:val="00C65033"/>
    <w:rsid w:val="00CE4B95"/>
    <w:rsid w:val="00E11603"/>
    <w:rsid w:val="00F24A7F"/>
    <w:rsid w:val="00F3300A"/>
    <w:rsid w:val="3AB57411"/>
    <w:rsid w:val="48AC7498"/>
    <w:rsid w:val="51F656F6"/>
    <w:rsid w:val="56F94576"/>
    <w:rsid w:val="5A944520"/>
    <w:rsid w:val="5E503559"/>
    <w:rsid w:val="66AC091B"/>
    <w:rsid w:val="68930A33"/>
    <w:rsid w:val="7A801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character" w:default="1" w:styleId="5">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7">
    <w:name w:val="页眉 Char"/>
    <w:basedOn w:val="5"/>
    <w:link w:val="3"/>
    <w:uiPriority w:val="99"/>
    <w:rPr>
      <w:sz w:val="18"/>
      <w:szCs w:val="18"/>
    </w:rPr>
  </w:style>
  <w:style w:type="character" w:customStyle="1" w:styleId="8">
    <w:name w:val="页脚 Char"/>
    <w:basedOn w:val="5"/>
    <w:link w:val="2"/>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Unresolved Mention"/>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1664</Words>
  <Characters>181</Characters>
  <Lines>1</Lines>
  <Paragraphs>3</Paragraphs>
  <TotalTime>14</TotalTime>
  <ScaleCrop>false</ScaleCrop>
  <LinksUpToDate>false</LinksUpToDate>
  <CharactersWithSpaces>1842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2021-08-04T14:11:00Z</dcterms:created>
  <dc:creator>Windows User</dc:creator>
  <cp:lastModifiedBy>33098</cp:lastModifiedBy>
  <dcterms:modified xsi:type="dcterms:W3CDTF">2021-10-16T10:04:43Z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3CAB0CA41AB0488CA4494F8772F80781</vt:lpwstr>
  </property>
</Properties>
</file>