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DF" w:rsidRDefault="0087409D">
      <w:pPr>
        <w:rPr>
          <w:rFonts w:asciiTheme="minorEastAsia" w:eastAsiaTheme="minorEastAsia" w:hAnsiTheme="minorEastAsia"/>
          <w:sz w:val="28"/>
          <w:szCs w:val="28"/>
        </w:rPr>
      </w:pPr>
      <w:r>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：公开</w:t>
      </w:r>
      <w:r>
        <w:rPr>
          <w:rFonts w:asciiTheme="minorEastAsia" w:eastAsiaTheme="minorEastAsia" w:hAnsiTheme="minorEastAsia" w:hint="eastAsia"/>
          <w:sz w:val="28"/>
          <w:szCs w:val="28"/>
        </w:rPr>
        <w:t>遴选</w:t>
      </w:r>
      <w:r>
        <w:rPr>
          <w:rFonts w:asciiTheme="minorEastAsia" w:eastAsiaTheme="minorEastAsia" w:hAnsiTheme="minorEastAsia" w:hint="eastAsia"/>
          <w:sz w:val="28"/>
          <w:szCs w:val="28"/>
        </w:rPr>
        <w:t>文件</w:t>
      </w:r>
    </w:p>
    <w:p w:rsidR="00CA26DF" w:rsidRDefault="00CA26DF">
      <w:pPr>
        <w:jc w:val="center"/>
        <w:rPr>
          <w:rFonts w:cs="华文中宋"/>
          <w:b/>
          <w:sz w:val="52"/>
          <w:szCs w:val="52"/>
          <w:lang w:val="zh-CN"/>
        </w:rPr>
      </w:pPr>
    </w:p>
    <w:p w:rsidR="00CA26DF" w:rsidRDefault="00CA26DF">
      <w:pPr>
        <w:jc w:val="center"/>
        <w:rPr>
          <w:rFonts w:cs="华文中宋"/>
          <w:b/>
          <w:sz w:val="52"/>
          <w:szCs w:val="52"/>
          <w:lang w:val="zh-CN"/>
        </w:rPr>
      </w:pPr>
    </w:p>
    <w:p w:rsidR="00CA26DF" w:rsidRDefault="00CA26DF">
      <w:pPr>
        <w:jc w:val="center"/>
        <w:rPr>
          <w:rFonts w:cs="华文中宋"/>
          <w:b/>
          <w:sz w:val="52"/>
          <w:szCs w:val="52"/>
          <w:lang w:val="zh-CN"/>
        </w:rPr>
      </w:pPr>
    </w:p>
    <w:p w:rsidR="00CA26DF" w:rsidRDefault="00CA26DF">
      <w:pPr>
        <w:jc w:val="center"/>
        <w:rPr>
          <w:rFonts w:cs="华文中宋"/>
          <w:b/>
          <w:sz w:val="52"/>
          <w:szCs w:val="52"/>
          <w:lang w:val="zh-CN"/>
        </w:rPr>
      </w:pPr>
    </w:p>
    <w:p w:rsidR="00CA26DF" w:rsidRDefault="00CA26DF">
      <w:pPr>
        <w:jc w:val="center"/>
        <w:rPr>
          <w:rFonts w:cs="华文中宋"/>
          <w:b/>
          <w:sz w:val="52"/>
          <w:szCs w:val="52"/>
          <w:lang w:val="zh-CN"/>
        </w:rPr>
      </w:pPr>
    </w:p>
    <w:p w:rsidR="00CA26DF" w:rsidRDefault="0087409D">
      <w:pPr>
        <w:jc w:val="center"/>
        <w:rPr>
          <w:rFonts w:cs="华文中宋"/>
          <w:b/>
          <w:sz w:val="52"/>
          <w:szCs w:val="52"/>
          <w:lang w:val="zh-CN"/>
        </w:rPr>
      </w:pPr>
      <w:r>
        <w:rPr>
          <w:rFonts w:cs="华文中宋" w:hint="eastAsia"/>
          <w:b/>
          <w:sz w:val="52"/>
          <w:szCs w:val="52"/>
          <w:lang w:val="zh-CN"/>
        </w:rPr>
        <w:t>深圳市龙岗中心医院</w:t>
      </w:r>
    </w:p>
    <w:p w:rsidR="00CA26DF" w:rsidRDefault="0087409D">
      <w:pPr>
        <w:jc w:val="center"/>
        <w:rPr>
          <w:b/>
          <w:sz w:val="52"/>
          <w:szCs w:val="52"/>
          <w:lang w:val="zh-CN"/>
        </w:rPr>
      </w:pPr>
      <w:r>
        <w:rPr>
          <w:rFonts w:cs="华文中宋" w:hint="eastAsia"/>
          <w:b/>
          <w:sz w:val="52"/>
          <w:szCs w:val="52"/>
          <w:lang w:val="zh-CN"/>
        </w:rPr>
        <w:t>医用耗材公开遴选文件</w:t>
      </w: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CA26DF">
      <w:pPr>
        <w:jc w:val="center"/>
        <w:rPr>
          <w:b/>
          <w:sz w:val="52"/>
          <w:szCs w:val="52"/>
          <w:lang w:val="zh-CN"/>
        </w:rPr>
      </w:pPr>
    </w:p>
    <w:p w:rsidR="00CA26DF" w:rsidRDefault="0087409D">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rsidR="00CA26DF" w:rsidRDefault="0087409D">
      <w:pPr>
        <w:rPr>
          <w:rFonts w:ascii="宋体" w:hAnsi="宋体" w:cs="宋体"/>
          <w:b/>
          <w:bCs/>
          <w:color w:val="000033"/>
          <w:kern w:val="0"/>
          <w:sz w:val="24"/>
        </w:rPr>
      </w:pPr>
      <w:r>
        <w:rPr>
          <w:rFonts w:ascii="宋体" w:hAnsi="宋体" w:cs="宋体"/>
          <w:b/>
          <w:bCs/>
          <w:color w:val="000033"/>
          <w:kern w:val="0"/>
          <w:sz w:val="24"/>
        </w:rPr>
        <w:br w:type="page"/>
      </w:r>
      <w:r>
        <w:rPr>
          <w:rFonts w:ascii="仿宋_GB2312" w:eastAsia="仿宋_GB2312" w:hint="eastAsia"/>
          <w:bCs/>
        </w:rPr>
        <w:lastRenderedPageBreak/>
        <w:t>格式</w:t>
      </w:r>
      <w:r>
        <w:rPr>
          <w:rFonts w:ascii="仿宋_GB2312" w:eastAsia="仿宋_GB2312" w:hint="eastAsia"/>
          <w:bCs/>
        </w:rPr>
        <w:t>1</w:t>
      </w:r>
      <w:r>
        <w:rPr>
          <w:rFonts w:ascii="仿宋_GB2312" w:eastAsia="仿宋_GB2312" w:hint="eastAsia"/>
          <w:bCs/>
        </w:rPr>
        <w:t>：封面（公开招标文件用）</w:t>
      </w:r>
    </w:p>
    <w:p w:rsidR="00CA26DF" w:rsidRDefault="00CA26DF">
      <w:pPr>
        <w:jc w:val="center"/>
        <w:rPr>
          <w:rFonts w:ascii="宋体" w:hAnsi="宋体" w:cs="宋体"/>
          <w:b/>
          <w:bCs/>
          <w:color w:val="000033"/>
          <w:kern w:val="0"/>
          <w:sz w:val="24"/>
        </w:rPr>
      </w:pPr>
    </w:p>
    <w:p w:rsidR="00CA26DF" w:rsidRDefault="00CA26DF">
      <w:pPr>
        <w:jc w:val="center"/>
        <w:rPr>
          <w:rFonts w:ascii="宋体" w:hAnsi="宋体" w:cs="宋体"/>
          <w:b/>
          <w:bCs/>
          <w:color w:val="000033"/>
          <w:kern w:val="0"/>
          <w:sz w:val="24"/>
        </w:rPr>
      </w:pPr>
    </w:p>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深圳市龙岗中心医院</w:t>
      </w:r>
    </w:p>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u w:val="single"/>
        </w:rPr>
        <w:t xml:space="preserve">                  </w:t>
      </w:r>
      <w:r>
        <w:rPr>
          <w:rFonts w:ascii="宋体" w:hAnsi="宋体" w:cs="宋体" w:hint="eastAsia"/>
          <w:b/>
          <w:bCs/>
          <w:color w:val="000033"/>
          <w:kern w:val="0"/>
          <w:sz w:val="40"/>
        </w:rPr>
        <w:t>耗材公开</w:t>
      </w:r>
      <w:r>
        <w:rPr>
          <w:rFonts w:ascii="宋体" w:hAnsi="宋体" w:cs="宋体" w:hint="eastAsia"/>
          <w:b/>
          <w:bCs/>
          <w:color w:val="000033"/>
          <w:kern w:val="0"/>
          <w:sz w:val="40"/>
        </w:rPr>
        <w:t>遴选</w:t>
      </w:r>
      <w:r>
        <w:rPr>
          <w:rFonts w:ascii="宋体" w:hAnsi="宋体" w:cs="宋体" w:hint="eastAsia"/>
          <w:b/>
          <w:bCs/>
          <w:color w:val="000033"/>
          <w:kern w:val="0"/>
          <w:sz w:val="40"/>
        </w:rPr>
        <w:t>文件</w:t>
      </w:r>
    </w:p>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（编号：</w:t>
      </w:r>
      <w:r>
        <w:rPr>
          <w:rFonts w:ascii="宋体" w:hAnsi="宋体" w:cs="宋体" w:hint="eastAsia"/>
          <w:b/>
          <w:bCs/>
          <w:color w:val="000033"/>
          <w:kern w:val="0"/>
          <w:sz w:val="40"/>
          <w:u w:val="single"/>
        </w:rPr>
        <w:t xml:space="preserve">HC           </w:t>
      </w:r>
      <w:r>
        <w:rPr>
          <w:rFonts w:ascii="宋体" w:hAnsi="宋体" w:cs="宋体" w:hint="eastAsia"/>
          <w:b/>
          <w:bCs/>
          <w:color w:val="000033"/>
          <w:kern w:val="0"/>
          <w:sz w:val="40"/>
        </w:rPr>
        <w:t>）</w:t>
      </w:r>
    </w:p>
    <w:p w:rsidR="00CA26DF" w:rsidRDefault="00CA26DF">
      <w:pPr>
        <w:jc w:val="center"/>
        <w:rPr>
          <w:rFonts w:ascii="宋体" w:hAnsi="宋体" w:cs="宋体"/>
          <w:b/>
          <w:bCs/>
          <w:color w:val="000033"/>
          <w:kern w:val="0"/>
          <w:sz w:val="24"/>
        </w:rPr>
      </w:pPr>
    </w:p>
    <w:p w:rsidR="00CA26DF" w:rsidRDefault="00CA26DF">
      <w:pPr>
        <w:jc w:val="center"/>
        <w:rPr>
          <w:rFonts w:ascii="宋体" w:hAnsi="宋体" w:cs="宋体"/>
          <w:b/>
          <w:bCs/>
          <w:color w:val="000033"/>
          <w:kern w:val="0"/>
          <w:sz w:val="40"/>
        </w:rPr>
      </w:pPr>
    </w:p>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投标项目</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1701"/>
        <w:gridCol w:w="3878"/>
      </w:tblGrid>
      <w:tr w:rsidR="00CA26DF">
        <w:tc>
          <w:tcPr>
            <w:tcW w:w="3544" w:type="dxa"/>
            <w:gridSpan w:val="2"/>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项目</w:t>
            </w:r>
          </w:p>
        </w:tc>
        <w:tc>
          <w:tcPr>
            <w:tcW w:w="1701"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品牌</w:t>
            </w:r>
          </w:p>
        </w:tc>
        <w:tc>
          <w:tcPr>
            <w:tcW w:w="3878"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FF0000"/>
                <w:kern w:val="0"/>
                <w:sz w:val="40"/>
              </w:rPr>
            </w:pPr>
            <w:r>
              <w:rPr>
                <w:rFonts w:ascii="宋体" w:hAnsi="宋体" w:cs="宋体" w:hint="eastAsia"/>
                <w:b/>
                <w:bCs/>
                <w:color w:val="FF0000"/>
                <w:kern w:val="0"/>
                <w:sz w:val="40"/>
              </w:rPr>
              <w:t>（生产许可证）场所</w:t>
            </w:r>
          </w:p>
        </w:tc>
      </w:tr>
      <w:tr w:rsidR="00CA26DF">
        <w:tc>
          <w:tcPr>
            <w:tcW w:w="993"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1.1</w:t>
            </w:r>
          </w:p>
        </w:tc>
        <w:tc>
          <w:tcPr>
            <w:tcW w:w="2551"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例：牵开器</w:t>
            </w:r>
          </w:p>
        </w:tc>
        <w:tc>
          <w:tcPr>
            <w:tcW w:w="1701"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w:t>
            </w:r>
          </w:p>
        </w:tc>
        <w:tc>
          <w:tcPr>
            <w:tcW w:w="3878"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FF0000"/>
                <w:kern w:val="0"/>
                <w:sz w:val="40"/>
              </w:rPr>
            </w:pPr>
            <w:r>
              <w:rPr>
                <w:rFonts w:ascii="宋体" w:hAnsi="宋体" w:cs="宋体" w:hint="eastAsia"/>
                <w:b/>
                <w:bCs/>
                <w:color w:val="FF0000"/>
                <w:kern w:val="0"/>
                <w:sz w:val="40"/>
              </w:rPr>
              <w:t>龙岗</w:t>
            </w:r>
            <w:r>
              <w:rPr>
                <w:rFonts w:ascii="宋体" w:hAnsi="宋体" w:cs="宋体" w:hint="eastAsia"/>
                <w:b/>
                <w:bCs/>
                <w:color w:val="FF0000"/>
                <w:kern w:val="0"/>
                <w:sz w:val="40"/>
              </w:rPr>
              <w:t>/</w:t>
            </w:r>
            <w:r>
              <w:rPr>
                <w:rFonts w:ascii="宋体" w:hAnsi="宋体" w:cs="宋体" w:hint="eastAsia"/>
                <w:b/>
                <w:bCs/>
                <w:color w:val="FF0000"/>
                <w:kern w:val="0"/>
                <w:sz w:val="40"/>
              </w:rPr>
              <w:t>深圳</w:t>
            </w:r>
            <w:r>
              <w:rPr>
                <w:rFonts w:ascii="宋体" w:hAnsi="宋体" w:cs="宋体" w:hint="eastAsia"/>
                <w:b/>
                <w:bCs/>
                <w:color w:val="FF0000"/>
                <w:kern w:val="0"/>
                <w:sz w:val="40"/>
              </w:rPr>
              <w:t>/.. /</w:t>
            </w:r>
            <w:r>
              <w:rPr>
                <w:rFonts w:ascii="宋体" w:hAnsi="宋体" w:cs="宋体" w:hint="eastAsia"/>
                <w:b/>
                <w:bCs/>
                <w:color w:val="FF0000"/>
                <w:kern w:val="0"/>
                <w:sz w:val="40"/>
              </w:rPr>
              <w:t>德国</w:t>
            </w:r>
          </w:p>
        </w:tc>
      </w:tr>
      <w:tr w:rsidR="00CA26DF">
        <w:tc>
          <w:tcPr>
            <w:tcW w:w="993"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2</w:t>
            </w:r>
          </w:p>
        </w:tc>
        <w:tc>
          <w:tcPr>
            <w:tcW w:w="2551"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例：止血材料</w:t>
            </w:r>
          </w:p>
        </w:tc>
        <w:tc>
          <w:tcPr>
            <w:tcW w:w="1701"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w:t>
            </w:r>
          </w:p>
        </w:tc>
        <w:tc>
          <w:tcPr>
            <w:tcW w:w="3878" w:type="dxa"/>
            <w:tcBorders>
              <w:top w:val="single" w:sz="4" w:space="0" w:color="auto"/>
              <w:left w:val="single" w:sz="4" w:space="0" w:color="auto"/>
              <w:bottom w:val="single" w:sz="4" w:space="0" w:color="auto"/>
              <w:right w:val="single" w:sz="4" w:space="0" w:color="auto"/>
            </w:tcBorders>
          </w:tcPr>
          <w:p w:rsidR="00CA26DF" w:rsidRDefault="0087409D">
            <w:pPr>
              <w:jc w:val="center"/>
              <w:rPr>
                <w:rFonts w:ascii="宋体" w:hAnsi="宋体" w:cs="宋体"/>
                <w:b/>
                <w:bCs/>
                <w:color w:val="FF0000"/>
                <w:kern w:val="0"/>
                <w:sz w:val="40"/>
              </w:rPr>
            </w:pPr>
            <w:r>
              <w:rPr>
                <w:rFonts w:ascii="宋体" w:hAnsi="宋体" w:cs="宋体" w:hint="eastAsia"/>
                <w:b/>
                <w:bCs/>
                <w:color w:val="FF0000"/>
                <w:kern w:val="0"/>
                <w:sz w:val="40"/>
              </w:rPr>
              <w:t>龙岗</w:t>
            </w:r>
            <w:r>
              <w:rPr>
                <w:rFonts w:ascii="宋体" w:hAnsi="宋体" w:cs="宋体" w:hint="eastAsia"/>
                <w:b/>
                <w:bCs/>
                <w:color w:val="FF0000"/>
                <w:kern w:val="0"/>
                <w:sz w:val="40"/>
              </w:rPr>
              <w:t>/</w:t>
            </w:r>
            <w:r>
              <w:rPr>
                <w:rFonts w:ascii="宋体" w:hAnsi="宋体" w:cs="宋体" w:hint="eastAsia"/>
                <w:b/>
                <w:bCs/>
                <w:color w:val="FF0000"/>
                <w:kern w:val="0"/>
                <w:sz w:val="40"/>
              </w:rPr>
              <w:t>深圳</w:t>
            </w:r>
            <w:r>
              <w:rPr>
                <w:rFonts w:ascii="宋体" w:hAnsi="宋体" w:cs="宋体" w:hint="eastAsia"/>
                <w:b/>
                <w:bCs/>
                <w:color w:val="FF0000"/>
                <w:kern w:val="0"/>
                <w:sz w:val="40"/>
              </w:rPr>
              <w:t>/.. /</w:t>
            </w:r>
            <w:r>
              <w:rPr>
                <w:rFonts w:ascii="宋体" w:hAnsi="宋体" w:cs="宋体" w:hint="eastAsia"/>
                <w:b/>
                <w:bCs/>
                <w:color w:val="FF0000"/>
                <w:kern w:val="0"/>
                <w:sz w:val="40"/>
              </w:rPr>
              <w:t>德国</w:t>
            </w:r>
          </w:p>
        </w:tc>
      </w:tr>
    </w:tbl>
    <w:p w:rsidR="00CA26DF" w:rsidRDefault="00CA26DF">
      <w:pPr>
        <w:jc w:val="center"/>
        <w:rPr>
          <w:rFonts w:ascii="宋体" w:hAnsi="宋体" w:cs="宋体"/>
          <w:b/>
          <w:bCs/>
          <w:color w:val="000033"/>
          <w:kern w:val="0"/>
          <w:sz w:val="40"/>
        </w:rPr>
      </w:pPr>
    </w:p>
    <w:p w:rsidR="00CA26DF" w:rsidRDefault="00CA26DF">
      <w:pPr>
        <w:jc w:val="center"/>
        <w:rPr>
          <w:rFonts w:ascii="宋体" w:hAnsi="宋体" w:cs="宋体"/>
          <w:b/>
          <w:bCs/>
          <w:color w:val="000033"/>
          <w:kern w:val="0"/>
          <w:sz w:val="24"/>
        </w:rPr>
      </w:pPr>
    </w:p>
    <w:p w:rsidR="00CA26DF" w:rsidRDefault="00CA26DF">
      <w:pPr>
        <w:jc w:val="left"/>
        <w:rPr>
          <w:rFonts w:ascii="宋体" w:hAnsi="宋体" w:cs="宋体"/>
          <w:b/>
          <w:bCs/>
          <w:color w:val="000033"/>
          <w:kern w:val="0"/>
          <w:sz w:val="32"/>
        </w:rPr>
      </w:pPr>
    </w:p>
    <w:p w:rsidR="00CA26DF" w:rsidRDefault="00CA26DF">
      <w:pPr>
        <w:jc w:val="left"/>
        <w:rPr>
          <w:rFonts w:ascii="宋体" w:hAnsi="宋体" w:cs="宋体"/>
          <w:b/>
          <w:bCs/>
          <w:color w:val="000033"/>
          <w:kern w:val="0"/>
          <w:sz w:val="32"/>
        </w:rPr>
      </w:pPr>
    </w:p>
    <w:p w:rsidR="00CA26DF" w:rsidRDefault="00CA26DF">
      <w:pPr>
        <w:jc w:val="left"/>
        <w:rPr>
          <w:rFonts w:ascii="宋体" w:hAnsi="宋体" w:cs="宋体"/>
          <w:b/>
          <w:bCs/>
          <w:color w:val="000033"/>
          <w:kern w:val="0"/>
          <w:sz w:val="32"/>
        </w:rPr>
      </w:pPr>
    </w:p>
    <w:p w:rsidR="00CA26DF" w:rsidRDefault="0087409D">
      <w:pPr>
        <w:jc w:val="left"/>
        <w:rPr>
          <w:rFonts w:ascii="宋体" w:hAnsi="宋体" w:cs="宋体"/>
          <w:b/>
          <w:bCs/>
          <w:color w:val="000033"/>
          <w:kern w:val="0"/>
          <w:sz w:val="32"/>
        </w:rPr>
      </w:pPr>
      <w:r>
        <w:rPr>
          <w:rFonts w:ascii="宋体" w:hAnsi="宋体" w:cs="宋体" w:hint="eastAsia"/>
          <w:b/>
          <w:bCs/>
          <w:color w:val="000033"/>
          <w:kern w:val="0"/>
          <w:sz w:val="32"/>
        </w:rPr>
        <w:t>公司名称：</w:t>
      </w:r>
    </w:p>
    <w:p w:rsidR="00CA26DF" w:rsidRDefault="0087409D">
      <w:pPr>
        <w:jc w:val="left"/>
        <w:rPr>
          <w:rFonts w:ascii="宋体" w:hAnsi="宋体" w:cs="宋体"/>
          <w:b/>
          <w:bCs/>
          <w:color w:val="FF0000"/>
          <w:kern w:val="0"/>
          <w:sz w:val="32"/>
        </w:rPr>
      </w:pPr>
      <w:r>
        <w:rPr>
          <w:rFonts w:ascii="宋体" w:hAnsi="宋体" w:cs="宋体" w:hint="eastAsia"/>
          <w:b/>
          <w:bCs/>
          <w:color w:val="FF0000"/>
          <w:kern w:val="0"/>
          <w:sz w:val="32"/>
        </w:rPr>
        <w:t>注册地址：</w:t>
      </w:r>
    </w:p>
    <w:p w:rsidR="00CA26DF" w:rsidRDefault="0087409D">
      <w:pPr>
        <w:jc w:val="left"/>
        <w:rPr>
          <w:rFonts w:ascii="宋体" w:hAnsi="宋体" w:cs="宋体"/>
          <w:b/>
          <w:bCs/>
          <w:color w:val="000033"/>
          <w:kern w:val="0"/>
          <w:sz w:val="32"/>
        </w:rPr>
      </w:pPr>
      <w:r>
        <w:rPr>
          <w:rFonts w:ascii="宋体" w:hAnsi="宋体" w:cs="宋体" w:hint="eastAsia"/>
          <w:b/>
          <w:bCs/>
          <w:color w:val="000033"/>
          <w:kern w:val="0"/>
          <w:sz w:val="32"/>
        </w:rPr>
        <w:t>公司法人：</w:t>
      </w:r>
    </w:p>
    <w:p w:rsidR="00CA26DF" w:rsidRDefault="0087409D">
      <w:pPr>
        <w:jc w:val="left"/>
        <w:rPr>
          <w:rFonts w:ascii="宋体" w:hAnsi="宋体" w:cs="宋体"/>
          <w:b/>
          <w:bCs/>
          <w:color w:val="000033"/>
          <w:kern w:val="0"/>
          <w:sz w:val="32"/>
        </w:rPr>
      </w:pPr>
      <w:r>
        <w:rPr>
          <w:rFonts w:ascii="宋体" w:hAnsi="宋体" w:cs="宋体" w:hint="eastAsia"/>
          <w:b/>
          <w:bCs/>
          <w:color w:val="000033"/>
          <w:kern w:val="0"/>
          <w:sz w:val="32"/>
        </w:rPr>
        <w:t>联系人：</w:t>
      </w:r>
    </w:p>
    <w:p w:rsidR="00CA26DF" w:rsidRDefault="0087409D">
      <w:pPr>
        <w:jc w:val="left"/>
        <w:rPr>
          <w:rFonts w:ascii="宋体" w:hAnsi="宋体" w:cs="宋体"/>
          <w:b/>
          <w:bCs/>
          <w:color w:val="000033"/>
          <w:kern w:val="0"/>
          <w:sz w:val="32"/>
        </w:rPr>
      </w:pPr>
      <w:r>
        <w:rPr>
          <w:rFonts w:ascii="宋体" w:hAnsi="宋体" w:cs="宋体" w:hint="eastAsia"/>
          <w:b/>
          <w:bCs/>
          <w:color w:val="000033"/>
          <w:kern w:val="0"/>
          <w:sz w:val="32"/>
        </w:rPr>
        <w:t>手机：</w:t>
      </w:r>
    </w:p>
    <w:p w:rsidR="00CA26DF" w:rsidRDefault="0087409D">
      <w:pPr>
        <w:jc w:val="left"/>
        <w:rPr>
          <w:rFonts w:ascii="宋体" w:hAnsi="宋体" w:cs="宋体"/>
          <w:b/>
          <w:bCs/>
          <w:color w:val="000033"/>
          <w:kern w:val="0"/>
          <w:sz w:val="32"/>
        </w:rPr>
      </w:pPr>
      <w:r>
        <w:rPr>
          <w:rFonts w:ascii="宋体" w:hAnsi="宋体" w:cs="宋体" w:hint="eastAsia"/>
          <w:b/>
          <w:bCs/>
          <w:color w:val="000033"/>
          <w:kern w:val="0"/>
          <w:sz w:val="32"/>
        </w:rPr>
        <w:t>Email</w:t>
      </w:r>
      <w:r>
        <w:rPr>
          <w:rFonts w:ascii="宋体" w:hAnsi="宋体" w:cs="宋体" w:hint="eastAsia"/>
          <w:b/>
          <w:bCs/>
          <w:color w:val="000033"/>
          <w:kern w:val="0"/>
          <w:sz w:val="32"/>
        </w:rPr>
        <w:t>：</w:t>
      </w:r>
    </w:p>
    <w:p w:rsidR="00CA26DF" w:rsidRDefault="0087409D">
      <w:pPr>
        <w:jc w:val="left"/>
        <w:rPr>
          <w:rFonts w:ascii="宋体" w:hAnsi="宋体" w:cs="宋体"/>
          <w:b/>
          <w:bCs/>
          <w:color w:val="000033"/>
          <w:kern w:val="0"/>
          <w:sz w:val="24"/>
        </w:rPr>
      </w:pPr>
      <w:r>
        <w:rPr>
          <w:rFonts w:ascii="宋体" w:hAnsi="宋体" w:cs="宋体"/>
          <w:b/>
          <w:bCs/>
          <w:color w:val="000033"/>
          <w:kern w:val="0"/>
          <w:sz w:val="24"/>
        </w:rPr>
        <w:br w:type="page"/>
      </w:r>
      <w:r>
        <w:rPr>
          <w:rFonts w:ascii="仿宋_GB2312" w:eastAsia="仿宋_GB2312" w:hint="eastAsia"/>
          <w:bCs/>
        </w:rPr>
        <w:lastRenderedPageBreak/>
        <w:t>格式</w:t>
      </w:r>
      <w:r>
        <w:rPr>
          <w:rFonts w:ascii="仿宋_GB2312" w:eastAsia="仿宋_GB2312" w:hint="eastAsia"/>
          <w:bCs/>
        </w:rPr>
        <w:t>2</w:t>
      </w:r>
      <w:r>
        <w:rPr>
          <w:rFonts w:ascii="仿宋_GB2312" w:eastAsia="仿宋_GB2312" w:hint="eastAsia"/>
          <w:bCs/>
        </w:rPr>
        <w:t>：目录（公开招标文件用）</w:t>
      </w:r>
    </w:p>
    <w:p w:rsidR="00CA26DF" w:rsidRDefault="00CA26DF">
      <w:pPr>
        <w:widowControl/>
        <w:snapToGrid w:val="0"/>
        <w:spacing w:line="360" w:lineRule="auto"/>
        <w:ind w:right="-517"/>
        <w:jc w:val="center"/>
        <w:rPr>
          <w:rFonts w:ascii="宋体" w:hAnsi="宋体" w:cs="宋体"/>
          <w:b/>
          <w:bCs/>
          <w:color w:val="000033"/>
          <w:kern w:val="0"/>
          <w:sz w:val="24"/>
        </w:rPr>
      </w:pPr>
    </w:p>
    <w:p w:rsidR="00CA26DF" w:rsidRDefault="00CA26DF">
      <w:pPr>
        <w:widowControl/>
        <w:snapToGrid w:val="0"/>
        <w:spacing w:line="360" w:lineRule="auto"/>
        <w:ind w:right="-517"/>
        <w:jc w:val="center"/>
        <w:rPr>
          <w:rFonts w:ascii="宋体" w:hAnsi="宋体" w:cs="宋体"/>
          <w:b/>
          <w:bCs/>
          <w:color w:val="000033"/>
          <w:kern w:val="0"/>
          <w:sz w:val="24"/>
        </w:rPr>
      </w:pPr>
    </w:p>
    <w:p w:rsidR="00CA26DF" w:rsidRDefault="0087409D">
      <w:pPr>
        <w:jc w:val="center"/>
        <w:rPr>
          <w:rFonts w:ascii="宋体" w:hAnsi="宋体" w:cs="宋体"/>
          <w:b/>
          <w:bCs/>
          <w:color w:val="000033"/>
          <w:kern w:val="0"/>
          <w:sz w:val="40"/>
        </w:rPr>
      </w:pPr>
      <w:r>
        <w:rPr>
          <w:rFonts w:ascii="宋体" w:hAnsi="宋体" w:cs="宋体" w:hint="eastAsia"/>
          <w:b/>
          <w:bCs/>
          <w:color w:val="000033"/>
          <w:kern w:val="0"/>
          <w:sz w:val="40"/>
        </w:rPr>
        <w:t>目录</w:t>
      </w:r>
    </w:p>
    <w:p w:rsidR="00CA26DF" w:rsidRDefault="00CA26DF">
      <w:pPr>
        <w:jc w:val="center"/>
        <w:rPr>
          <w:rFonts w:ascii="宋体" w:hAnsi="宋体" w:cs="宋体"/>
          <w:b/>
          <w:bCs/>
          <w:color w:val="000033"/>
          <w:kern w:val="0"/>
          <w:sz w:val="40"/>
        </w:rPr>
      </w:pP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hint="eastAsia"/>
          <w:sz w:val="32"/>
          <w:szCs w:val="32"/>
        </w:rPr>
        <w:t>产品报价表</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sz w:val="32"/>
          <w:szCs w:val="32"/>
        </w:rPr>
        <w:t>供应商资质</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sz w:val="32"/>
          <w:szCs w:val="32"/>
        </w:rPr>
        <w:t>法人授权业务人员委托书</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sz w:val="32"/>
          <w:szCs w:val="32"/>
        </w:rPr>
        <w:t>生产企业资质</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hint="eastAsia"/>
          <w:sz w:val="32"/>
          <w:szCs w:val="32"/>
        </w:rPr>
        <w:t>产品注册证、登记表</w:t>
      </w:r>
      <w:r>
        <w:rPr>
          <w:rFonts w:ascii="仿宋_GB2312" w:eastAsia="仿宋_GB2312" w:hAnsi="宋体" w:hint="eastAsia"/>
          <w:sz w:val="32"/>
          <w:szCs w:val="32"/>
        </w:rPr>
        <w:t>/</w:t>
      </w:r>
      <w:r>
        <w:rPr>
          <w:rFonts w:ascii="仿宋_GB2312" w:eastAsia="仿宋_GB2312" w:hAnsi="宋体" w:hint="eastAsia"/>
          <w:sz w:val="32"/>
          <w:szCs w:val="32"/>
        </w:rPr>
        <w:t>制造表及附页</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hint="eastAsia"/>
          <w:sz w:val="32"/>
          <w:szCs w:val="32"/>
        </w:rPr>
        <w:t>产品检测报告</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sz w:val="32"/>
          <w:szCs w:val="32"/>
        </w:rPr>
        <w:t>产品彩页</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sz w:val="32"/>
          <w:szCs w:val="32"/>
        </w:rPr>
        <w:t>售后服务及</w:t>
      </w:r>
      <w:r>
        <w:rPr>
          <w:rFonts w:ascii="仿宋_GB2312" w:eastAsia="仿宋_GB2312" w:hAnsi="宋体" w:hint="eastAsia"/>
          <w:sz w:val="32"/>
          <w:szCs w:val="32"/>
        </w:rPr>
        <w:t>冷链供货承诺函</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hint="eastAsia"/>
          <w:sz w:val="32"/>
          <w:szCs w:val="32"/>
        </w:rPr>
        <w:t>使用名单及使用证明</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hint="eastAsia"/>
          <w:sz w:val="32"/>
          <w:szCs w:val="32"/>
        </w:rPr>
        <w:t>运营成本测算表</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numPr>
          <w:ilvl w:val="0"/>
          <w:numId w:val="1"/>
        </w:numPr>
        <w:spacing w:line="600" w:lineRule="auto"/>
        <w:ind w:left="993"/>
        <w:rPr>
          <w:rFonts w:ascii="仿宋_GB2312" w:eastAsia="仿宋_GB2312" w:hAnsi="宋体"/>
          <w:sz w:val="32"/>
          <w:szCs w:val="32"/>
        </w:rPr>
      </w:pPr>
      <w:r>
        <w:rPr>
          <w:rFonts w:ascii="仿宋_GB2312" w:eastAsia="仿宋_GB2312" w:hAnsi="宋体" w:hint="eastAsia"/>
          <w:sz w:val="32"/>
          <w:szCs w:val="32"/>
        </w:rPr>
        <w:t>售后服务响应表</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页</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br w:type="page"/>
      </w:r>
    </w:p>
    <w:p w:rsidR="00CA26DF" w:rsidRDefault="0087409D">
      <w:pPr>
        <w:spacing w:line="520" w:lineRule="exact"/>
        <w:ind w:firstLineChars="200" w:firstLine="643"/>
        <w:rPr>
          <w:rFonts w:ascii="仿宋_GB2312" w:eastAsia="仿宋_GB2312" w:hAnsi="宋体"/>
          <w:sz w:val="32"/>
          <w:szCs w:val="32"/>
        </w:rPr>
      </w:pPr>
      <w:r>
        <w:rPr>
          <w:rFonts w:ascii="仿宋_GB2312" w:eastAsia="仿宋_GB2312" w:hAnsi="宋体"/>
          <w:b/>
          <w:sz w:val="32"/>
          <w:szCs w:val="32"/>
        </w:rPr>
        <w:lastRenderedPageBreak/>
        <w:t>投标须知</w:t>
      </w:r>
      <w:r>
        <w:rPr>
          <w:rFonts w:ascii="仿宋_GB2312" w:eastAsia="仿宋_GB2312" w:hAnsi="宋体" w:hint="eastAsia"/>
          <w:b/>
          <w:sz w:val="32"/>
          <w:szCs w:val="32"/>
        </w:rPr>
        <w:t>：</w:t>
      </w:r>
      <w:r>
        <w:rPr>
          <w:rFonts w:ascii="仿宋_GB2312" w:eastAsia="仿宋_GB2312" w:hAnsi="宋体" w:hint="eastAsia"/>
          <w:sz w:val="32"/>
          <w:szCs w:val="32"/>
        </w:rPr>
        <w:t xml:space="preserve"> </w:t>
      </w:r>
    </w:p>
    <w:p w:rsidR="00CA26DF" w:rsidRDefault="0087409D">
      <w:pPr>
        <w:spacing w:line="5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一、供应商资质：</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、《营业执照》。</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、《医疗器械经营企业许可证》（经营许可范围与所投产品注册分类目录相符，否则无效）。</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、《税务登记证》、《组织机构代码证》（如有）。</w:t>
      </w:r>
    </w:p>
    <w:p w:rsidR="00CA26DF" w:rsidRDefault="0087409D">
      <w:pPr>
        <w:spacing w:line="5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二、法人代表授权业务人员委托书须提供原件。</w:t>
      </w:r>
    </w:p>
    <w:p w:rsidR="00CA26DF" w:rsidRDefault="0087409D">
      <w:pPr>
        <w:spacing w:line="5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三、生产企业资质：</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、《营业执照》。</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、《医疗器械生产企业许可证》。</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、《税务登记证》、《组织机构代码证》（如有）。</w:t>
      </w:r>
    </w:p>
    <w:p w:rsidR="00CA26DF" w:rsidRDefault="0087409D">
      <w:pPr>
        <w:spacing w:line="520" w:lineRule="exact"/>
        <w:ind w:firstLineChars="200" w:firstLine="643"/>
        <w:rPr>
          <w:rFonts w:ascii="仿宋_GB2312" w:eastAsia="仿宋_GB2312" w:hAnsi="宋体"/>
          <w:b/>
          <w:sz w:val="32"/>
          <w:szCs w:val="32"/>
        </w:rPr>
      </w:pPr>
      <w:r>
        <w:rPr>
          <w:rFonts w:ascii="仿宋_GB2312" w:eastAsia="仿宋_GB2312" w:hAnsi="宋体"/>
          <w:b/>
          <w:sz w:val="32"/>
          <w:szCs w:val="32"/>
        </w:rPr>
        <w:t>4</w:t>
      </w:r>
      <w:r>
        <w:rPr>
          <w:rFonts w:ascii="仿宋_GB2312" w:eastAsia="仿宋_GB2312" w:hAnsi="宋体" w:hint="eastAsia"/>
          <w:b/>
          <w:sz w:val="32"/>
          <w:szCs w:val="32"/>
        </w:rPr>
        <w:t>、生产企业经销代理授权书原件、复印件（授权方法人亲笔授权）（国产产品如有，需提供）。</w:t>
      </w:r>
    </w:p>
    <w:p w:rsidR="00CA26DF" w:rsidRDefault="0087409D">
      <w:pPr>
        <w:spacing w:line="520" w:lineRule="exact"/>
        <w:ind w:firstLineChars="200" w:firstLine="643"/>
        <w:rPr>
          <w:rFonts w:ascii="仿宋_GB2312" w:eastAsia="仿宋_GB2312" w:hAnsi="宋体"/>
          <w:b/>
          <w:sz w:val="32"/>
          <w:szCs w:val="32"/>
        </w:rPr>
      </w:pPr>
      <w:r>
        <w:rPr>
          <w:rFonts w:ascii="仿宋_GB2312" w:eastAsia="仿宋_GB2312" w:hAnsi="宋体"/>
          <w:b/>
          <w:sz w:val="32"/>
          <w:szCs w:val="32"/>
        </w:rPr>
        <w:t>四</w:t>
      </w:r>
      <w:r>
        <w:rPr>
          <w:rFonts w:ascii="仿宋_GB2312" w:eastAsia="仿宋_GB2312" w:hAnsi="宋体" w:hint="eastAsia"/>
          <w:b/>
          <w:sz w:val="32"/>
          <w:szCs w:val="32"/>
        </w:rPr>
        <w:t>、产品检测报告：</w:t>
      </w:r>
    </w:p>
    <w:p w:rsidR="00CA26DF" w:rsidRDefault="0087409D">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、近年国家食品药品监督管理局指定的医疗器械检测中心对产品抽查检测报告书复印件（产品要求检测的须提供）。</w:t>
      </w:r>
    </w:p>
    <w:p w:rsidR="00CA26DF" w:rsidRDefault="0087409D">
      <w:pPr>
        <w:spacing w:line="5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五、</w:t>
      </w:r>
      <w:r>
        <w:rPr>
          <w:rFonts w:ascii="仿宋_GB2312" w:eastAsia="仿宋_GB2312" w:hAnsi="宋体"/>
          <w:b/>
          <w:sz w:val="32"/>
          <w:szCs w:val="32"/>
        </w:rPr>
        <w:t>售后服务承诺按投标供应商和厂家各自的格式内容提供</w:t>
      </w:r>
      <w:r>
        <w:rPr>
          <w:rFonts w:ascii="仿宋_GB2312" w:eastAsia="仿宋_GB2312" w:hAnsi="宋体" w:hint="eastAsia"/>
          <w:b/>
          <w:sz w:val="32"/>
          <w:szCs w:val="32"/>
        </w:rPr>
        <w:t>，不提供统一格式。如有需冷藏</w:t>
      </w:r>
      <w:r>
        <w:rPr>
          <w:rFonts w:ascii="仿宋_GB2312" w:eastAsia="仿宋_GB2312" w:hAnsi="宋体" w:hint="eastAsia"/>
          <w:b/>
          <w:sz w:val="32"/>
          <w:szCs w:val="32"/>
        </w:rPr>
        <w:t>/</w:t>
      </w:r>
      <w:r>
        <w:rPr>
          <w:rFonts w:ascii="仿宋_GB2312" w:eastAsia="仿宋_GB2312" w:hAnsi="宋体" w:hint="eastAsia"/>
          <w:b/>
          <w:sz w:val="32"/>
          <w:szCs w:val="32"/>
        </w:rPr>
        <w:t>冷冻产品，须填写冷链供货承诺函，加盖公章。</w:t>
      </w:r>
    </w:p>
    <w:p w:rsidR="00CA26DF" w:rsidRDefault="0087409D">
      <w:pPr>
        <w:spacing w:line="520" w:lineRule="exact"/>
        <w:rPr>
          <w:rFonts w:ascii="仿宋_GB2312" w:eastAsia="仿宋_GB2312"/>
          <w:bCs/>
          <w:color w:val="FF0000"/>
        </w:rPr>
      </w:pPr>
      <w:r>
        <w:rPr>
          <w:rFonts w:ascii="仿宋_GB2312" w:eastAsia="仿宋_GB2312" w:hAnsi="宋体"/>
          <w:b/>
          <w:sz w:val="32"/>
          <w:szCs w:val="32"/>
        </w:rPr>
        <w:br w:type="page"/>
      </w:r>
      <w:r>
        <w:rPr>
          <w:rFonts w:ascii="仿宋_GB2312" w:eastAsia="仿宋_GB2312" w:hint="eastAsia"/>
          <w:bCs/>
        </w:rPr>
        <w:lastRenderedPageBreak/>
        <w:t>格式</w:t>
      </w:r>
      <w:r>
        <w:rPr>
          <w:rFonts w:ascii="仿宋_GB2312" w:eastAsia="仿宋_GB2312" w:hint="eastAsia"/>
          <w:bCs/>
        </w:rPr>
        <w:t>3</w:t>
      </w:r>
      <w:r>
        <w:rPr>
          <w:rFonts w:ascii="仿宋_GB2312" w:eastAsia="仿宋_GB2312" w:hint="eastAsia"/>
          <w:bCs/>
        </w:rPr>
        <w:t>：法定代表人授权委托书（公开招标文件用）</w:t>
      </w:r>
    </w:p>
    <w:p w:rsidR="00CA26DF" w:rsidRDefault="00CA26DF">
      <w:pPr>
        <w:spacing w:line="520" w:lineRule="exact"/>
        <w:ind w:firstLineChars="200" w:firstLine="420"/>
        <w:rPr>
          <w:rFonts w:ascii="仿宋_GB2312" w:eastAsia="仿宋_GB2312"/>
          <w:bCs/>
          <w:color w:val="FF0000"/>
        </w:rPr>
      </w:pPr>
    </w:p>
    <w:p w:rsidR="00CA26DF" w:rsidRDefault="0087409D">
      <w:pPr>
        <w:widowControl/>
        <w:snapToGrid w:val="0"/>
        <w:spacing w:line="360" w:lineRule="auto"/>
        <w:ind w:right="-517"/>
        <w:jc w:val="center"/>
        <w:rPr>
          <w:rFonts w:ascii="宋体" w:hAnsi="宋体" w:cs="宋体"/>
          <w:color w:val="000033"/>
          <w:kern w:val="0"/>
          <w:sz w:val="24"/>
        </w:rPr>
      </w:pPr>
      <w:r>
        <w:rPr>
          <w:rFonts w:ascii="宋体" w:hAnsi="宋体" w:cs="宋体" w:hint="eastAsia"/>
          <w:b/>
          <w:bCs/>
          <w:color w:val="000033"/>
          <w:kern w:val="0"/>
          <w:sz w:val="24"/>
        </w:rPr>
        <w:t>法定代表人授权委托书</w:t>
      </w:r>
    </w:p>
    <w:p w:rsidR="00CA26DF" w:rsidRDefault="0087409D">
      <w:pPr>
        <w:widowControl/>
        <w:snapToGrid w:val="0"/>
        <w:spacing w:before="100" w:beforeAutospacing="1" w:after="100" w:afterAutospacing="1" w:line="400" w:lineRule="atLeast"/>
        <w:jc w:val="left"/>
        <w:rPr>
          <w:rFonts w:ascii="宋体" w:hAnsi="宋体" w:cs="宋体"/>
          <w:color w:val="000033"/>
          <w:kern w:val="0"/>
          <w:sz w:val="24"/>
        </w:rPr>
      </w:pPr>
      <w:r>
        <w:rPr>
          <w:rFonts w:ascii="宋体" w:hAnsi="宋体" w:cs="宋体" w:hint="eastAsia"/>
          <w:b/>
          <w:bCs/>
          <w:color w:val="000033"/>
          <w:kern w:val="0"/>
          <w:sz w:val="24"/>
        </w:rPr>
        <w:t>本授权书声明：</w:t>
      </w:r>
    </w:p>
    <w:p w:rsidR="00CA26DF" w:rsidRDefault="0087409D">
      <w:pPr>
        <w:widowControl/>
        <w:snapToGrid w:val="0"/>
        <w:spacing w:before="100" w:beforeAutospacing="1" w:after="100" w:afterAutospacing="1" w:line="360" w:lineRule="auto"/>
        <w:ind w:firstLine="560"/>
        <w:jc w:val="left"/>
        <w:rPr>
          <w:rFonts w:ascii="宋体" w:hAnsi="宋体" w:cs="宋体"/>
          <w:color w:val="000033"/>
          <w:kern w:val="0"/>
          <w:sz w:val="24"/>
        </w:rPr>
      </w:pPr>
      <w:r>
        <w:rPr>
          <w:rFonts w:ascii="宋体" w:hAnsi="宋体" w:cs="宋体" w:hint="eastAsia"/>
          <w:color w:val="000033"/>
          <w:kern w:val="0"/>
          <w:sz w:val="24"/>
        </w:rPr>
        <w:t>注册于</w:t>
      </w:r>
      <w:r>
        <w:rPr>
          <w:rFonts w:ascii="宋体" w:hAnsi="宋体" w:cs="宋体" w:hint="eastAsia"/>
          <w:color w:val="000033"/>
          <w:kern w:val="0"/>
          <w:sz w:val="24"/>
          <w:u w:val="single"/>
        </w:rPr>
        <w:t>             </w:t>
      </w:r>
      <w:r>
        <w:rPr>
          <w:rFonts w:ascii="宋体" w:hAnsi="宋体" w:cs="宋体" w:hint="eastAsia"/>
          <w:color w:val="000033"/>
          <w:kern w:val="0"/>
          <w:sz w:val="24"/>
        </w:rPr>
        <w:t>（公司地址）</w:t>
      </w:r>
      <w:r>
        <w:rPr>
          <w:rFonts w:ascii="宋体" w:hAnsi="宋体" w:cs="宋体" w:hint="eastAsia"/>
          <w:color w:val="000033"/>
          <w:kern w:val="0"/>
          <w:sz w:val="24"/>
          <w:u w:val="single"/>
        </w:rPr>
        <w:t>          </w:t>
      </w:r>
      <w:r>
        <w:rPr>
          <w:rFonts w:ascii="宋体" w:hAnsi="宋体" w:cs="宋体" w:hint="eastAsia"/>
          <w:color w:val="000033"/>
          <w:kern w:val="0"/>
          <w:sz w:val="24"/>
        </w:rPr>
        <w:t>（公司名称）</w:t>
      </w:r>
      <w:r>
        <w:rPr>
          <w:rFonts w:ascii="宋体" w:hAnsi="宋体" w:cs="宋体" w:hint="eastAsia"/>
          <w:color w:val="000033"/>
          <w:kern w:val="0"/>
          <w:sz w:val="24"/>
          <w:u w:val="single"/>
        </w:rPr>
        <w:t>                     </w:t>
      </w:r>
      <w:r>
        <w:rPr>
          <w:rFonts w:ascii="宋体" w:hAnsi="宋体" w:cs="宋体" w:hint="eastAsia"/>
          <w:color w:val="000033"/>
          <w:kern w:val="0"/>
          <w:sz w:val="24"/>
        </w:rPr>
        <w:t>（法定代表人姓名、职务）代表本公司授权</w:t>
      </w:r>
      <w:r>
        <w:rPr>
          <w:rFonts w:ascii="宋体" w:hAnsi="宋体" w:cs="宋体" w:hint="eastAsia"/>
          <w:color w:val="000033"/>
          <w:kern w:val="0"/>
          <w:sz w:val="24"/>
          <w:u w:val="single"/>
        </w:rPr>
        <w:t>                 </w:t>
      </w:r>
      <w:r>
        <w:rPr>
          <w:rFonts w:ascii="宋体" w:hAnsi="宋体" w:cs="宋体" w:hint="eastAsia"/>
          <w:color w:val="000033"/>
          <w:kern w:val="0"/>
          <w:sz w:val="24"/>
        </w:rPr>
        <w:t>（被授权人的姓名、职务）为本公司的合法代理人，以本公司名义负责处理在深圳市第九人民医院耗材采购活动中相关谈判采购事务。</w:t>
      </w:r>
    </w:p>
    <w:p w:rsidR="00CA26DF" w:rsidRDefault="0087409D">
      <w:pPr>
        <w:widowControl/>
        <w:snapToGrid w:val="0"/>
        <w:spacing w:before="100" w:beforeAutospacing="1" w:after="100" w:afterAutospacing="1" w:line="500" w:lineRule="atLeast"/>
        <w:jc w:val="left"/>
        <w:rPr>
          <w:rFonts w:ascii="宋体" w:hAnsi="宋体" w:cs="宋体"/>
          <w:color w:val="000033"/>
          <w:kern w:val="0"/>
          <w:sz w:val="24"/>
        </w:rPr>
      </w:pPr>
      <w:r>
        <w:rPr>
          <w:rFonts w:ascii="宋体" w:hAnsi="宋体" w:cs="宋体" w:hint="eastAsia"/>
          <w:color w:val="000033"/>
          <w:kern w:val="0"/>
          <w:sz w:val="24"/>
        </w:rPr>
        <w:t>本授权书于</w:t>
      </w:r>
      <w:r>
        <w:rPr>
          <w:rFonts w:ascii="宋体" w:hAnsi="宋体" w:cs="宋体" w:hint="eastAsia"/>
          <w:color w:val="000033"/>
          <w:kern w:val="0"/>
          <w:sz w:val="24"/>
          <w:u w:val="single"/>
        </w:rPr>
        <w:t>  </w:t>
      </w:r>
      <w:r>
        <w:rPr>
          <w:rFonts w:ascii="宋体" w:hAnsi="宋体" w:cs="宋体" w:hint="eastAsia"/>
          <w:color w:val="000033"/>
          <w:kern w:val="0"/>
          <w:sz w:val="24"/>
        </w:rPr>
        <w:t>年</w:t>
      </w:r>
      <w:r>
        <w:rPr>
          <w:rFonts w:ascii="宋体" w:hAnsi="宋体" w:cs="宋体" w:hint="eastAsia"/>
          <w:color w:val="000033"/>
          <w:kern w:val="0"/>
          <w:sz w:val="24"/>
          <w:u w:val="single"/>
        </w:rPr>
        <w:t> </w:t>
      </w:r>
      <w:r>
        <w:rPr>
          <w:rFonts w:ascii="宋体" w:hAnsi="宋体" w:cs="宋体" w:hint="eastAsia"/>
          <w:color w:val="000033"/>
          <w:kern w:val="0"/>
          <w:sz w:val="24"/>
        </w:rPr>
        <w:t>月</w:t>
      </w:r>
      <w:r>
        <w:rPr>
          <w:rFonts w:ascii="宋体" w:hAnsi="宋体" w:cs="宋体" w:hint="eastAsia"/>
          <w:color w:val="000033"/>
          <w:kern w:val="0"/>
          <w:sz w:val="24"/>
          <w:u w:val="single"/>
        </w:rPr>
        <w:t> </w:t>
      </w:r>
      <w:r>
        <w:rPr>
          <w:rFonts w:ascii="宋体" w:hAnsi="宋体" w:cs="宋体" w:hint="eastAsia"/>
          <w:color w:val="000033"/>
          <w:kern w:val="0"/>
          <w:sz w:val="24"/>
        </w:rPr>
        <w:t>日签字生效，</w:t>
      </w:r>
      <w:r>
        <w:rPr>
          <w:rFonts w:hint="eastAsia"/>
          <w:color w:val="FF0000"/>
          <w:sz w:val="24"/>
        </w:rPr>
        <w:t>有效至</w:t>
      </w:r>
      <w:r>
        <w:rPr>
          <w:rFonts w:ascii="宋体" w:hAnsi="宋体" w:cs="宋体" w:hint="eastAsia"/>
          <w:color w:val="000033"/>
          <w:kern w:val="0"/>
          <w:sz w:val="24"/>
          <w:u w:val="single"/>
        </w:rPr>
        <w:t>  </w:t>
      </w:r>
      <w:r>
        <w:rPr>
          <w:rFonts w:ascii="宋体" w:hAnsi="宋体" w:cs="宋体" w:hint="eastAsia"/>
          <w:color w:val="000033"/>
          <w:kern w:val="0"/>
          <w:sz w:val="24"/>
        </w:rPr>
        <w:t>年</w:t>
      </w:r>
      <w:r>
        <w:rPr>
          <w:rFonts w:ascii="宋体" w:hAnsi="宋体" w:cs="宋体" w:hint="eastAsia"/>
          <w:color w:val="000033"/>
          <w:kern w:val="0"/>
          <w:sz w:val="24"/>
          <w:u w:val="single"/>
        </w:rPr>
        <w:t xml:space="preserve">   </w:t>
      </w:r>
      <w:r>
        <w:rPr>
          <w:rFonts w:ascii="宋体" w:hAnsi="宋体" w:cs="宋体" w:hint="eastAsia"/>
          <w:color w:val="000033"/>
          <w:kern w:val="0"/>
          <w:sz w:val="24"/>
        </w:rPr>
        <w:t>月</w:t>
      </w:r>
      <w:r>
        <w:rPr>
          <w:rFonts w:ascii="宋体" w:hAnsi="宋体" w:cs="宋体" w:hint="eastAsia"/>
          <w:color w:val="000033"/>
          <w:kern w:val="0"/>
          <w:sz w:val="24"/>
          <w:u w:val="single"/>
        </w:rPr>
        <w:t xml:space="preserve">   </w:t>
      </w:r>
      <w:r>
        <w:rPr>
          <w:rFonts w:ascii="宋体" w:hAnsi="宋体" w:cs="宋体" w:hint="eastAsia"/>
          <w:color w:val="000033"/>
          <w:kern w:val="0"/>
          <w:sz w:val="24"/>
        </w:rPr>
        <w:t>日，特此声明。</w:t>
      </w:r>
      <w:r>
        <w:rPr>
          <w:rFonts w:ascii="宋体" w:hAnsi="宋体" w:cs="宋体"/>
          <w:color w:val="000033"/>
          <w:kern w:val="0"/>
          <w:sz w:val="24"/>
        </w:rPr>
        <w:t> </w:t>
      </w:r>
    </w:p>
    <w:p w:rsidR="00CA26DF" w:rsidRDefault="0087409D">
      <w:pPr>
        <w:widowControl/>
        <w:snapToGrid w:val="0"/>
        <w:spacing w:before="100" w:beforeAutospacing="1" w:after="100" w:afterAutospacing="1" w:line="360" w:lineRule="auto"/>
        <w:jc w:val="left"/>
        <w:rPr>
          <w:rFonts w:ascii="宋体" w:hAnsi="宋体" w:cs="宋体"/>
          <w:color w:val="000033"/>
          <w:kern w:val="0"/>
          <w:sz w:val="24"/>
        </w:rPr>
      </w:pPr>
      <w:r>
        <w:rPr>
          <w:rFonts w:ascii="宋体" w:hAnsi="宋体" w:cs="宋体" w:hint="eastAsia"/>
          <w:color w:val="000033"/>
          <w:kern w:val="0"/>
          <w:sz w:val="24"/>
        </w:rPr>
        <w:t>供应商法定代表人签字（</w:t>
      </w:r>
      <w:r>
        <w:rPr>
          <w:rFonts w:hint="eastAsia"/>
          <w:color w:val="FF0000"/>
          <w:sz w:val="24"/>
        </w:rPr>
        <w:t>亲笔</w:t>
      </w:r>
      <w:r>
        <w:rPr>
          <w:rFonts w:ascii="宋体" w:hAnsi="宋体" w:cs="宋体" w:hint="eastAsia"/>
          <w:color w:val="000033"/>
          <w:kern w:val="0"/>
          <w:sz w:val="24"/>
        </w:rPr>
        <w:t>）</w:t>
      </w:r>
      <w:r>
        <w:rPr>
          <w:rFonts w:ascii="宋体" w:hAnsi="宋体" w:cs="宋体" w:hint="eastAsia"/>
          <w:snapToGrid w:val="0"/>
          <w:color w:val="000033"/>
          <w:kern w:val="0"/>
          <w:sz w:val="24"/>
        </w:rPr>
        <w:t>：</w:t>
      </w:r>
      <w:r>
        <w:rPr>
          <w:rFonts w:ascii="宋体" w:hAnsi="宋体" w:cs="宋体" w:hint="eastAsia"/>
          <w:color w:val="000033"/>
          <w:kern w:val="0"/>
          <w:sz w:val="24"/>
          <w:u w:val="single"/>
        </w:rPr>
        <w:t>                   </w:t>
      </w:r>
    </w:p>
    <w:p w:rsidR="00CA26DF" w:rsidRDefault="0087409D">
      <w:pPr>
        <w:widowControl/>
        <w:snapToGrid w:val="0"/>
        <w:spacing w:before="100" w:beforeAutospacing="1" w:after="100" w:afterAutospacing="1" w:line="360" w:lineRule="auto"/>
        <w:jc w:val="left"/>
        <w:rPr>
          <w:rFonts w:ascii="宋体" w:hAnsi="宋体" w:cs="宋体"/>
          <w:color w:val="000033"/>
          <w:kern w:val="0"/>
          <w:sz w:val="24"/>
        </w:rPr>
      </w:pPr>
      <w:r>
        <w:rPr>
          <w:rFonts w:ascii="宋体" w:hAnsi="宋体" w:cs="宋体" w:hint="eastAsia"/>
          <w:color w:val="000033"/>
          <w:kern w:val="0"/>
          <w:sz w:val="24"/>
        </w:rPr>
        <w:t>被授权人签字</w:t>
      </w:r>
      <w:r>
        <w:rPr>
          <w:rFonts w:ascii="宋体" w:hAnsi="宋体" w:cs="宋体" w:hint="eastAsia"/>
          <w:color w:val="000033"/>
          <w:kern w:val="0"/>
          <w:sz w:val="24"/>
        </w:rPr>
        <w:t>(</w:t>
      </w:r>
      <w:r>
        <w:rPr>
          <w:rFonts w:ascii="宋体" w:hAnsi="宋体" w:cs="宋体" w:hint="eastAsia"/>
          <w:color w:val="FF0000"/>
          <w:kern w:val="0"/>
          <w:sz w:val="24"/>
        </w:rPr>
        <w:t>亲</w:t>
      </w:r>
      <w:r>
        <w:rPr>
          <w:rFonts w:hint="eastAsia"/>
          <w:color w:val="FF0000"/>
          <w:sz w:val="24"/>
        </w:rPr>
        <w:t>笔</w:t>
      </w:r>
      <w:r>
        <w:rPr>
          <w:rFonts w:ascii="宋体" w:hAnsi="宋体" w:cs="宋体" w:hint="eastAsia"/>
          <w:color w:val="000033"/>
          <w:kern w:val="0"/>
          <w:sz w:val="24"/>
        </w:rPr>
        <w:t>）</w:t>
      </w:r>
      <w:r>
        <w:rPr>
          <w:rFonts w:ascii="宋体" w:hAnsi="宋体" w:cs="宋体" w:hint="eastAsia"/>
          <w:snapToGrid w:val="0"/>
          <w:color w:val="000033"/>
          <w:kern w:val="0"/>
          <w:sz w:val="24"/>
        </w:rPr>
        <w:t>：</w:t>
      </w:r>
      <w:r>
        <w:rPr>
          <w:rFonts w:ascii="宋体" w:hAnsi="宋体" w:cs="宋体" w:hint="eastAsia"/>
          <w:color w:val="000033"/>
          <w:kern w:val="0"/>
          <w:sz w:val="24"/>
          <w:u w:val="single"/>
        </w:rPr>
        <w:t>                  </w:t>
      </w:r>
    </w:p>
    <w:p w:rsidR="00CA26DF" w:rsidRDefault="0087409D">
      <w:pPr>
        <w:widowControl/>
        <w:snapToGrid w:val="0"/>
        <w:spacing w:before="100" w:beforeAutospacing="1" w:after="100" w:afterAutospacing="1" w:line="360" w:lineRule="auto"/>
        <w:jc w:val="left"/>
        <w:rPr>
          <w:rFonts w:ascii="宋体" w:hAnsi="宋体" w:cs="宋体"/>
          <w:color w:val="000033"/>
          <w:kern w:val="0"/>
          <w:sz w:val="24"/>
          <w:u w:val="single"/>
        </w:rPr>
      </w:pPr>
      <w:r>
        <w:rPr>
          <w:rFonts w:ascii="宋体" w:hAnsi="宋体" w:cs="宋体" w:hint="eastAsia"/>
          <w:color w:val="000033"/>
          <w:kern w:val="0"/>
          <w:sz w:val="24"/>
        </w:rPr>
        <w:t>企业公章：</w:t>
      </w:r>
      <w:r>
        <w:rPr>
          <w:rFonts w:ascii="宋体" w:hAnsi="宋体" w:cs="宋体" w:hint="eastAsia"/>
          <w:color w:val="000033"/>
          <w:kern w:val="0"/>
          <w:sz w:val="24"/>
          <w:u w:val="single"/>
        </w:rPr>
        <w:t>                  </w:t>
      </w:r>
    </w:p>
    <w:tbl>
      <w:tblPr>
        <w:tblpPr w:leftFromText="45" w:rightFromText="45" w:vertAnchor="text" w:horzAnchor="margin" w:tblpY="307"/>
        <w:tblW w:w="0" w:type="auto"/>
        <w:tblCellSpacing w:w="0" w:type="dxa"/>
        <w:tblCellMar>
          <w:left w:w="0" w:type="dxa"/>
          <w:right w:w="0" w:type="dxa"/>
        </w:tblCellMar>
        <w:tblLook w:val="04A0" w:firstRow="1" w:lastRow="0" w:firstColumn="1" w:lastColumn="0" w:noHBand="0" w:noVBand="1"/>
      </w:tblPr>
      <w:tblGrid>
        <w:gridCol w:w="3750"/>
        <w:gridCol w:w="2079"/>
        <w:gridCol w:w="188"/>
        <w:gridCol w:w="3764"/>
      </w:tblGrid>
      <w:tr w:rsidR="00CA26DF">
        <w:trPr>
          <w:trHeight w:val="120"/>
          <w:tblCellSpacing w:w="0" w:type="dxa"/>
        </w:trPr>
        <w:tc>
          <w:tcPr>
            <w:tcW w:w="975" w:type="dxa"/>
            <w:vAlign w:val="center"/>
          </w:tcPr>
          <w:p w:rsidR="00CA26DF" w:rsidRDefault="00CA26DF">
            <w:pPr>
              <w:widowControl/>
              <w:spacing w:line="120" w:lineRule="atLeast"/>
              <w:jc w:val="left"/>
              <w:rPr>
                <w:rFonts w:ascii="宋体" w:hAnsi="宋体" w:cs="宋体"/>
                <w:color w:val="000033"/>
                <w:kern w:val="0"/>
                <w:sz w:val="18"/>
                <w:szCs w:val="18"/>
              </w:rPr>
            </w:pPr>
          </w:p>
        </w:tc>
        <w:tc>
          <w:tcPr>
            <w:tcW w:w="3750" w:type="dxa"/>
            <w:vAlign w:val="center"/>
          </w:tcPr>
          <w:p w:rsidR="00CA26DF" w:rsidRDefault="0087409D">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rsidR="00CA26DF" w:rsidRDefault="0087409D">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rsidR="00CA26DF" w:rsidRDefault="0087409D">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rsidR="00CA26DF">
        <w:trPr>
          <w:trHeight w:val="2818"/>
          <w:tblCellSpacing w:w="0" w:type="dxa"/>
        </w:trPr>
        <w:tc>
          <w:tcPr>
            <w:tcW w:w="0" w:type="auto"/>
            <w:vAlign w:val="center"/>
          </w:tcPr>
          <w:tbl>
            <w:tblPr>
              <w:tblpPr w:leftFromText="180" w:rightFromText="180" w:vertAnchor="text" w:horzAnchor="margin" w:tblpY="-1554"/>
              <w:tblOverlap w:val="never"/>
              <w:tblW w:w="3750" w:type="dxa"/>
              <w:tblCellSpacing w:w="0" w:type="dxa"/>
              <w:tblCellMar>
                <w:left w:w="0" w:type="dxa"/>
                <w:right w:w="0" w:type="dxa"/>
              </w:tblCellMar>
              <w:tblLook w:val="04A0" w:firstRow="1" w:lastRow="0" w:firstColumn="1" w:lastColumn="0" w:noHBand="0" w:noVBand="1"/>
            </w:tblPr>
            <w:tblGrid>
              <w:gridCol w:w="3750"/>
            </w:tblGrid>
            <w:tr w:rsidR="00CA26DF">
              <w:trPr>
                <w:tblCellSpacing w:w="0" w:type="dxa"/>
              </w:trPr>
              <w:tc>
                <w:tcPr>
                  <w:tcW w:w="0" w:type="auto"/>
                  <w:vAlign w:val="center"/>
                </w:tcPr>
                <w:p w:rsidR="00CA26DF" w:rsidRDefault="0087409D">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hint="eastAsia"/>
                      <w:b/>
                      <w:bCs/>
                      <w:color w:val="000033"/>
                      <w:kern w:val="0"/>
                      <w:sz w:val="28"/>
                      <w:szCs w:val="28"/>
                    </w:rPr>
                    <w:t>法人代表</w:t>
                  </w:r>
                </w:p>
                <w:p w:rsidR="00CA26DF" w:rsidRDefault="0087409D">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hint="eastAsia"/>
                      <w:b/>
                      <w:bCs/>
                      <w:color w:val="000033"/>
                      <w:kern w:val="0"/>
                      <w:sz w:val="28"/>
                      <w:szCs w:val="28"/>
                    </w:rPr>
                    <w:t>居民身份证复印件粘贴处</w:t>
                  </w:r>
                </w:p>
                <w:p w:rsidR="00CA26DF" w:rsidRDefault="0087409D">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rsidR="00CA26DF" w:rsidRDefault="0087409D">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rsidR="00CA26DF" w:rsidRDefault="00CA26DF">
            <w:pPr>
              <w:widowControl/>
              <w:spacing w:line="270" w:lineRule="atLeast"/>
              <w:jc w:val="left"/>
              <w:rPr>
                <w:rFonts w:ascii="宋体" w:hAnsi="宋体" w:cs="宋体"/>
                <w:color w:val="000033"/>
                <w:kern w:val="0"/>
                <w:sz w:val="18"/>
                <w:szCs w:val="18"/>
              </w:rPr>
            </w:pPr>
          </w:p>
        </w:tc>
        <w:tc>
          <w:tcPr>
            <w:tcW w:w="3750" w:type="dxa"/>
            <w:shd w:val="clear" w:color="auto" w:fill="FFFFFF"/>
          </w:tcPr>
          <w:p w:rsidR="00CA26DF" w:rsidRDefault="00CA26DF">
            <w:pPr>
              <w:widowControl/>
              <w:spacing w:line="270" w:lineRule="atLeast"/>
              <w:jc w:val="left"/>
              <w:rPr>
                <w:rFonts w:ascii="宋体" w:hAnsi="宋体" w:cs="宋体"/>
                <w:color w:val="000033"/>
                <w:kern w:val="0"/>
                <w:sz w:val="18"/>
                <w:szCs w:val="18"/>
              </w:rPr>
            </w:pPr>
          </w:p>
        </w:tc>
        <w:tc>
          <w:tcPr>
            <w:tcW w:w="0" w:type="auto"/>
            <w:vAlign w:val="center"/>
          </w:tcPr>
          <w:p w:rsidR="00CA26DF" w:rsidRDefault="0087409D">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pPr w:leftFromText="180" w:rightFromText="180" w:vertAnchor="text" w:horzAnchor="margin" w:tblpY="-112"/>
              <w:tblOverlap w:val="never"/>
              <w:tblW w:w="3610" w:type="dxa"/>
              <w:tblCellSpacing w:w="0" w:type="dxa"/>
              <w:tblCellMar>
                <w:left w:w="0" w:type="dxa"/>
                <w:right w:w="0" w:type="dxa"/>
              </w:tblCellMar>
              <w:tblLook w:val="04A0" w:firstRow="1" w:lastRow="0" w:firstColumn="1" w:lastColumn="0" w:noHBand="0" w:noVBand="1"/>
            </w:tblPr>
            <w:tblGrid>
              <w:gridCol w:w="3610"/>
            </w:tblGrid>
            <w:tr w:rsidR="00CA26DF">
              <w:trPr>
                <w:tblCellSpacing w:w="0" w:type="dxa"/>
              </w:trPr>
              <w:tc>
                <w:tcPr>
                  <w:tcW w:w="0" w:type="auto"/>
                  <w:vAlign w:val="center"/>
                </w:tcPr>
                <w:p w:rsidR="00CA26DF" w:rsidRDefault="0087409D">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hint="eastAsia"/>
                      <w:b/>
                      <w:bCs/>
                      <w:color w:val="000033"/>
                      <w:kern w:val="0"/>
                      <w:sz w:val="28"/>
                      <w:szCs w:val="28"/>
                    </w:rPr>
                    <w:t>被授权人</w:t>
                  </w:r>
                </w:p>
                <w:p w:rsidR="00CA26DF" w:rsidRDefault="0087409D">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hint="eastAsia"/>
                      <w:b/>
                      <w:bCs/>
                      <w:color w:val="000033"/>
                      <w:kern w:val="0"/>
                      <w:sz w:val="28"/>
                      <w:szCs w:val="28"/>
                    </w:rPr>
                    <w:t>居民身份证复印件粘贴处</w:t>
                  </w:r>
                </w:p>
                <w:p w:rsidR="00CA26DF" w:rsidRDefault="0087409D">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rsidR="00CA26DF" w:rsidRDefault="0087409D">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rsidR="00CA26DF" w:rsidRDefault="00CA26DF">
            <w:pPr>
              <w:widowControl/>
              <w:spacing w:line="270" w:lineRule="atLeast"/>
              <w:jc w:val="left"/>
              <w:rPr>
                <w:rFonts w:ascii="宋体" w:hAnsi="宋体" w:cs="宋体"/>
                <w:color w:val="000033"/>
                <w:kern w:val="0"/>
                <w:sz w:val="18"/>
                <w:szCs w:val="18"/>
              </w:rPr>
            </w:pPr>
          </w:p>
        </w:tc>
      </w:tr>
    </w:tbl>
    <w:p w:rsidR="00CA26DF" w:rsidRDefault="00CA26DF">
      <w:pPr>
        <w:spacing w:line="360" w:lineRule="auto"/>
      </w:pPr>
    </w:p>
    <w:p w:rsidR="00CA26DF" w:rsidRDefault="00CA26DF"/>
    <w:p w:rsidR="00CA26DF" w:rsidRDefault="00CA26DF">
      <w:pPr>
        <w:spacing w:line="520" w:lineRule="exact"/>
        <w:ind w:firstLineChars="200" w:firstLine="482"/>
        <w:rPr>
          <w:rFonts w:ascii="宋体" w:hAnsi="宋体" w:cs="宋体"/>
          <w:b/>
          <w:bCs/>
          <w:color w:val="000033"/>
          <w:kern w:val="0"/>
          <w:sz w:val="24"/>
        </w:rPr>
      </w:pPr>
    </w:p>
    <w:p w:rsidR="00CA26DF" w:rsidRDefault="0087409D">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lastRenderedPageBreak/>
        <w:t xml:space="preserve"> </w:t>
      </w:r>
      <w:r>
        <w:rPr>
          <w:rFonts w:ascii="仿宋_GB2312" w:eastAsia="仿宋_GB2312" w:hint="eastAsia"/>
          <w:bCs/>
        </w:rPr>
        <w:t>格式</w:t>
      </w:r>
      <w:r>
        <w:rPr>
          <w:rFonts w:ascii="仿宋_GB2312" w:eastAsia="仿宋_GB2312" w:hint="eastAsia"/>
          <w:bCs/>
        </w:rPr>
        <w:t>4</w:t>
      </w:r>
      <w:r>
        <w:rPr>
          <w:rFonts w:ascii="仿宋_GB2312" w:eastAsia="仿宋_GB2312" w:hint="eastAsia"/>
          <w:bCs/>
        </w:rPr>
        <w:t>：冷链供货承诺函</w:t>
      </w:r>
      <w:r>
        <w:rPr>
          <w:rFonts w:ascii="仿宋_GB2312" w:eastAsia="仿宋_GB2312" w:hint="eastAsia"/>
          <w:bCs/>
          <w:color w:val="FF0000"/>
        </w:rPr>
        <w:t>（如有需冷藏</w:t>
      </w:r>
      <w:r>
        <w:rPr>
          <w:rFonts w:ascii="仿宋_GB2312" w:eastAsia="仿宋_GB2312" w:hint="eastAsia"/>
          <w:bCs/>
          <w:color w:val="FF0000"/>
        </w:rPr>
        <w:t>/</w:t>
      </w:r>
      <w:r>
        <w:rPr>
          <w:rFonts w:ascii="仿宋_GB2312" w:eastAsia="仿宋_GB2312" w:hint="eastAsia"/>
          <w:bCs/>
          <w:color w:val="FF0000"/>
        </w:rPr>
        <w:t>冷冻产品，须填写冷链供货承诺函，加盖公章）</w:t>
      </w:r>
    </w:p>
    <w:p w:rsidR="00CA26DF" w:rsidRDefault="0087409D">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深圳市龙岗中心医院</w:t>
      </w:r>
      <w:r>
        <w:rPr>
          <w:rFonts w:ascii="黑体" w:eastAsia="黑体"/>
          <w:bCs/>
          <w:sz w:val="36"/>
          <w:szCs w:val="36"/>
          <w:u w:val="single"/>
        </w:rPr>
        <w:t xml:space="preserve">               </w:t>
      </w:r>
      <w:r>
        <w:rPr>
          <w:rFonts w:ascii="黑体" w:eastAsia="黑体"/>
          <w:bCs/>
          <w:sz w:val="36"/>
          <w:szCs w:val="36"/>
          <w:u w:val="single"/>
        </w:rPr>
        <w:t>耗材</w:t>
      </w:r>
      <w:r>
        <w:rPr>
          <w:rFonts w:ascii="黑体" w:eastAsia="黑体"/>
          <w:bCs/>
          <w:sz w:val="36"/>
          <w:szCs w:val="36"/>
        </w:rPr>
        <w:t>公开招标</w:t>
      </w:r>
    </w:p>
    <w:p w:rsidR="00CA26DF" w:rsidRDefault="0087409D">
      <w:pPr>
        <w:snapToGrid w:val="0"/>
        <w:jc w:val="center"/>
        <w:rPr>
          <w:rFonts w:ascii="黑体" w:eastAsia="黑体"/>
          <w:b/>
          <w:bCs/>
          <w:sz w:val="30"/>
          <w:szCs w:val="30"/>
        </w:rPr>
      </w:pPr>
      <w:r>
        <w:rPr>
          <w:rFonts w:ascii="黑体" w:eastAsia="黑体" w:hint="eastAsia"/>
          <w:bCs/>
          <w:sz w:val="30"/>
          <w:szCs w:val="30"/>
        </w:rPr>
        <w:t>（编号：</w:t>
      </w:r>
      <w:r>
        <w:rPr>
          <w:rFonts w:ascii="黑体" w:eastAsia="黑体"/>
          <w:bCs/>
          <w:sz w:val="30"/>
          <w:szCs w:val="30"/>
          <w:u w:val="single"/>
        </w:rPr>
        <w:t xml:space="preserve">HC            </w:t>
      </w:r>
      <w:r>
        <w:rPr>
          <w:rFonts w:ascii="黑体" w:eastAsia="黑体" w:hint="eastAsia"/>
          <w:bCs/>
          <w:sz w:val="30"/>
          <w:szCs w:val="30"/>
        </w:rPr>
        <w:t>）</w:t>
      </w:r>
    </w:p>
    <w:p w:rsidR="00CA26DF" w:rsidRDefault="0087409D">
      <w:pPr>
        <w:snapToGrid w:val="0"/>
        <w:jc w:val="center"/>
        <w:rPr>
          <w:rFonts w:ascii="黑体" w:eastAsia="黑体"/>
          <w:b/>
          <w:bCs/>
          <w:sz w:val="40"/>
          <w:szCs w:val="40"/>
        </w:rPr>
      </w:pPr>
      <w:r>
        <w:rPr>
          <w:rFonts w:ascii="黑体" w:eastAsia="黑体" w:hint="eastAsia"/>
          <w:b/>
          <w:bCs/>
          <w:sz w:val="40"/>
          <w:szCs w:val="40"/>
        </w:rPr>
        <w:t>冷链供货承诺函</w:t>
      </w:r>
    </w:p>
    <w:p w:rsidR="00CA26DF" w:rsidRDefault="0087409D" w:rsidP="00B74E70">
      <w:pPr>
        <w:widowControl/>
        <w:snapToGrid w:val="0"/>
        <w:spacing w:line="520" w:lineRule="exact"/>
        <w:jc w:val="left"/>
        <w:rPr>
          <w:rFonts w:ascii="宋体" w:hAnsi="宋体" w:cs="宋体"/>
          <w:b/>
          <w:color w:val="000033"/>
          <w:kern w:val="0"/>
          <w:sz w:val="24"/>
        </w:rPr>
      </w:pPr>
      <w:r>
        <w:rPr>
          <w:rFonts w:ascii="宋体" w:hAnsi="宋体" w:cs="宋体" w:hint="eastAsia"/>
          <w:b/>
          <w:color w:val="000033"/>
          <w:kern w:val="0"/>
          <w:sz w:val="24"/>
        </w:rPr>
        <w:t>深圳市龙岗中心医院：</w:t>
      </w:r>
    </w:p>
    <w:p w:rsidR="00CA26DF" w:rsidRDefault="0087409D" w:rsidP="00B74E70">
      <w:pPr>
        <w:widowControl/>
        <w:snapToGrid w:val="0"/>
        <w:spacing w:line="520" w:lineRule="exact"/>
        <w:ind w:firstLine="560"/>
        <w:jc w:val="left"/>
        <w:rPr>
          <w:rFonts w:ascii="宋体" w:hAnsi="宋体" w:cs="宋体"/>
          <w:color w:val="000033"/>
          <w:kern w:val="0"/>
          <w:sz w:val="24"/>
        </w:rPr>
      </w:pPr>
      <w:r>
        <w:rPr>
          <w:rFonts w:ascii="宋体" w:hAnsi="宋体" w:cs="宋体" w:hint="eastAsia"/>
          <w:color w:val="000033"/>
          <w:kern w:val="0"/>
          <w:sz w:val="24"/>
        </w:rPr>
        <w:t>我单位</w:t>
      </w:r>
      <w:r>
        <w:rPr>
          <w:rFonts w:ascii="宋体" w:hAnsi="宋体" w:cs="宋体" w:hint="eastAsia"/>
          <w:color w:val="000033"/>
          <w:kern w:val="0"/>
          <w:sz w:val="24"/>
          <w:u w:val="single"/>
        </w:rPr>
        <w:t xml:space="preserve">                               </w:t>
      </w:r>
      <w:r>
        <w:rPr>
          <w:rFonts w:ascii="宋体" w:hAnsi="宋体" w:cs="宋体" w:hint="eastAsia"/>
          <w:color w:val="000033"/>
          <w:kern w:val="0"/>
          <w:sz w:val="24"/>
        </w:rPr>
        <w:t>（投标公司全称，盖章）是合法注册的医用耗材生产</w:t>
      </w:r>
      <w:r>
        <w:rPr>
          <w:rFonts w:ascii="宋体" w:hAnsi="宋体" w:cs="宋体" w:hint="eastAsia"/>
          <w:color w:val="000033"/>
          <w:kern w:val="0"/>
          <w:sz w:val="24"/>
        </w:rPr>
        <w:t>/</w:t>
      </w:r>
      <w:r>
        <w:rPr>
          <w:rFonts w:ascii="宋体" w:hAnsi="宋体" w:cs="宋体" w:hint="eastAsia"/>
          <w:color w:val="000033"/>
          <w:kern w:val="0"/>
          <w:sz w:val="24"/>
        </w:rPr>
        <w:t>经营企业。若我单位所投产品获得中标资格，我单位承诺：</w:t>
      </w:r>
    </w:p>
    <w:p w:rsidR="00CA26DF" w:rsidRDefault="0087409D" w:rsidP="00B74E70">
      <w:pPr>
        <w:widowControl/>
        <w:snapToGrid w:val="0"/>
        <w:spacing w:line="52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1.</w:t>
      </w:r>
      <w:r>
        <w:rPr>
          <w:rFonts w:ascii="宋体" w:hAnsi="宋体" w:cs="宋体" w:hint="eastAsia"/>
          <w:color w:val="000033"/>
          <w:kern w:val="0"/>
          <w:sz w:val="24"/>
        </w:rPr>
        <w:t>冷链运输全流程中配备有确保冷藏</w:t>
      </w:r>
      <w:r>
        <w:rPr>
          <w:rFonts w:ascii="宋体" w:hAnsi="宋体" w:cs="宋体" w:hint="eastAsia"/>
          <w:color w:val="000033"/>
          <w:kern w:val="0"/>
          <w:sz w:val="24"/>
        </w:rPr>
        <w:t>/</w:t>
      </w:r>
      <w:r>
        <w:rPr>
          <w:rFonts w:ascii="宋体" w:hAnsi="宋体" w:cs="宋体" w:hint="eastAsia"/>
          <w:color w:val="000033"/>
          <w:kern w:val="0"/>
          <w:sz w:val="24"/>
        </w:rPr>
        <w:t>冷冻医疗器械说明书和标签标示的特定温度要求范围之内的设施、设备和运输工具，并配备能记录和导出全流程温度的记录仪，保证冷藏</w:t>
      </w:r>
      <w:r>
        <w:rPr>
          <w:rFonts w:ascii="宋体" w:hAnsi="宋体" w:cs="宋体" w:hint="eastAsia"/>
          <w:color w:val="000033"/>
          <w:kern w:val="0"/>
          <w:sz w:val="24"/>
        </w:rPr>
        <w:t>/</w:t>
      </w:r>
      <w:r>
        <w:rPr>
          <w:rFonts w:ascii="宋体" w:hAnsi="宋体" w:cs="宋体" w:hint="eastAsia"/>
          <w:color w:val="000033"/>
          <w:kern w:val="0"/>
          <w:sz w:val="24"/>
        </w:rPr>
        <w:t>冷冻医疗器械从厂商生产端到医院使用端的全流程始终处于冷藏</w:t>
      </w:r>
      <w:r>
        <w:rPr>
          <w:rFonts w:ascii="宋体" w:hAnsi="宋体" w:cs="宋体" w:hint="eastAsia"/>
          <w:color w:val="000033"/>
          <w:kern w:val="0"/>
          <w:sz w:val="24"/>
        </w:rPr>
        <w:t>/</w:t>
      </w:r>
      <w:r>
        <w:rPr>
          <w:rFonts w:ascii="宋体" w:hAnsi="宋体" w:cs="宋体" w:hint="eastAsia"/>
          <w:color w:val="000033"/>
          <w:kern w:val="0"/>
          <w:sz w:val="24"/>
        </w:rPr>
        <w:t>冷冻医疗器械说明书和标签标示的特定温度要求范围之内。</w:t>
      </w:r>
    </w:p>
    <w:p w:rsidR="00CA26DF" w:rsidRDefault="0087409D" w:rsidP="00B74E70">
      <w:pPr>
        <w:widowControl/>
        <w:snapToGrid w:val="0"/>
        <w:spacing w:line="52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2.</w:t>
      </w:r>
      <w:r>
        <w:rPr>
          <w:rFonts w:ascii="宋体" w:hAnsi="宋体" w:cs="宋体" w:hint="eastAsia"/>
          <w:color w:val="000033"/>
          <w:kern w:val="0"/>
          <w:sz w:val="24"/>
        </w:rPr>
        <w:t>冷链运输全流程中，必须进行温度监测并记录，送货时必须提供冷链运输记录表，记录内容包括销方单位、购方单位、冷藏</w:t>
      </w:r>
      <w:r>
        <w:rPr>
          <w:rFonts w:ascii="宋体" w:hAnsi="宋体" w:cs="宋体" w:hint="eastAsia"/>
          <w:color w:val="000033"/>
          <w:kern w:val="0"/>
          <w:sz w:val="24"/>
        </w:rPr>
        <w:t>/</w:t>
      </w:r>
      <w:r>
        <w:rPr>
          <w:rFonts w:ascii="宋体" w:hAnsi="宋体" w:cs="宋体" w:hint="eastAsia"/>
          <w:color w:val="000033"/>
          <w:kern w:val="0"/>
          <w:sz w:val="24"/>
        </w:rPr>
        <w:t>冷冻医疗器械的名称、说明书</w:t>
      </w:r>
      <w:r>
        <w:rPr>
          <w:rFonts w:ascii="宋体" w:hAnsi="宋体" w:cs="宋体" w:hint="eastAsia"/>
          <w:color w:val="000033"/>
          <w:kern w:val="0"/>
          <w:sz w:val="24"/>
        </w:rPr>
        <w:t>和标签标示的特定温度要求范围、启运及到达的时间和温度、运输工具名称和接送人员签名等。</w:t>
      </w:r>
      <w:r>
        <w:rPr>
          <w:rFonts w:ascii="宋体" w:hAnsi="宋体" w:cs="宋体" w:hint="eastAsia"/>
          <w:color w:val="000033"/>
          <w:kern w:val="0"/>
          <w:sz w:val="24"/>
        </w:rPr>
        <w:t xml:space="preserve"> </w:t>
      </w:r>
    </w:p>
    <w:p w:rsidR="00CA26DF" w:rsidRDefault="0087409D" w:rsidP="00B74E70">
      <w:pPr>
        <w:widowControl/>
        <w:snapToGrid w:val="0"/>
        <w:spacing w:line="52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3.</w:t>
      </w:r>
      <w:r>
        <w:rPr>
          <w:rFonts w:ascii="宋体" w:hAnsi="宋体" w:cs="宋体" w:hint="eastAsia"/>
          <w:color w:val="000033"/>
          <w:kern w:val="0"/>
          <w:sz w:val="24"/>
        </w:rPr>
        <w:t>冷链送货单必须列明生产企业、供货单位、所送冷藏</w:t>
      </w:r>
      <w:r>
        <w:rPr>
          <w:rFonts w:ascii="宋体" w:hAnsi="宋体" w:cs="宋体" w:hint="eastAsia"/>
          <w:color w:val="000033"/>
          <w:kern w:val="0"/>
          <w:sz w:val="24"/>
        </w:rPr>
        <w:t>/</w:t>
      </w:r>
      <w:r>
        <w:rPr>
          <w:rFonts w:ascii="宋体" w:hAnsi="宋体" w:cs="宋体" w:hint="eastAsia"/>
          <w:color w:val="000033"/>
          <w:kern w:val="0"/>
          <w:sz w:val="24"/>
        </w:rPr>
        <w:t>冷冻医疗器械名称、规格、数量、批号、有效期、注册证、每个冷藏</w:t>
      </w:r>
      <w:r>
        <w:rPr>
          <w:rFonts w:ascii="宋体" w:hAnsi="宋体" w:cs="宋体" w:hint="eastAsia"/>
          <w:color w:val="000033"/>
          <w:kern w:val="0"/>
          <w:sz w:val="24"/>
        </w:rPr>
        <w:t>/</w:t>
      </w:r>
      <w:r>
        <w:rPr>
          <w:rFonts w:ascii="宋体" w:hAnsi="宋体" w:cs="宋体" w:hint="eastAsia"/>
          <w:color w:val="000033"/>
          <w:kern w:val="0"/>
          <w:sz w:val="24"/>
        </w:rPr>
        <w:t>冷冻医疗器械说明书和标签标示的特定温度要求范围等。</w:t>
      </w:r>
    </w:p>
    <w:p w:rsidR="00CA26DF" w:rsidRDefault="0087409D" w:rsidP="00B74E70">
      <w:pPr>
        <w:widowControl/>
        <w:snapToGrid w:val="0"/>
        <w:spacing w:line="52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4.</w:t>
      </w:r>
      <w:r>
        <w:rPr>
          <w:rFonts w:ascii="宋体" w:hAnsi="宋体" w:cs="宋体" w:hint="eastAsia"/>
          <w:color w:val="000033"/>
          <w:kern w:val="0"/>
          <w:sz w:val="24"/>
        </w:rPr>
        <w:t>违反上述承诺的，贵院有权拒绝收货，一切损失由本公司承担。</w:t>
      </w:r>
    </w:p>
    <w:p w:rsidR="00CA26DF" w:rsidRDefault="0087409D" w:rsidP="00B74E70">
      <w:pPr>
        <w:widowControl/>
        <w:snapToGrid w:val="0"/>
        <w:spacing w:line="52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5.</w:t>
      </w:r>
      <w:r>
        <w:rPr>
          <w:rFonts w:ascii="宋体" w:hAnsi="宋体" w:cs="宋体" w:hint="eastAsia"/>
          <w:color w:val="000033"/>
          <w:kern w:val="0"/>
          <w:sz w:val="24"/>
        </w:rPr>
        <w:t>若因供货问题而影响医院临床工作，贵院有权单方面取消我单位供货资格及以后投标资格。</w:t>
      </w:r>
    </w:p>
    <w:p w:rsidR="00CA26DF" w:rsidRDefault="0087409D" w:rsidP="00B74E70">
      <w:pPr>
        <w:widowControl/>
        <w:snapToGrid w:val="0"/>
        <w:spacing w:line="52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本承诺期限为：自本承诺函签订日起</w:t>
      </w:r>
      <w:r>
        <w:rPr>
          <w:rFonts w:ascii="宋体" w:hAnsi="宋体" w:cs="宋体"/>
          <w:color w:val="000033"/>
          <w:kern w:val="0"/>
          <w:sz w:val="24"/>
        </w:rPr>
        <w:t>至本次</w:t>
      </w:r>
      <w:r>
        <w:rPr>
          <w:rFonts w:ascii="宋体" w:hAnsi="宋体" w:cs="宋体" w:hint="eastAsia"/>
          <w:color w:val="000033"/>
          <w:kern w:val="0"/>
          <w:sz w:val="24"/>
        </w:rPr>
        <w:t>招标采购周</w:t>
      </w:r>
      <w:r>
        <w:rPr>
          <w:rFonts w:ascii="宋体" w:hAnsi="宋体" w:cs="宋体"/>
          <w:color w:val="000033"/>
          <w:kern w:val="0"/>
          <w:sz w:val="24"/>
        </w:rPr>
        <w:t>期结束</w:t>
      </w:r>
      <w:r>
        <w:rPr>
          <w:rFonts w:ascii="宋体" w:hAnsi="宋体" w:cs="宋体" w:hint="eastAsia"/>
          <w:color w:val="000033"/>
          <w:kern w:val="0"/>
          <w:sz w:val="24"/>
        </w:rPr>
        <w:t>。</w:t>
      </w:r>
    </w:p>
    <w:p w:rsidR="00CA26DF" w:rsidRDefault="0087409D" w:rsidP="00B74E70">
      <w:pPr>
        <w:widowControl/>
        <w:snapToGrid w:val="0"/>
        <w:spacing w:line="520" w:lineRule="exact"/>
        <w:ind w:firstLine="560"/>
        <w:jc w:val="left"/>
        <w:rPr>
          <w:rFonts w:ascii="宋体" w:hAnsi="宋体" w:cs="宋体"/>
          <w:color w:val="000033"/>
          <w:kern w:val="0"/>
          <w:sz w:val="24"/>
        </w:rPr>
      </w:pPr>
      <w:r>
        <w:rPr>
          <w:rFonts w:ascii="宋体" w:hAnsi="宋体" w:cs="宋体" w:hint="eastAsia"/>
          <w:color w:val="000033"/>
          <w:kern w:val="0"/>
          <w:sz w:val="24"/>
        </w:rPr>
        <w:t>投标公司（盖章）：</w:t>
      </w:r>
      <w:r>
        <w:rPr>
          <w:rFonts w:ascii="宋体" w:hAnsi="宋体" w:cs="宋体" w:hint="eastAsia"/>
          <w:color w:val="000033"/>
          <w:kern w:val="0"/>
          <w:sz w:val="24"/>
        </w:rPr>
        <w:t xml:space="preserve">                        </w:t>
      </w:r>
    </w:p>
    <w:p w:rsidR="00CA26DF" w:rsidRDefault="0087409D" w:rsidP="00B74E70">
      <w:pPr>
        <w:widowControl/>
        <w:snapToGrid w:val="0"/>
        <w:spacing w:line="520" w:lineRule="exact"/>
        <w:ind w:firstLine="560"/>
        <w:jc w:val="left"/>
        <w:rPr>
          <w:rFonts w:ascii="宋体" w:hAnsi="宋体" w:cs="宋体"/>
          <w:color w:val="000033"/>
          <w:kern w:val="0"/>
          <w:sz w:val="24"/>
        </w:rPr>
      </w:pPr>
      <w:r>
        <w:rPr>
          <w:rFonts w:ascii="宋体" w:hAnsi="宋体" w:cs="宋体" w:hint="eastAsia"/>
          <w:color w:val="000033"/>
          <w:kern w:val="0"/>
          <w:sz w:val="24"/>
        </w:rPr>
        <w:t>法定代表人（签字和盖章）：</w:t>
      </w:r>
      <w:r>
        <w:rPr>
          <w:rFonts w:ascii="宋体" w:hAnsi="宋体" w:cs="宋体" w:hint="eastAsia"/>
          <w:color w:val="000033"/>
          <w:kern w:val="0"/>
          <w:sz w:val="24"/>
        </w:rPr>
        <w:t xml:space="preserve">                       </w:t>
      </w:r>
    </w:p>
    <w:p w:rsidR="00CA26DF" w:rsidRDefault="0087409D" w:rsidP="00B74E70">
      <w:pPr>
        <w:widowControl/>
        <w:snapToGrid w:val="0"/>
        <w:spacing w:line="520" w:lineRule="exact"/>
        <w:ind w:firstLine="560"/>
        <w:jc w:val="left"/>
        <w:rPr>
          <w:rFonts w:ascii="宋体" w:hAnsi="宋体" w:cs="宋体"/>
          <w:color w:val="000033"/>
          <w:kern w:val="0"/>
          <w:sz w:val="24"/>
        </w:rPr>
      </w:pPr>
      <w:r>
        <w:rPr>
          <w:rFonts w:ascii="宋体" w:hAnsi="宋体" w:cs="宋体" w:hint="eastAsia"/>
          <w:color w:val="000033"/>
          <w:kern w:val="0"/>
          <w:sz w:val="24"/>
        </w:rPr>
        <w:t>被授权人（签字）：</w:t>
      </w:r>
      <w:r>
        <w:rPr>
          <w:rFonts w:ascii="宋体" w:hAnsi="宋体" w:cs="宋体" w:hint="eastAsia"/>
          <w:color w:val="000033"/>
          <w:kern w:val="0"/>
          <w:sz w:val="24"/>
        </w:rPr>
        <w:t xml:space="preserve">           </w:t>
      </w:r>
    </w:p>
    <w:p w:rsidR="00CA26DF" w:rsidRDefault="0087409D" w:rsidP="00B74E70">
      <w:pPr>
        <w:widowControl/>
        <w:snapToGrid w:val="0"/>
        <w:spacing w:line="520" w:lineRule="exact"/>
        <w:ind w:firstLine="560"/>
        <w:jc w:val="right"/>
        <w:rPr>
          <w:rFonts w:ascii="宋体" w:hAnsi="宋体" w:cs="宋体"/>
          <w:color w:val="000033"/>
          <w:kern w:val="0"/>
          <w:sz w:val="24"/>
        </w:rPr>
      </w:pPr>
      <w:r>
        <w:rPr>
          <w:rFonts w:ascii="宋体" w:hAnsi="宋体" w:cs="宋体" w:hint="eastAsia"/>
          <w:color w:val="000033"/>
          <w:kern w:val="0"/>
          <w:sz w:val="24"/>
        </w:rPr>
        <w:t>日期：</w:t>
      </w:r>
      <w:r>
        <w:rPr>
          <w:rFonts w:ascii="宋体" w:hAnsi="宋体" w:cs="宋体" w:hint="eastAsia"/>
          <w:color w:val="000033"/>
          <w:kern w:val="0"/>
          <w:sz w:val="24"/>
          <w:u w:val="single"/>
        </w:rPr>
        <w:t xml:space="preserve">        </w:t>
      </w:r>
      <w:r>
        <w:rPr>
          <w:rFonts w:ascii="宋体" w:hAnsi="宋体" w:cs="宋体" w:hint="eastAsia"/>
          <w:color w:val="000033"/>
          <w:kern w:val="0"/>
          <w:sz w:val="24"/>
        </w:rPr>
        <w:t>年</w:t>
      </w:r>
      <w:r>
        <w:rPr>
          <w:rFonts w:ascii="宋体" w:hAnsi="宋体" w:cs="宋体" w:hint="eastAsia"/>
          <w:color w:val="000033"/>
          <w:kern w:val="0"/>
          <w:sz w:val="24"/>
          <w:u w:val="single"/>
        </w:rPr>
        <w:t xml:space="preserve">      </w:t>
      </w:r>
      <w:r>
        <w:rPr>
          <w:rFonts w:ascii="宋体" w:hAnsi="宋体" w:cs="宋体" w:hint="eastAsia"/>
          <w:color w:val="000033"/>
          <w:kern w:val="0"/>
          <w:sz w:val="24"/>
        </w:rPr>
        <w:t>月</w:t>
      </w:r>
      <w:r>
        <w:rPr>
          <w:rFonts w:ascii="宋体" w:hAnsi="宋体" w:cs="宋体" w:hint="eastAsia"/>
          <w:color w:val="000033"/>
          <w:kern w:val="0"/>
          <w:sz w:val="24"/>
          <w:u w:val="single"/>
        </w:rPr>
        <w:t xml:space="preserve">      </w:t>
      </w:r>
      <w:r>
        <w:rPr>
          <w:rFonts w:ascii="宋体" w:hAnsi="宋体" w:cs="宋体" w:hint="eastAsia"/>
          <w:color w:val="000033"/>
          <w:kern w:val="0"/>
          <w:sz w:val="24"/>
        </w:rPr>
        <w:t>日</w:t>
      </w:r>
    </w:p>
    <w:p w:rsidR="00CA26DF" w:rsidRDefault="0087409D">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ascii="仿宋_GB2312" w:eastAsia="仿宋_GB2312" w:hint="eastAsia"/>
          <w:bCs/>
        </w:rPr>
        <w:lastRenderedPageBreak/>
        <w:t>格式</w:t>
      </w:r>
      <w:r>
        <w:rPr>
          <w:rFonts w:ascii="仿宋_GB2312" w:eastAsia="仿宋_GB2312" w:hint="eastAsia"/>
          <w:bCs/>
        </w:rPr>
        <w:t>5</w:t>
      </w:r>
      <w:r>
        <w:rPr>
          <w:rFonts w:ascii="仿宋_GB2312" w:eastAsia="仿宋_GB2312" w:hint="eastAsia"/>
          <w:bCs/>
        </w:rPr>
        <w:t>：使用名单（公开招标文件用）</w:t>
      </w:r>
    </w:p>
    <w:p w:rsidR="00CA26DF" w:rsidRDefault="0087409D">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843"/>
        <w:gridCol w:w="1559"/>
        <w:gridCol w:w="5389"/>
      </w:tblGrid>
      <w:tr w:rsidR="00CA26DF">
        <w:trPr>
          <w:jc w:val="center"/>
        </w:trPr>
        <w:tc>
          <w:tcPr>
            <w:tcW w:w="2698" w:type="dxa"/>
            <w:gridSpan w:val="2"/>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项目</w:t>
            </w:r>
          </w:p>
        </w:tc>
        <w:tc>
          <w:tcPr>
            <w:tcW w:w="155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品牌</w:t>
            </w: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用户</w:t>
            </w:r>
          </w:p>
        </w:tc>
      </w:tr>
      <w:tr w:rsidR="00CA26DF">
        <w:trPr>
          <w:jc w:val="center"/>
        </w:trPr>
        <w:tc>
          <w:tcPr>
            <w:tcW w:w="855" w:type="dxa"/>
            <w:vMerge w:val="restart"/>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例：牵开器</w:t>
            </w:r>
          </w:p>
        </w:tc>
        <w:tc>
          <w:tcPr>
            <w:tcW w:w="1559" w:type="dxa"/>
            <w:vMerge w:val="restart"/>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A</w:t>
            </w:r>
            <w:r>
              <w:rPr>
                <w:rFonts w:ascii="宋体" w:hAnsi="宋体" w:cs="宋体" w:hint="eastAsia"/>
                <w:color w:val="000033"/>
                <w:kern w:val="0"/>
                <w:sz w:val="28"/>
                <w:szCs w:val="28"/>
              </w:rPr>
              <w:t>品牌</w:t>
            </w: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1</w:t>
            </w:r>
            <w:r>
              <w:rPr>
                <w:rFonts w:ascii="宋体" w:hAnsi="宋体" w:cs="宋体" w:hint="eastAsia"/>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color w:val="000033"/>
                <w:kern w:val="0"/>
                <w:sz w:val="28"/>
                <w:szCs w:val="28"/>
              </w:rPr>
              <w:t>2</w:t>
            </w:r>
            <w:r>
              <w:rPr>
                <w:rFonts w:ascii="宋体" w:hAnsi="宋体" w:cs="宋体"/>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3</w:t>
            </w:r>
            <w:r>
              <w:rPr>
                <w:rFonts w:ascii="宋体" w:hAnsi="宋体" w:cs="宋体" w:hint="eastAsia"/>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color w:val="000033"/>
                <w:kern w:val="0"/>
                <w:sz w:val="28"/>
                <w:szCs w:val="28"/>
              </w:rPr>
              <w:t>4</w:t>
            </w:r>
            <w:r>
              <w:rPr>
                <w:rFonts w:ascii="宋体" w:hAnsi="宋体" w:cs="宋体" w:hint="eastAsia"/>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5</w:t>
            </w:r>
            <w:r>
              <w:rPr>
                <w:rFonts w:ascii="宋体" w:hAnsi="宋体" w:cs="宋体" w:hint="eastAsia"/>
                <w:color w:val="000033"/>
                <w:kern w:val="0"/>
                <w:sz w:val="28"/>
                <w:szCs w:val="28"/>
              </w:rPr>
              <w:t>医院</w:t>
            </w:r>
          </w:p>
        </w:tc>
      </w:tr>
      <w:tr w:rsidR="00CA26DF">
        <w:trPr>
          <w:jc w:val="center"/>
        </w:trPr>
        <w:tc>
          <w:tcPr>
            <w:tcW w:w="855" w:type="dxa"/>
            <w:vMerge w:val="restart"/>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2</w:t>
            </w:r>
          </w:p>
        </w:tc>
        <w:tc>
          <w:tcPr>
            <w:tcW w:w="1843" w:type="dxa"/>
            <w:vMerge w:val="restart"/>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例：止血材料</w:t>
            </w:r>
          </w:p>
        </w:tc>
        <w:tc>
          <w:tcPr>
            <w:tcW w:w="1559" w:type="dxa"/>
            <w:vMerge w:val="restart"/>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B</w:t>
            </w:r>
            <w:r>
              <w:rPr>
                <w:rFonts w:ascii="宋体" w:hAnsi="宋体" w:cs="宋体" w:hint="eastAsia"/>
                <w:color w:val="000033"/>
                <w:kern w:val="0"/>
                <w:sz w:val="28"/>
                <w:szCs w:val="28"/>
              </w:rPr>
              <w:t>品牌</w:t>
            </w: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1</w:t>
            </w:r>
            <w:r>
              <w:rPr>
                <w:rFonts w:ascii="宋体" w:hAnsi="宋体" w:cs="宋体" w:hint="eastAsia"/>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color w:val="000033"/>
                <w:kern w:val="0"/>
                <w:sz w:val="28"/>
                <w:szCs w:val="28"/>
              </w:rPr>
              <w:t>2</w:t>
            </w:r>
            <w:r>
              <w:rPr>
                <w:rFonts w:ascii="宋体" w:hAnsi="宋体" w:cs="宋体"/>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3</w:t>
            </w:r>
            <w:r>
              <w:rPr>
                <w:rFonts w:ascii="宋体" w:hAnsi="宋体" w:cs="宋体" w:hint="eastAsia"/>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color w:val="000033"/>
                <w:kern w:val="0"/>
                <w:sz w:val="28"/>
                <w:szCs w:val="28"/>
              </w:rPr>
              <w:t>4</w:t>
            </w:r>
            <w:r>
              <w:rPr>
                <w:rFonts w:ascii="宋体" w:hAnsi="宋体" w:cs="宋体" w:hint="eastAsia"/>
                <w:color w:val="000033"/>
                <w:kern w:val="0"/>
                <w:sz w:val="28"/>
                <w:szCs w:val="28"/>
              </w:rPr>
              <w:t>医院</w:t>
            </w:r>
          </w:p>
        </w:tc>
      </w:tr>
      <w:tr w:rsidR="00CA26DF">
        <w:trPr>
          <w:jc w:val="center"/>
        </w:trPr>
        <w:tc>
          <w:tcPr>
            <w:tcW w:w="855"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843"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1559" w:type="dxa"/>
            <w:vMerge/>
            <w:shd w:val="clear" w:color="auto" w:fill="auto"/>
            <w:vAlign w:val="center"/>
          </w:tcPr>
          <w:p w:rsidR="00CA26DF" w:rsidRDefault="00CA26DF">
            <w:pPr>
              <w:widowControl/>
              <w:snapToGrid w:val="0"/>
              <w:spacing w:beforeLines="50" w:before="156" w:afterLines="50" w:after="156"/>
              <w:jc w:val="center"/>
              <w:rPr>
                <w:rFonts w:ascii="宋体" w:hAnsi="宋体" w:cs="宋体"/>
                <w:color w:val="000033"/>
                <w:kern w:val="0"/>
                <w:sz w:val="28"/>
                <w:szCs w:val="28"/>
              </w:rPr>
            </w:pPr>
          </w:p>
        </w:tc>
        <w:tc>
          <w:tcPr>
            <w:tcW w:w="5389" w:type="dxa"/>
            <w:shd w:val="clear" w:color="auto" w:fill="auto"/>
            <w:vAlign w:val="center"/>
          </w:tcPr>
          <w:p w:rsidR="00CA26DF" w:rsidRDefault="0087409D">
            <w:pPr>
              <w:widowControl/>
              <w:snapToGrid w:val="0"/>
              <w:spacing w:beforeLines="50" w:before="156" w:afterLines="50" w:after="156"/>
              <w:jc w:val="center"/>
              <w:rPr>
                <w:rFonts w:ascii="宋体" w:hAnsi="宋体" w:cs="宋体"/>
                <w:color w:val="000033"/>
                <w:kern w:val="0"/>
                <w:sz w:val="28"/>
                <w:szCs w:val="28"/>
              </w:rPr>
            </w:pPr>
            <w:r>
              <w:rPr>
                <w:rFonts w:ascii="宋体" w:hAnsi="宋体" w:cs="宋体" w:hint="eastAsia"/>
                <w:color w:val="000033"/>
                <w:kern w:val="0"/>
                <w:sz w:val="28"/>
                <w:szCs w:val="28"/>
              </w:rPr>
              <w:t>5</w:t>
            </w:r>
            <w:r>
              <w:rPr>
                <w:rFonts w:ascii="宋体" w:hAnsi="宋体" w:cs="宋体" w:hint="eastAsia"/>
                <w:color w:val="000033"/>
                <w:kern w:val="0"/>
                <w:sz w:val="28"/>
                <w:szCs w:val="28"/>
              </w:rPr>
              <w:t>医院</w:t>
            </w:r>
          </w:p>
        </w:tc>
      </w:tr>
    </w:tbl>
    <w:p w:rsidR="00CA26DF" w:rsidRDefault="00CA26DF">
      <w:pPr>
        <w:widowControl/>
        <w:snapToGrid w:val="0"/>
        <w:spacing w:before="100" w:beforeAutospacing="1" w:after="100" w:afterAutospacing="1"/>
        <w:jc w:val="left"/>
        <w:rPr>
          <w:rFonts w:ascii="仿宋_GB2312" w:eastAsia="仿宋_GB2312" w:hAnsi="宋体" w:hint="eastAsia"/>
          <w:sz w:val="32"/>
          <w:szCs w:val="32"/>
        </w:rPr>
      </w:pPr>
    </w:p>
    <w:p w:rsidR="00CA26DF" w:rsidRDefault="0087409D">
      <w:pPr>
        <w:widowControl/>
        <w:snapToGrid w:val="0"/>
        <w:spacing w:before="100" w:beforeAutospacing="1" w:after="100" w:afterAutospacing="1"/>
        <w:jc w:val="left"/>
        <w:rPr>
          <w:rFonts w:ascii="仿宋_GB2312" w:eastAsia="仿宋_GB2312" w:hAnsi="宋体"/>
          <w:sz w:val="32"/>
          <w:szCs w:val="32"/>
        </w:rPr>
      </w:pPr>
      <w:r>
        <w:rPr>
          <w:rFonts w:ascii="仿宋_GB2312" w:eastAsia="仿宋_GB2312" w:hAnsi="宋体" w:hint="eastAsia"/>
          <w:sz w:val="32"/>
          <w:szCs w:val="32"/>
        </w:rPr>
        <w:t>注明：</w:t>
      </w:r>
    </w:p>
    <w:p w:rsidR="00CA26DF" w:rsidRDefault="0087409D">
      <w:pPr>
        <w:widowControl/>
        <w:snapToGrid w:val="0"/>
        <w:spacing w:before="100" w:beforeAutospacing="1" w:after="100" w:afterAutospacing="1"/>
        <w:ind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、按《使用名单》提供使用证明，使用证明仅限含投标产品规格型号、价格的</w:t>
      </w:r>
      <w:r>
        <w:rPr>
          <w:rFonts w:ascii="仿宋_GB2312" w:eastAsia="仿宋_GB2312" w:hAnsi="宋体" w:hint="eastAsia"/>
          <w:sz w:val="32"/>
          <w:szCs w:val="32"/>
        </w:rPr>
        <w:t>2</w:t>
      </w:r>
      <w:r>
        <w:rPr>
          <w:rFonts w:ascii="仿宋_GB2312" w:eastAsia="仿宋_GB2312" w:hAnsi="宋体"/>
          <w:sz w:val="32"/>
          <w:szCs w:val="32"/>
        </w:rPr>
        <w:t>4</w:t>
      </w:r>
      <w:r>
        <w:rPr>
          <w:rFonts w:ascii="仿宋_GB2312" w:eastAsia="仿宋_GB2312" w:hAnsi="宋体"/>
          <w:sz w:val="32"/>
          <w:szCs w:val="32"/>
        </w:rPr>
        <w:t>个月内的</w:t>
      </w:r>
      <w:r>
        <w:rPr>
          <w:rFonts w:ascii="仿宋_GB2312" w:eastAsia="仿宋_GB2312" w:hAnsi="宋体" w:hint="eastAsia"/>
          <w:sz w:val="32"/>
          <w:szCs w:val="32"/>
        </w:rPr>
        <w:t>发票、合同、中标通知书。</w:t>
      </w:r>
    </w:p>
    <w:p w:rsidR="00CA26DF" w:rsidRDefault="0087409D">
      <w:pPr>
        <w:widowControl/>
        <w:snapToGrid w:val="0"/>
        <w:spacing w:before="100" w:beforeAutospacing="1" w:after="100" w:afterAutospacing="1"/>
        <w:ind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、提供的使用证明中不包含投标产品规格型号的，视为虚假证明文件材料。</w:t>
      </w:r>
    </w:p>
    <w:p w:rsidR="00CA26DF" w:rsidRDefault="0087409D">
      <w:pPr>
        <w:widowControl/>
        <w:snapToGrid w:val="0"/>
        <w:spacing w:before="100" w:beforeAutospacing="1" w:after="100" w:afterAutospacing="1"/>
        <w:jc w:val="left"/>
        <w:rPr>
          <w:rFonts w:ascii="仿宋_GB2312" w:eastAsia="仿宋_GB2312"/>
          <w:bCs/>
        </w:rPr>
      </w:pPr>
      <w:r>
        <w:rPr>
          <w:rFonts w:ascii="仿宋_GB2312" w:eastAsia="仿宋_GB2312" w:hAnsi="宋体"/>
          <w:sz w:val="32"/>
          <w:szCs w:val="32"/>
        </w:rPr>
        <w:br w:type="page"/>
      </w:r>
      <w:r>
        <w:rPr>
          <w:rFonts w:ascii="仿宋_GB2312" w:eastAsia="仿宋_GB2312" w:hint="eastAsia"/>
          <w:bCs/>
        </w:rPr>
        <w:lastRenderedPageBreak/>
        <w:t>格式</w:t>
      </w:r>
      <w:r>
        <w:rPr>
          <w:rFonts w:ascii="仿宋_GB2312" w:eastAsia="仿宋_GB2312" w:hint="eastAsia"/>
          <w:bCs/>
        </w:rPr>
        <w:t>6</w:t>
      </w:r>
      <w:r>
        <w:rPr>
          <w:rFonts w:ascii="仿宋_GB2312" w:eastAsia="仿宋_GB2312" w:hint="eastAsia"/>
          <w:bCs/>
        </w:rPr>
        <w:t>：运营成本测试表（公开招标文件用）</w:t>
      </w:r>
    </w:p>
    <w:p w:rsidR="00CA26DF" w:rsidRDefault="0087409D">
      <w:pPr>
        <w:widowControl/>
        <w:snapToGrid w:val="0"/>
        <w:spacing w:before="100" w:beforeAutospacing="1" w:after="100" w:afterAutospacing="1"/>
        <w:jc w:val="center"/>
        <w:rPr>
          <w:rFonts w:ascii="仿宋_GB2312" w:eastAsia="仿宋_GB2312"/>
          <w:b/>
          <w:bCs/>
          <w:sz w:val="40"/>
        </w:rPr>
      </w:pPr>
      <w:r>
        <w:rPr>
          <w:rFonts w:ascii="仿宋_GB2312" w:eastAsia="仿宋_GB2312" w:hint="eastAsia"/>
          <w:b/>
          <w:bCs/>
          <w:sz w:val="40"/>
        </w:rPr>
        <w:t>运营成本测算表</w:t>
      </w:r>
    </w:p>
    <w:tbl>
      <w:tblPr>
        <w:tblW w:w="8200" w:type="dxa"/>
        <w:tblInd w:w="113" w:type="dxa"/>
        <w:tblLook w:val="04A0" w:firstRow="1" w:lastRow="0" w:firstColumn="1" w:lastColumn="0" w:noHBand="0" w:noVBand="1"/>
      </w:tblPr>
      <w:tblGrid>
        <w:gridCol w:w="988"/>
        <w:gridCol w:w="361"/>
        <w:gridCol w:w="1056"/>
        <w:gridCol w:w="2847"/>
        <w:gridCol w:w="2948"/>
      </w:tblGrid>
      <w:tr w:rsidR="00CA26DF">
        <w:trPr>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bCs/>
                <w:kern w:val="0"/>
                <w:sz w:val="24"/>
              </w:rPr>
            </w:pPr>
            <w:r>
              <w:rPr>
                <w:rFonts w:ascii="宋体" w:hAnsi="宋体" w:cs="宋体" w:hint="eastAsia"/>
                <w:b/>
                <w:bCs/>
                <w:kern w:val="0"/>
                <w:sz w:val="24"/>
              </w:rPr>
              <w:t>项目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bCs/>
                <w:kern w:val="0"/>
                <w:sz w:val="24"/>
              </w:rPr>
            </w:pPr>
            <w:r>
              <w:rPr>
                <w:rFonts w:ascii="宋体" w:hAnsi="宋体" w:cs="宋体" w:hint="eastAsia"/>
                <w:b/>
                <w:bCs/>
                <w:kern w:val="0"/>
                <w:sz w:val="24"/>
              </w:rPr>
              <w:t>1</w:t>
            </w:r>
            <w:r>
              <w:rPr>
                <w:rFonts w:ascii="宋体" w:hAnsi="宋体" w:cs="宋体"/>
                <w:b/>
                <w:bCs/>
                <w:kern w:val="0"/>
                <w:sz w:val="24"/>
              </w:rPr>
              <w:t>.1</w:t>
            </w:r>
          </w:p>
        </w:tc>
        <w:tc>
          <w:tcPr>
            <w:tcW w:w="5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6DF" w:rsidRDefault="0087409D">
            <w:pPr>
              <w:widowControl/>
              <w:jc w:val="center"/>
              <w:rPr>
                <w:rFonts w:ascii="宋体" w:hAnsi="宋体" w:cs="宋体"/>
                <w:b/>
                <w:bCs/>
                <w:kern w:val="0"/>
                <w:sz w:val="24"/>
              </w:rPr>
            </w:pPr>
            <w:r>
              <w:rPr>
                <w:rFonts w:ascii="宋体" w:hAnsi="宋体" w:cs="宋体" w:hint="eastAsia"/>
                <w:b/>
                <w:color w:val="000033"/>
                <w:kern w:val="0"/>
                <w:sz w:val="28"/>
                <w:szCs w:val="28"/>
              </w:rPr>
              <w:t>例：自动生化检验试剂</w:t>
            </w:r>
          </w:p>
        </w:tc>
      </w:tr>
      <w:tr w:rsidR="00CA26DF">
        <w:trPr>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bCs/>
                <w:kern w:val="0"/>
                <w:sz w:val="24"/>
              </w:rPr>
            </w:pPr>
            <w:r>
              <w:rPr>
                <w:rFonts w:ascii="宋体" w:hAnsi="宋体" w:cs="宋体" w:hint="eastAsia"/>
                <w:b/>
                <w:bCs/>
                <w:kern w:val="0"/>
                <w:sz w:val="24"/>
              </w:rPr>
              <w:t>品牌</w:t>
            </w:r>
          </w:p>
        </w:tc>
        <w:tc>
          <w:tcPr>
            <w:tcW w:w="72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color w:val="000033"/>
                <w:kern w:val="0"/>
                <w:sz w:val="28"/>
                <w:szCs w:val="28"/>
              </w:rPr>
            </w:pPr>
            <w:r>
              <w:rPr>
                <w:rFonts w:ascii="宋体" w:hAnsi="宋体" w:cs="宋体" w:hint="eastAsia"/>
                <w:b/>
                <w:color w:val="000033"/>
                <w:kern w:val="0"/>
                <w:sz w:val="28"/>
                <w:szCs w:val="28"/>
              </w:rPr>
              <w:t>A</w:t>
            </w:r>
            <w:r>
              <w:rPr>
                <w:rFonts w:ascii="宋体" w:hAnsi="宋体" w:cs="宋体" w:hint="eastAsia"/>
                <w:b/>
                <w:color w:val="000033"/>
                <w:kern w:val="0"/>
                <w:sz w:val="28"/>
                <w:szCs w:val="28"/>
              </w:rPr>
              <w:t>品牌</w:t>
            </w:r>
          </w:p>
        </w:tc>
      </w:tr>
      <w:tr w:rsidR="00CA26DF">
        <w:trPr>
          <w:trHeight w:val="765"/>
        </w:trPr>
        <w:tc>
          <w:tcPr>
            <w:tcW w:w="5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bCs/>
                <w:kern w:val="0"/>
                <w:sz w:val="24"/>
              </w:rPr>
            </w:pPr>
            <w:r>
              <w:rPr>
                <w:rFonts w:ascii="宋体" w:hAnsi="宋体" w:cs="宋体" w:hint="eastAsia"/>
                <w:b/>
                <w:bCs/>
                <w:kern w:val="0"/>
                <w:sz w:val="24"/>
              </w:rPr>
              <w:t>综合测算（统一按每天</w:t>
            </w:r>
            <w:r>
              <w:rPr>
                <w:rFonts w:ascii="宋体" w:hAnsi="宋体" w:cs="宋体" w:hint="eastAsia"/>
                <w:b/>
                <w:bCs/>
                <w:kern w:val="0"/>
                <w:sz w:val="24"/>
              </w:rPr>
              <w:t>5</w:t>
            </w:r>
            <w:r>
              <w:rPr>
                <w:rFonts w:ascii="宋体" w:hAnsi="宋体" w:cs="宋体"/>
                <w:b/>
                <w:bCs/>
                <w:kern w:val="0"/>
                <w:sz w:val="24"/>
              </w:rPr>
              <w:t>0</w:t>
            </w:r>
            <w:r>
              <w:rPr>
                <w:rFonts w:ascii="宋体" w:hAnsi="宋体" w:cs="宋体"/>
                <w:b/>
                <w:bCs/>
                <w:kern w:val="0"/>
                <w:sz w:val="24"/>
              </w:rPr>
              <w:t>个测试计算</w:t>
            </w:r>
            <w:r>
              <w:rPr>
                <w:rFonts w:ascii="宋体" w:hAnsi="宋体" w:cs="宋体" w:hint="eastAsia"/>
                <w:b/>
                <w:bCs/>
                <w:kern w:val="0"/>
                <w:sz w:val="24"/>
              </w:rPr>
              <w:t>）</w:t>
            </w:r>
          </w:p>
        </w:tc>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bCs/>
                <w:kern w:val="0"/>
                <w:sz w:val="24"/>
              </w:rPr>
            </w:pPr>
            <w:r>
              <w:rPr>
                <w:rFonts w:ascii="宋体" w:hAnsi="宋体" w:cs="宋体" w:hint="eastAsia"/>
                <w:b/>
                <w:bCs/>
                <w:kern w:val="0"/>
                <w:sz w:val="24"/>
              </w:rPr>
              <w:t>元</w:t>
            </w:r>
            <w:r>
              <w:rPr>
                <w:rFonts w:ascii="宋体" w:hAnsi="宋体" w:cs="宋体" w:hint="eastAsia"/>
                <w:b/>
                <w:bCs/>
                <w:kern w:val="0"/>
                <w:sz w:val="24"/>
              </w:rPr>
              <w:t>/</w:t>
            </w:r>
            <w:r>
              <w:rPr>
                <w:rFonts w:ascii="宋体" w:hAnsi="宋体" w:cs="宋体" w:hint="eastAsia"/>
                <w:b/>
                <w:bCs/>
                <w:kern w:val="0"/>
                <w:sz w:val="24"/>
              </w:rPr>
              <w:t>每人份</w:t>
            </w:r>
          </w:p>
        </w:tc>
      </w:tr>
      <w:tr w:rsidR="00CA26DF">
        <w:trPr>
          <w:trHeight w:val="765"/>
        </w:trPr>
        <w:tc>
          <w:tcPr>
            <w:tcW w:w="52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A26DF" w:rsidRDefault="0087409D">
            <w:pPr>
              <w:widowControl/>
              <w:jc w:val="center"/>
              <w:rPr>
                <w:rFonts w:ascii="宋体" w:hAnsi="宋体" w:cs="宋体"/>
                <w:kern w:val="0"/>
                <w:sz w:val="24"/>
              </w:rPr>
            </w:pPr>
            <w:r>
              <w:rPr>
                <w:rFonts w:ascii="宋体" w:hAnsi="宋体" w:cs="宋体" w:hint="eastAsia"/>
                <w:kern w:val="0"/>
                <w:sz w:val="24"/>
              </w:rPr>
              <w:t>质控、定标、清洗、反应杯、吸嘴、取样刷等运营成本</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序号</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b/>
                <w:bCs/>
                <w:kern w:val="0"/>
                <w:sz w:val="24"/>
              </w:rPr>
            </w:pPr>
            <w:r>
              <w:rPr>
                <w:rFonts w:ascii="宋体" w:hAnsi="宋体" w:cs="宋体" w:hint="eastAsia"/>
                <w:b/>
                <w:bCs/>
                <w:kern w:val="0"/>
                <w:sz w:val="24"/>
              </w:rPr>
              <w:t>分项具体测算</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1</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质控</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2</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定标</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3</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清洗</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4</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反应杯</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5</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吸嘴</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6</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取样刷</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r w:rsidR="00CA26DF">
        <w:trPr>
          <w:trHeight w:val="765"/>
        </w:trPr>
        <w:tc>
          <w:tcPr>
            <w:tcW w:w="1349" w:type="dxa"/>
            <w:gridSpan w:val="2"/>
            <w:tcBorders>
              <w:top w:val="nil"/>
              <w:left w:val="single" w:sz="4" w:space="0" w:color="auto"/>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7</w:t>
            </w:r>
          </w:p>
        </w:tc>
        <w:tc>
          <w:tcPr>
            <w:tcW w:w="3903" w:type="dxa"/>
            <w:gridSpan w:val="2"/>
            <w:tcBorders>
              <w:top w:val="nil"/>
              <w:left w:val="nil"/>
              <w:bottom w:val="single" w:sz="4" w:space="0" w:color="auto"/>
              <w:right w:val="single" w:sz="4" w:space="0" w:color="auto"/>
            </w:tcBorders>
            <w:shd w:val="clear" w:color="auto" w:fill="auto"/>
            <w:noWrap/>
            <w:vAlign w:val="center"/>
          </w:tcPr>
          <w:p w:rsidR="00CA26DF" w:rsidRDefault="0087409D">
            <w:pPr>
              <w:widowControl/>
              <w:jc w:val="center"/>
              <w:rPr>
                <w:rFonts w:ascii="宋体" w:hAnsi="宋体" w:cs="宋体"/>
                <w:kern w:val="0"/>
                <w:sz w:val="24"/>
              </w:rPr>
            </w:pPr>
            <w:r>
              <w:rPr>
                <w:rFonts w:ascii="宋体" w:hAnsi="宋体" w:cs="宋体" w:hint="eastAsia"/>
                <w:kern w:val="0"/>
                <w:sz w:val="24"/>
              </w:rPr>
              <w:t>…</w:t>
            </w:r>
          </w:p>
        </w:tc>
        <w:tc>
          <w:tcPr>
            <w:tcW w:w="2948" w:type="dxa"/>
            <w:tcBorders>
              <w:top w:val="nil"/>
              <w:left w:val="nil"/>
              <w:bottom w:val="single" w:sz="4" w:space="0" w:color="auto"/>
              <w:right w:val="single" w:sz="4" w:space="0" w:color="auto"/>
            </w:tcBorders>
            <w:shd w:val="clear" w:color="auto" w:fill="auto"/>
            <w:noWrap/>
            <w:vAlign w:val="center"/>
          </w:tcPr>
          <w:p w:rsidR="00CA26DF" w:rsidRDefault="00CA26DF">
            <w:pPr>
              <w:widowControl/>
              <w:jc w:val="center"/>
              <w:rPr>
                <w:rFonts w:ascii="宋体" w:hAnsi="宋体" w:cs="宋体"/>
                <w:kern w:val="0"/>
                <w:sz w:val="24"/>
              </w:rPr>
            </w:pPr>
          </w:p>
        </w:tc>
      </w:tr>
    </w:tbl>
    <w:p w:rsidR="00CA26DF" w:rsidRDefault="0087409D">
      <w:pPr>
        <w:widowControl/>
        <w:snapToGrid w:val="0"/>
        <w:spacing w:before="100" w:beforeAutospacing="1" w:after="100" w:afterAutospacing="1"/>
        <w:jc w:val="left"/>
        <w:rPr>
          <w:rFonts w:ascii="仿宋_GB2312" w:eastAsia="仿宋_GB2312" w:hAnsi="宋体"/>
          <w:sz w:val="32"/>
          <w:szCs w:val="32"/>
        </w:rPr>
      </w:pPr>
      <w:r>
        <w:rPr>
          <w:rFonts w:ascii="仿宋_GB2312" w:eastAsia="仿宋_GB2312" w:hAnsi="宋体" w:hint="eastAsia"/>
          <w:sz w:val="32"/>
          <w:szCs w:val="32"/>
        </w:rPr>
        <w:t>注明：</w:t>
      </w:r>
    </w:p>
    <w:p w:rsidR="00CA26DF" w:rsidRDefault="0087409D">
      <w:pPr>
        <w:widowControl/>
        <w:snapToGrid w:val="0"/>
        <w:spacing w:before="100" w:beforeAutospacing="1" w:after="100" w:afterAutospacing="1"/>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、不用填写具体规格型号，但是测算结果一定要与《产品报价表》中的消耗品相符。</w:t>
      </w:r>
    </w:p>
    <w:p w:rsidR="00CA26DF" w:rsidRDefault="0087409D">
      <w:pPr>
        <w:widowControl/>
        <w:snapToGrid w:val="0"/>
        <w:spacing w:before="100" w:beforeAutospacing="1" w:after="100" w:afterAutospacing="1"/>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、无消耗品或者配套消耗品，综合测算数据填“</w:t>
      </w:r>
      <w:r>
        <w:rPr>
          <w:rFonts w:ascii="仿宋_GB2312" w:eastAsia="仿宋_GB2312" w:hAnsi="宋体" w:hint="eastAsia"/>
          <w:sz w:val="32"/>
          <w:szCs w:val="32"/>
        </w:rPr>
        <w:t>0</w:t>
      </w:r>
      <w:r>
        <w:rPr>
          <w:rFonts w:ascii="仿宋_GB2312" w:eastAsia="仿宋_GB2312" w:hAnsi="宋体" w:hint="eastAsia"/>
          <w:sz w:val="32"/>
          <w:szCs w:val="32"/>
        </w:rPr>
        <w:t>”。</w:t>
      </w:r>
    </w:p>
    <w:p w:rsidR="00CA26DF" w:rsidRDefault="0087409D">
      <w:pPr>
        <w:widowControl/>
        <w:snapToGrid w:val="0"/>
        <w:spacing w:before="100" w:beforeAutospacing="1" w:after="100" w:afterAutospacing="1"/>
        <w:jc w:val="left"/>
        <w:rPr>
          <w:rFonts w:ascii="仿宋_GB2312" w:eastAsia="仿宋_GB2312"/>
          <w:bCs/>
        </w:rPr>
      </w:pPr>
      <w:r>
        <w:rPr>
          <w:rFonts w:ascii="仿宋_GB2312" w:eastAsia="仿宋_GB2312" w:hAnsi="宋体"/>
          <w:sz w:val="32"/>
          <w:szCs w:val="32"/>
        </w:rPr>
        <w:br w:type="page"/>
      </w:r>
      <w:r>
        <w:rPr>
          <w:rFonts w:ascii="仿宋_GB2312" w:eastAsia="仿宋_GB2312" w:hint="eastAsia"/>
          <w:bCs/>
        </w:rPr>
        <w:lastRenderedPageBreak/>
        <w:t>格式</w:t>
      </w:r>
      <w:r>
        <w:rPr>
          <w:rFonts w:ascii="仿宋_GB2312" w:eastAsia="仿宋_GB2312"/>
          <w:bCs/>
        </w:rPr>
        <w:t>7</w:t>
      </w:r>
      <w:r>
        <w:rPr>
          <w:rFonts w:ascii="仿宋_GB2312" w:eastAsia="仿宋_GB2312" w:hint="eastAsia"/>
          <w:bCs/>
        </w:rPr>
        <w:t>：售后服务响应表（公开招标文件用）</w:t>
      </w:r>
    </w:p>
    <w:tbl>
      <w:tblPr>
        <w:tblW w:w="9460" w:type="dxa"/>
        <w:tblInd w:w="108" w:type="dxa"/>
        <w:tblLook w:val="04A0" w:firstRow="1" w:lastRow="0" w:firstColumn="1" w:lastColumn="0" w:noHBand="0" w:noVBand="1"/>
      </w:tblPr>
      <w:tblGrid>
        <w:gridCol w:w="760"/>
        <w:gridCol w:w="5300"/>
        <w:gridCol w:w="1580"/>
        <w:gridCol w:w="1820"/>
      </w:tblGrid>
      <w:tr w:rsidR="00CA26DF">
        <w:trPr>
          <w:trHeight w:val="645"/>
        </w:trPr>
        <w:tc>
          <w:tcPr>
            <w:tcW w:w="9460" w:type="dxa"/>
            <w:gridSpan w:val="4"/>
            <w:tcBorders>
              <w:top w:val="nil"/>
              <w:left w:val="nil"/>
              <w:bottom w:val="nil"/>
              <w:right w:val="nil"/>
            </w:tcBorders>
            <w:shd w:val="clear" w:color="auto" w:fill="auto"/>
            <w:noWrap/>
            <w:vAlign w:val="center"/>
          </w:tcPr>
          <w:p w:rsidR="00CA26DF" w:rsidRDefault="0087409D">
            <w:pPr>
              <w:widowControl/>
              <w:snapToGrid w:val="0"/>
              <w:spacing w:before="100" w:beforeAutospacing="1" w:after="100" w:afterAutospacing="1"/>
              <w:jc w:val="center"/>
              <w:rPr>
                <w:rFonts w:ascii="宋体" w:hAnsi="宋体" w:cs="宋体"/>
                <w:b/>
                <w:bCs/>
                <w:kern w:val="0"/>
                <w:sz w:val="28"/>
                <w:szCs w:val="28"/>
              </w:rPr>
            </w:pPr>
            <w:r>
              <w:rPr>
                <w:rFonts w:ascii="仿宋_GB2312" w:eastAsia="仿宋_GB2312" w:hint="eastAsia"/>
                <w:b/>
                <w:bCs/>
                <w:sz w:val="40"/>
              </w:rPr>
              <w:t>售后服务响应表</w:t>
            </w:r>
          </w:p>
        </w:tc>
        <w:bookmarkStart w:id="0" w:name="_GoBack"/>
        <w:bookmarkEnd w:id="0"/>
      </w:tr>
      <w:tr w:rsidR="00CA26DF">
        <w:trPr>
          <w:trHeight w:val="675"/>
        </w:trPr>
        <w:tc>
          <w:tcPr>
            <w:tcW w:w="9460" w:type="dxa"/>
            <w:gridSpan w:val="4"/>
            <w:tcBorders>
              <w:top w:val="nil"/>
              <w:left w:val="nil"/>
              <w:bottom w:val="single" w:sz="8" w:space="0" w:color="auto"/>
              <w:right w:val="nil"/>
            </w:tcBorders>
            <w:shd w:val="clear" w:color="auto" w:fill="auto"/>
            <w:vAlign w:val="center"/>
          </w:tcPr>
          <w:p w:rsidR="00CA26DF" w:rsidRDefault="0087409D">
            <w:pPr>
              <w:widowControl/>
              <w:jc w:val="left"/>
              <w:rPr>
                <w:rFonts w:ascii="宋体" w:hAnsi="宋体" w:cs="宋体"/>
                <w:kern w:val="0"/>
                <w:sz w:val="24"/>
              </w:rPr>
            </w:pPr>
            <w:r>
              <w:rPr>
                <w:rFonts w:ascii="宋体" w:hAnsi="宋体" w:cs="宋体" w:hint="eastAsia"/>
                <w:kern w:val="0"/>
                <w:sz w:val="24"/>
              </w:rPr>
              <w:t>注意：响应情况分为三种，“不响应”、“响应”和“优于”，请投标企业根据实际情况填写。若填写的是“不响应”和“优于”，必须详细填写“说明”。</w:t>
            </w:r>
          </w:p>
        </w:tc>
      </w:tr>
      <w:tr w:rsidR="00CA26DF">
        <w:trPr>
          <w:trHeight w:val="516"/>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服务条款</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响应情况（不响应</w:t>
            </w:r>
            <w:r>
              <w:rPr>
                <w:rFonts w:ascii="宋体" w:hAnsi="宋体" w:cs="宋体" w:hint="eastAsia"/>
                <w:b/>
                <w:bCs/>
                <w:kern w:val="0"/>
                <w:sz w:val="20"/>
                <w:szCs w:val="20"/>
              </w:rPr>
              <w:t>/</w:t>
            </w:r>
            <w:r>
              <w:rPr>
                <w:rFonts w:ascii="宋体" w:hAnsi="宋体" w:cs="宋体" w:hint="eastAsia"/>
                <w:b/>
                <w:bCs/>
                <w:kern w:val="0"/>
                <w:sz w:val="20"/>
                <w:szCs w:val="20"/>
              </w:rPr>
              <w:t>响应</w:t>
            </w:r>
            <w:r>
              <w:rPr>
                <w:rFonts w:ascii="宋体" w:hAnsi="宋体" w:cs="宋体" w:hint="eastAsia"/>
                <w:b/>
                <w:bCs/>
                <w:kern w:val="0"/>
                <w:sz w:val="20"/>
                <w:szCs w:val="20"/>
              </w:rPr>
              <w:t>/</w:t>
            </w:r>
            <w:r>
              <w:rPr>
                <w:rFonts w:ascii="宋体" w:hAnsi="宋体" w:cs="宋体" w:hint="eastAsia"/>
                <w:b/>
                <w:bCs/>
                <w:kern w:val="0"/>
                <w:sz w:val="20"/>
                <w:szCs w:val="20"/>
              </w:rPr>
              <w:t>优于）</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说明</w:t>
            </w:r>
          </w:p>
        </w:tc>
      </w:tr>
      <w:tr w:rsidR="00CA26DF">
        <w:trPr>
          <w:trHeight w:val="412"/>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送货及库存：</w:t>
            </w:r>
          </w:p>
        </w:tc>
      </w:tr>
      <w:tr w:rsidR="00CA26DF">
        <w:trPr>
          <w:trHeight w:val="555"/>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1.1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在本地（深圳市）设有产品库，在合同有效期内，保证货源充足，无偿提供配套器械。</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57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1.2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保证按照医院指定地点和时间准时送货上门（不分节假日），公司承担全部运费且到达前的损失由公司承担。</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57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1.3</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紧急配送（如急诊手术等）保证</w:t>
            </w:r>
            <w:r>
              <w:rPr>
                <w:rFonts w:ascii="宋体" w:hAnsi="宋体" w:cs="宋体" w:hint="eastAsia"/>
                <w:kern w:val="0"/>
                <w:sz w:val="20"/>
                <w:szCs w:val="20"/>
              </w:rPr>
              <w:t>1</w:t>
            </w:r>
            <w:r>
              <w:rPr>
                <w:rFonts w:ascii="宋体" w:hAnsi="宋体" w:cs="宋体" w:hint="eastAsia"/>
                <w:kern w:val="0"/>
                <w:sz w:val="20"/>
                <w:szCs w:val="20"/>
              </w:rPr>
              <w:t>小时内送达，同时保证配套仪器随产品一起送达。</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825"/>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1.4</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46"/>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1.5</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所有植入物必须提供原厂完整齐备的资料。</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41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1.6</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特殊的产品可紧急进行市外调货，以满足医院临床要求。</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0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退换货：</w:t>
            </w:r>
          </w:p>
        </w:tc>
      </w:tr>
      <w:tr w:rsidR="00CA26DF">
        <w:trPr>
          <w:trHeight w:val="585"/>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2.1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医院接受货物后若有疑义或使用前发现不宜使用的现象，公司随时提供免费退换货服务。</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138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2.2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近效期退换：对于接近有效期的产品（近效期</w:t>
            </w:r>
            <w:r>
              <w:rPr>
                <w:rFonts w:ascii="宋体" w:hAnsi="宋体" w:cs="宋体" w:hint="eastAsia"/>
                <w:kern w:val="0"/>
                <w:sz w:val="20"/>
                <w:szCs w:val="20"/>
              </w:rPr>
              <w:t>3</w:t>
            </w:r>
            <w:r>
              <w:rPr>
                <w:rFonts w:ascii="宋体" w:hAnsi="宋体" w:cs="宋体" w:hint="eastAsia"/>
                <w:kern w:val="0"/>
                <w:sz w:val="20"/>
                <w:szCs w:val="20"/>
              </w:rPr>
              <w:t>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281"/>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技术支持：</w:t>
            </w:r>
          </w:p>
        </w:tc>
      </w:tr>
      <w:tr w:rsidR="00CA26DF">
        <w:trPr>
          <w:trHeight w:val="234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3.1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w:t>
            </w:r>
            <w:r>
              <w:rPr>
                <w:rFonts w:ascii="宋体" w:hAnsi="宋体" w:cs="宋体" w:hint="eastAsia"/>
                <w:kern w:val="0"/>
                <w:sz w:val="20"/>
                <w:szCs w:val="20"/>
              </w:rPr>
              <w:t>30</w:t>
            </w:r>
            <w:r>
              <w:rPr>
                <w:rFonts w:ascii="宋体" w:hAnsi="宋体" w:cs="宋体" w:hint="eastAsia"/>
                <w:kern w:val="0"/>
                <w:sz w:val="20"/>
                <w:szCs w:val="20"/>
              </w:rPr>
              <w:t>分钟到达手术室，协助手术室护士查手术所需的耗材，手术过程中有专业跟台人员配合手术并进行台旁指导，并确保护士知道产品配套仪器的使用。③</w:t>
            </w:r>
            <w:r>
              <w:rPr>
                <w:rFonts w:ascii="宋体" w:hAnsi="宋体" w:cs="宋体" w:hint="eastAsia"/>
                <w:kern w:val="0"/>
                <w:sz w:val="20"/>
                <w:szCs w:val="20"/>
              </w:rPr>
              <w:t>24</w:t>
            </w:r>
            <w:r>
              <w:rPr>
                <w:rFonts w:ascii="宋体" w:hAnsi="宋体" w:cs="宋体" w:hint="eastAsia"/>
                <w:kern w:val="0"/>
                <w:sz w:val="20"/>
                <w:szCs w:val="20"/>
              </w:rPr>
              <w:t>小时服务支持</w:t>
            </w:r>
            <w:r>
              <w:rPr>
                <w:rFonts w:ascii="宋体" w:hAnsi="宋体" w:cs="宋体" w:hint="eastAsia"/>
                <w:kern w:val="0"/>
                <w:sz w:val="20"/>
                <w:szCs w:val="20"/>
              </w:rPr>
              <w:t>,</w:t>
            </w:r>
            <w:r>
              <w:rPr>
                <w:rFonts w:ascii="宋体" w:hAnsi="宋体" w:cs="宋体" w:hint="eastAsia"/>
                <w:kern w:val="0"/>
                <w:sz w:val="20"/>
                <w:szCs w:val="20"/>
              </w:rPr>
              <w:t>包括一个专门的人员和电话号码。服务支持应该包括节假日。</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89"/>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3.2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免费提供产品的售后技术培训与医用支持，定期配合医院免费为临床医护人员提供新技术培训，确保我院医护人员能够有效和安全的使用产品和配套的仪器。提供成套产品</w:t>
            </w:r>
            <w:r>
              <w:rPr>
                <w:rFonts w:ascii="宋体" w:hAnsi="宋体" w:cs="宋体" w:hint="eastAsia"/>
                <w:kern w:val="0"/>
                <w:sz w:val="20"/>
                <w:szCs w:val="20"/>
              </w:rPr>
              <w:lastRenderedPageBreak/>
              <w:t>手册清单供手术室护士参考。同时应该为手术室护士提供详细使用说明手册供术前参考，并提供简明手册供护士快速查找。</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lastRenderedPageBreak/>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0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3.3</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公司有建立学术群，可对特殊病例、疑难手术等提供支持，如联合会诊、病案讨论、专题研究等。</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0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3.4</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学术交流活动并定期邀请专家到我院讲课交流。学术会议及外出学习根据医院相关管理制度严格执行。</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3.6</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其他增值服务，双方定期（</w:t>
            </w:r>
            <w:r>
              <w:rPr>
                <w:rFonts w:ascii="宋体" w:hAnsi="宋体" w:cs="宋体" w:hint="eastAsia"/>
                <w:kern w:val="0"/>
                <w:sz w:val="20"/>
                <w:szCs w:val="20"/>
              </w:rPr>
              <w:t>4-6</w:t>
            </w:r>
            <w:r>
              <w:rPr>
                <w:rFonts w:ascii="宋体" w:hAnsi="宋体" w:cs="宋体" w:hint="eastAsia"/>
                <w:kern w:val="0"/>
                <w:sz w:val="20"/>
                <w:szCs w:val="20"/>
              </w:rPr>
              <w:t>个月）回顾服务质量和需求，来确保病人的安全和治病的效率。</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04"/>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术后跟踪：</w:t>
            </w:r>
          </w:p>
        </w:tc>
      </w:tr>
      <w:tr w:rsidR="00CA26DF">
        <w:trPr>
          <w:trHeight w:val="536"/>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4.1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公司有技术专员对病人进行术后的随访，保证问题及时反馈。</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825"/>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4.2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定期随访：要求投标公司</w:t>
            </w:r>
            <w:r>
              <w:rPr>
                <w:rFonts w:ascii="宋体" w:hAnsi="宋体" w:cs="宋体" w:hint="eastAsia"/>
                <w:kern w:val="0"/>
                <w:sz w:val="20"/>
                <w:szCs w:val="20"/>
              </w:rPr>
              <w:t>3</w:t>
            </w:r>
            <w:r>
              <w:rPr>
                <w:rFonts w:ascii="宋体" w:hAnsi="宋体" w:cs="宋体" w:hint="eastAsia"/>
                <w:kern w:val="0"/>
                <w:sz w:val="20"/>
                <w:szCs w:val="20"/>
              </w:rPr>
              <w:t>个月一次随访，交流存在的问题和产品的变化。如果有紧急问题可随时提出，厂家在下次使用前解决。</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94"/>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流通控制（可追溯性）：</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5.1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公司有严格的产品市场流通记录控制程序，保证产品的可追溯性。</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78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5.2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保证序列号（条形码）标识的唯一性，有严格的序列号（条形码）跟踪制度，产品出厂检验资料至少保存</w:t>
            </w:r>
            <w:r>
              <w:rPr>
                <w:rFonts w:ascii="宋体" w:hAnsi="宋体" w:cs="宋体" w:hint="eastAsia"/>
                <w:kern w:val="0"/>
                <w:sz w:val="20"/>
                <w:szCs w:val="20"/>
              </w:rPr>
              <w:t>10</w:t>
            </w:r>
            <w:r>
              <w:rPr>
                <w:rFonts w:ascii="宋体" w:hAnsi="宋体" w:cs="宋体" w:hint="eastAsia"/>
                <w:kern w:val="0"/>
                <w:sz w:val="20"/>
                <w:szCs w:val="20"/>
              </w:rPr>
              <w:t>年以上，随时备查。</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5.3</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每份产品的使用都建立术后质量跟踪档案，详细填写手术记录，随时被查。</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62"/>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不良反应：</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6.1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一旦发生质量问题，公司保证接到通知后半小时内响应，两小时内赶到现场。</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84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6.2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6.3</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若医院发生与产品相关的事故，不论是否与产品质量有关，公司必须积极参与医院事故的处理。</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7</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质量保证：</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7.1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7.2</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产品质量符合国家和国际承认的相应标准。</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433"/>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7.3</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产品的包装及相关资料证件严格符合医院要求。</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7.4</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保证每次手术都提供原厂完整配套的操作仪器，保手术顺利进行。</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8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7.5</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保证产品的严格消毒灭菌，感染。</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67"/>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lastRenderedPageBreak/>
              <w:t>8</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对意外事故的保险处理：</w:t>
            </w:r>
          </w:p>
        </w:tc>
      </w:tr>
      <w:tr w:rsidR="00CA26DF">
        <w:trPr>
          <w:trHeight w:val="451"/>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8.1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有相关的质量保险和赔付。</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CA26DF">
        <w:trPr>
          <w:trHeight w:val="345"/>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9</w:t>
            </w:r>
          </w:p>
        </w:tc>
        <w:tc>
          <w:tcPr>
            <w:tcW w:w="8700" w:type="dxa"/>
            <w:gridSpan w:val="3"/>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b/>
                <w:bCs/>
                <w:kern w:val="0"/>
                <w:sz w:val="20"/>
                <w:szCs w:val="20"/>
              </w:rPr>
            </w:pPr>
            <w:r>
              <w:rPr>
                <w:rFonts w:ascii="宋体" w:hAnsi="宋体" w:cs="宋体" w:hint="eastAsia"/>
                <w:b/>
                <w:bCs/>
                <w:kern w:val="0"/>
                <w:sz w:val="20"/>
                <w:szCs w:val="20"/>
              </w:rPr>
              <w:t>保证：</w:t>
            </w:r>
          </w:p>
        </w:tc>
      </w:tr>
      <w:tr w:rsidR="00CA26DF">
        <w:trPr>
          <w:trHeight w:val="660"/>
        </w:trPr>
        <w:tc>
          <w:tcPr>
            <w:tcW w:w="760" w:type="dxa"/>
            <w:tcBorders>
              <w:top w:val="nil"/>
              <w:left w:val="single" w:sz="8" w:space="0" w:color="auto"/>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kern w:val="0"/>
                <w:sz w:val="20"/>
                <w:szCs w:val="20"/>
              </w:rPr>
            </w:pPr>
            <w:r>
              <w:rPr>
                <w:rFonts w:ascii="宋体" w:hAnsi="宋体" w:cs="宋体" w:hint="eastAsia"/>
                <w:kern w:val="0"/>
                <w:sz w:val="20"/>
                <w:szCs w:val="20"/>
              </w:rPr>
              <w:t>9.1</w:t>
            </w:r>
          </w:p>
        </w:tc>
        <w:tc>
          <w:tcPr>
            <w:tcW w:w="5300" w:type="dxa"/>
            <w:tcBorders>
              <w:top w:val="nil"/>
              <w:left w:val="nil"/>
              <w:bottom w:val="single" w:sz="8" w:space="0" w:color="auto"/>
              <w:right w:val="single" w:sz="8" w:space="0" w:color="auto"/>
            </w:tcBorders>
            <w:shd w:val="clear" w:color="auto" w:fill="auto"/>
            <w:vAlign w:val="center"/>
          </w:tcPr>
          <w:p w:rsidR="00CA26DF" w:rsidRDefault="0087409D">
            <w:pPr>
              <w:widowControl/>
              <w:jc w:val="left"/>
              <w:rPr>
                <w:rFonts w:ascii="宋体" w:hAnsi="宋体" w:cs="宋体"/>
                <w:kern w:val="0"/>
                <w:sz w:val="20"/>
                <w:szCs w:val="20"/>
              </w:rPr>
            </w:pPr>
            <w:r>
              <w:rPr>
                <w:rFonts w:ascii="宋体" w:hAnsi="宋体" w:cs="宋体" w:hint="eastAsia"/>
                <w:kern w:val="0"/>
                <w:sz w:val="20"/>
                <w:szCs w:val="20"/>
              </w:rPr>
              <w:t>保证不向临床人员及职能部门提供礼品、回扣等，保证合法经营，不参加不良竞争。</w:t>
            </w:r>
          </w:p>
        </w:tc>
        <w:tc>
          <w:tcPr>
            <w:tcW w:w="158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820" w:type="dxa"/>
            <w:tcBorders>
              <w:top w:val="nil"/>
              <w:left w:val="nil"/>
              <w:bottom w:val="single" w:sz="8" w:space="0" w:color="auto"/>
              <w:right w:val="single" w:sz="8" w:space="0" w:color="auto"/>
            </w:tcBorders>
            <w:shd w:val="clear" w:color="auto" w:fill="auto"/>
            <w:vAlign w:val="center"/>
          </w:tcPr>
          <w:p w:rsidR="00CA26DF" w:rsidRDefault="0087409D">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bl>
    <w:p w:rsidR="00CA26DF" w:rsidRDefault="00CA26DF"/>
    <w:sectPr w:rsidR="00CA26DF">
      <w:footerReference w:type="even" r:id="rId8"/>
      <w:footerReference w:type="default" r:id="rId9"/>
      <w:pgSz w:w="11906" w:h="16838"/>
      <w:pgMar w:top="1440" w:right="849" w:bottom="1440" w:left="1276"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9D" w:rsidRDefault="0087409D">
      <w:r>
        <w:separator/>
      </w:r>
    </w:p>
  </w:endnote>
  <w:endnote w:type="continuationSeparator" w:id="0">
    <w:p w:rsidR="0087409D" w:rsidRDefault="0087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DF" w:rsidRDefault="0087409D">
    <w:pPr>
      <w:pStyle w:val="a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rsidR="00CA26DF" w:rsidRDefault="00CA26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DF" w:rsidRDefault="0087409D">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74E70" w:rsidRPr="00B74E70">
      <w:rPr>
        <w:rFonts w:ascii="宋体" w:hAnsi="宋体"/>
        <w:noProof/>
        <w:sz w:val="28"/>
        <w:szCs w:val="28"/>
        <w:lang w:val="zh-CN"/>
      </w:rPr>
      <w:t>-</w:t>
    </w:r>
    <w:r w:rsidR="00B74E70">
      <w:rPr>
        <w:rFonts w:ascii="宋体" w:hAnsi="宋体"/>
        <w:noProof/>
        <w:sz w:val="28"/>
        <w:szCs w:val="28"/>
      </w:rPr>
      <w:t xml:space="preserve"> 10 -</w:t>
    </w:r>
    <w:r>
      <w:rPr>
        <w:rFonts w:ascii="宋体" w:hAnsi="宋体"/>
        <w:sz w:val="28"/>
        <w:szCs w:val="28"/>
        <w:lang w:val="zh-CN"/>
      </w:rPr>
      <w:fldChar w:fldCharType="end"/>
    </w:r>
  </w:p>
  <w:p w:rsidR="00CA26DF" w:rsidRDefault="00CA26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9D" w:rsidRDefault="0087409D">
      <w:r>
        <w:separator/>
      </w:r>
    </w:p>
  </w:footnote>
  <w:footnote w:type="continuationSeparator" w:id="0">
    <w:p w:rsidR="0087409D" w:rsidRDefault="0087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578"/>
    <w:multiLevelType w:val="multilevel"/>
    <w:tmpl w:val="137A657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87409D"/>
    <w:rsid w:val="00AB6EF5"/>
    <w:rsid w:val="00B74E70"/>
    <w:rsid w:val="00C2492C"/>
    <w:rsid w:val="00CA26DF"/>
    <w:rsid w:val="1445133B"/>
    <w:rsid w:val="3C98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6CD57B-17DD-450B-9D29-15858AD8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yb</cp:lastModifiedBy>
  <cp:revision>3</cp:revision>
  <cp:lastPrinted>2021-03-08T07:13:00Z</cp:lastPrinted>
  <dcterms:created xsi:type="dcterms:W3CDTF">2020-07-14T07:09:00Z</dcterms:created>
  <dcterms:modified xsi:type="dcterms:W3CDTF">2021-09-27T07:25:00Z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