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E" w:rsidRPr="00D3207B" w:rsidRDefault="00106D1E" w:rsidP="00106D1E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仿宋" w:cs="仿宋" w:hint="eastAsia"/>
          <w:sz w:val="32"/>
          <w:szCs w:val="32"/>
        </w:rPr>
      </w:pPr>
      <w:r w:rsidRPr="00D3207B"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106D1E" w:rsidRDefault="00106D1E" w:rsidP="00106D1E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 w:rsidRPr="00E93E93"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 w:rsidRPr="00E93E93">
        <w:rPr>
          <w:rFonts w:ascii="宋体" w:hAnsi="宋体" w:cs="仿宋" w:hint="eastAsia"/>
          <w:b/>
          <w:sz w:val="44"/>
          <w:szCs w:val="44"/>
        </w:rPr>
        <w:t>员</w:t>
      </w:r>
      <w:r>
        <w:rPr>
          <w:rFonts w:ascii="宋体" w:hAnsi="宋体" w:cs="仿宋" w:hint="eastAsia"/>
          <w:b/>
          <w:sz w:val="44"/>
          <w:szCs w:val="44"/>
        </w:rPr>
        <w:t>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106D1E" w:rsidRDefault="00106D1E" w:rsidP="00106D1E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</w:p>
    <w:tbl>
      <w:tblPr>
        <w:tblW w:w="14266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609"/>
        <w:gridCol w:w="720"/>
        <w:gridCol w:w="720"/>
        <w:gridCol w:w="1260"/>
        <w:gridCol w:w="741"/>
        <w:gridCol w:w="4761"/>
        <w:gridCol w:w="2145"/>
        <w:gridCol w:w="1785"/>
      </w:tblGrid>
      <w:tr w:rsidR="00106D1E" w:rsidRPr="00244761" w:rsidTr="0058508E">
        <w:trPr>
          <w:trHeight w:val="37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106D1E" w:rsidRPr="00011651" w:rsidRDefault="00106D1E" w:rsidP="0058508E">
            <w:pPr>
              <w:spacing w:line="2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41" w:type="dxa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学历及户籍要求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与职位要求相关</w:t>
            </w:r>
          </w:p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的其它条件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06D1E" w:rsidRPr="0001165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1165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06D1E" w:rsidRPr="00244761" w:rsidTr="0058508E">
        <w:trPr>
          <w:trHeight w:hRule="exact" w:val="817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06D1E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安全城管</w:t>
            </w:r>
          </w:p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巡查员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60" w:type="dxa"/>
            <w:vAlign w:val="center"/>
          </w:tcPr>
          <w:p w:rsidR="00106D1E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35周岁</w:t>
            </w:r>
          </w:p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741" w:type="dxa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</w:t>
            </w: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户籍的需高中（含中专）及以上学历；龙岗区外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市内</w:t>
            </w: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户籍的，需大专及以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</w:t>
            </w: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；市外户籍需全日制本科及以上学历。</w:t>
            </w:r>
            <w:r w:rsidRPr="00FF0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（配偶为深圳市户籍的，报考人可视为户籍人员）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06D1E" w:rsidRPr="00E5067B" w:rsidRDefault="00106D1E" w:rsidP="0058508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5067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工作地点：社区</w:t>
            </w:r>
          </w:p>
        </w:tc>
      </w:tr>
      <w:tr w:rsidR="00106D1E" w:rsidRPr="00244761" w:rsidTr="0058508E">
        <w:trPr>
          <w:trHeight w:hRule="exact" w:val="927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网格信息员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 w:rsidR="00106D1E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</w:p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741" w:type="dxa"/>
            <w:vAlign w:val="center"/>
          </w:tcPr>
          <w:p w:rsidR="00106D1E" w:rsidRPr="00244761" w:rsidRDefault="00106D1E" w:rsidP="0058508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761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06D1E" w:rsidRPr="00244761" w:rsidTr="0058508E">
        <w:trPr>
          <w:trHeight w:hRule="exact" w:val="846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06D1E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社区行政</w:t>
            </w:r>
          </w:p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事务聘员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 w:rsidR="00106D1E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35周岁</w:t>
            </w:r>
          </w:p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741" w:type="dxa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深圳市内户籍</w:t>
            </w: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全日制大专及以上学历，市外户籍</w:t>
            </w: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全日制本科及以上学历。</w:t>
            </w:r>
            <w:r w:rsidRPr="00FF0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（配偶为深圳市户籍的，报考人可视为户籍人员）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 w:firstLineChars="50" w:firstLine="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06D1E" w:rsidRPr="00244761" w:rsidTr="0058508E">
        <w:trPr>
          <w:trHeight w:hRule="exact" w:val="942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党群组织员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 w:rsidR="00106D1E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35周岁</w:t>
            </w:r>
          </w:p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741" w:type="dxa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476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761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leftChars="-50" w:left="-105" w:rightChars="-50" w:right="-105" w:firstLineChars="50" w:firstLine="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06D1E" w:rsidRPr="00244761" w:rsidRDefault="00106D1E" w:rsidP="0058508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1046E4" w:rsidRDefault="00106D1E">
      <w:r>
        <w:rPr>
          <w:rFonts w:ascii="仿宋_GB2312" w:eastAsia="仿宋_GB2312" w:hAnsi="仿宋" w:hint="eastAsia"/>
          <w:szCs w:val="21"/>
        </w:rPr>
        <w:t>注：符合条件的应届毕业生凭学校开具的就业推荐表可报名。（年龄计算至2015年3月31日）</w:t>
      </w:r>
      <w:bookmarkStart w:id="0" w:name="_GoBack"/>
      <w:bookmarkEnd w:id="0"/>
    </w:p>
    <w:sectPr w:rsidR="001046E4" w:rsidSect="00106D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04" w:rsidRDefault="00773904" w:rsidP="00106D1E">
      <w:r>
        <w:separator/>
      </w:r>
    </w:p>
  </w:endnote>
  <w:endnote w:type="continuationSeparator" w:id="0">
    <w:p w:rsidR="00773904" w:rsidRDefault="00773904" w:rsidP="0010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04" w:rsidRDefault="00773904" w:rsidP="00106D1E">
      <w:r>
        <w:separator/>
      </w:r>
    </w:p>
  </w:footnote>
  <w:footnote w:type="continuationSeparator" w:id="0">
    <w:p w:rsidR="00773904" w:rsidRDefault="00773904" w:rsidP="0010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B"/>
    <w:rsid w:val="001046E4"/>
    <w:rsid w:val="00106D1E"/>
    <w:rsid w:val="00773904"/>
    <w:rsid w:val="00A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Chinese 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2015-04-01T06:40:00Z</dcterms:created>
  <dcterms:modified xsi:type="dcterms:W3CDTF">2015-04-01T06:40:00Z</dcterms:modified>
</cp:coreProperties>
</file>