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20" w:lineRule="exact"/>
        <w:jc w:val="left"/>
        <w:rPr>
          <w:rFonts w:hint="eastAsia" w:asciiTheme="minorEastAsia" w:hAnsiTheme="minorEastAsia" w:cstheme="minorEastAsia"/>
          <w:b w:val="0"/>
          <w:bCs w:val="0"/>
          <w:color w:val="auto"/>
          <w:sz w:val="30"/>
          <w:szCs w:val="30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  <w:lang w:eastAsia="zh-CN"/>
        </w:rPr>
        <w:t>附件：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outlineLvl w:val="9"/>
        <w:rPr>
          <w:rFonts w:hint="eastAsia" w:ascii="方正小标宋简体" w:eastAsia="方正小标宋简体"/>
          <w:b/>
          <w:bCs/>
          <w:color w:val="333333"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32"/>
          <w:szCs w:val="32"/>
          <w:shd w:val="clear" w:fill="FFFFFF"/>
          <w:lang w:eastAsia="zh-CN"/>
        </w:rPr>
        <w:t>拟聘聘员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shd w:val="clear" w:fill="FFFFFF"/>
        </w:rPr>
        <w:t>公示名单</w:t>
      </w:r>
    </w:p>
    <w:tbl>
      <w:tblPr>
        <w:tblStyle w:val="4"/>
        <w:tblpPr w:leftFromText="180" w:rightFromText="180" w:vertAnchor="text" w:horzAnchor="page" w:tblpX="1209" w:tblpY="230"/>
        <w:tblOverlap w:val="never"/>
        <w:tblW w:w="929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0"/>
        <w:gridCol w:w="1211"/>
        <w:gridCol w:w="1664"/>
        <w:gridCol w:w="695"/>
        <w:gridCol w:w="941"/>
        <w:gridCol w:w="1471"/>
        <w:gridCol w:w="1278"/>
        <w:gridCol w:w="15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ind w:left="0" w:right="0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  <w:t>序号</w:t>
            </w:r>
          </w:p>
        </w:tc>
        <w:tc>
          <w:tcPr>
            <w:tcW w:w="1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ind w:left="0" w:right="0"/>
              <w:jc w:val="center"/>
              <w:rPr>
                <w:rFonts w:hint="default" w:ascii="仿宋" w:hAnsi="仿宋" w:eastAsia="仿宋"/>
                <w:color w:val="333333"/>
                <w:sz w:val="30"/>
                <w:szCs w:val="30"/>
              </w:rPr>
            </w:pPr>
            <w:r>
              <w:rPr>
                <w:rFonts w:hint="default" w:ascii="仿宋" w:hAnsi="仿宋" w:eastAsia="仿宋"/>
                <w:color w:val="333333"/>
                <w:sz w:val="30"/>
                <w:szCs w:val="30"/>
              </w:rPr>
              <w:t>姓名</w:t>
            </w:r>
          </w:p>
        </w:tc>
        <w:tc>
          <w:tcPr>
            <w:tcW w:w="16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ind w:left="0" w:right="0"/>
              <w:jc w:val="center"/>
              <w:rPr>
                <w:rFonts w:hint="default" w:ascii="仿宋" w:hAnsi="仿宋" w:eastAsia="仿宋"/>
                <w:color w:val="333333"/>
                <w:sz w:val="30"/>
                <w:szCs w:val="30"/>
              </w:rPr>
            </w:pPr>
            <w:r>
              <w:rPr>
                <w:rFonts w:hint="default" w:ascii="仿宋" w:hAnsi="仿宋" w:eastAsia="仿宋"/>
                <w:color w:val="333333"/>
                <w:sz w:val="30"/>
                <w:szCs w:val="30"/>
              </w:rPr>
              <w:t>拟聘岗位</w:t>
            </w:r>
          </w:p>
        </w:tc>
        <w:tc>
          <w:tcPr>
            <w:tcW w:w="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ind w:left="0" w:right="0"/>
              <w:jc w:val="center"/>
              <w:rPr>
                <w:rFonts w:hint="default" w:ascii="仿宋" w:hAnsi="仿宋" w:eastAsia="仿宋"/>
                <w:color w:val="333333"/>
                <w:sz w:val="30"/>
                <w:szCs w:val="30"/>
              </w:rPr>
            </w:pPr>
            <w:r>
              <w:rPr>
                <w:rFonts w:hint="default" w:ascii="仿宋" w:hAnsi="仿宋" w:eastAsia="仿宋"/>
                <w:color w:val="333333"/>
                <w:sz w:val="30"/>
                <w:szCs w:val="30"/>
              </w:rPr>
              <w:t>性别</w:t>
            </w:r>
          </w:p>
        </w:tc>
        <w:tc>
          <w:tcPr>
            <w:tcW w:w="9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ind w:left="0" w:right="0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default" w:ascii="仿宋" w:hAnsi="仿宋" w:eastAsia="仿宋"/>
                <w:color w:val="333333"/>
                <w:sz w:val="30"/>
                <w:szCs w:val="30"/>
              </w:rPr>
              <w:t>年龄</w:t>
            </w:r>
          </w:p>
        </w:tc>
        <w:tc>
          <w:tcPr>
            <w:tcW w:w="14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ind w:left="0" w:right="0"/>
              <w:jc w:val="center"/>
              <w:rPr>
                <w:rFonts w:hint="default" w:ascii="仿宋" w:hAnsi="仿宋" w:eastAsia="仿宋"/>
                <w:color w:val="333333"/>
                <w:sz w:val="30"/>
                <w:szCs w:val="30"/>
              </w:rPr>
            </w:pPr>
            <w:r>
              <w:rPr>
                <w:rFonts w:hint="default" w:ascii="仿宋" w:hAnsi="仿宋" w:eastAsia="仿宋"/>
                <w:color w:val="333333"/>
                <w:sz w:val="30"/>
                <w:szCs w:val="30"/>
              </w:rPr>
              <w:t>职称</w:t>
            </w:r>
          </w:p>
        </w:tc>
        <w:tc>
          <w:tcPr>
            <w:tcW w:w="12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ind w:left="0" w:right="0"/>
              <w:jc w:val="center"/>
              <w:rPr>
                <w:rFonts w:hint="default" w:ascii="仿宋" w:hAnsi="仿宋" w:eastAsia="仿宋"/>
                <w:color w:val="333333"/>
                <w:sz w:val="30"/>
                <w:szCs w:val="30"/>
              </w:rPr>
            </w:pPr>
            <w:r>
              <w:rPr>
                <w:rFonts w:hint="default" w:ascii="仿宋" w:hAnsi="仿宋" w:eastAsia="仿宋"/>
                <w:color w:val="333333"/>
                <w:sz w:val="30"/>
                <w:szCs w:val="30"/>
              </w:rPr>
              <w:t>学历</w:t>
            </w:r>
          </w:p>
        </w:tc>
        <w:tc>
          <w:tcPr>
            <w:tcW w:w="15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ind w:left="0" w:right="0"/>
              <w:jc w:val="center"/>
              <w:rPr>
                <w:rFonts w:hint="default" w:ascii="仿宋" w:hAnsi="仿宋" w:eastAsia="仿宋"/>
                <w:color w:val="333333"/>
                <w:sz w:val="30"/>
                <w:szCs w:val="30"/>
              </w:rPr>
            </w:pPr>
            <w:r>
              <w:rPr>
                <w:rFonts w:hint="default" w:ascii="仿宋" w:hAnsi="仿宋" w:eastAsia="仿宋"/>
                <w:color w:val="333333"/>
                <w:sz w:val="30"/>
                <w:szCs w:val="30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ind w:left="0" w:right="0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ind w:left="0" w:right="0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  <w:t>刘家蕊</w:t>
            </w:r>
          </w:p>
        </w:tc>
        <w:tc>
          <w:tcPr>
            <w:tcW w:w="16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ind w:left="0" w:right="0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eastAsia="zh-CN"/>
              </w:rPr>
              <w:t>皮肤科医生</w:t>
            </w:r>
          </w:p>
        </w:tc>
        <w:tc>
          <w:tcPr>
            <w:tcW w:w="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ind w:left="0" w:right="0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  <w:t>女</w:t>
            </w:r>
          </w:p>
        </w:tc>
        <w:tc>
          <w:tcPr>
            <w:tcW w:w="9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ind w:left="0" w:right="0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  <w:t>27岁</w:t>
            </w:r>
          </w:p>
        </w:tc>
        <w:tc>
          <w:tcPr>
            <w:tcW w:w="14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ind w:left="0" w:right="0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333333"/>
                <w:sz w:val="21"/>
                <w:szCs w:val="21"/>
                <w:lang w:eastAsia="zh-CN"/>
              </w:rPr>
              <w:t>医师</w:t>
            </w:r>
          </w:p>
        </w:tc>
        <w:tc>
          <w:tcPr>
            <w:tcW w:w="12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ind w:left="0" w:right="0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  <w:t>研究生</w:t>
            </w:r>
          </w:p>
        </w:tc>
        <w:tc>
          <w:tcPr>
            <w:tcW w:w="15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ind w:left="0" w:right="0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  <w:t>皮肤病与性病学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43A75"/>
    <w:rsid w:val="4DF4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2020-11-15T08:56:00Z</dcterms:created>
  <dc:creator>吴爱平</dc:creator>
  <cp:lastModifiedBy>吴爱平</cp:lastModifiedBy>
  <dcterms:modified xsi:type="dcterms:W3CDTF">2020-11-15T08:56:58Z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