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龙岗区创新创业团队自身实际投入资助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申报办理细则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　　一、政策依据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　　（一）《关于促进人才优先发展实施“深龙英才计划”的意见》（深龙发〔2016〕4号）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（二）《深圳市龙岗区深龙创新创业英才计划实施办法》（深龙人才通〔2016〕4号）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（三）《深圳市龙岗区深龙创新创业英才计划实施细则》（深龙人才通〔2018〕7号）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  <w:t>二、资助标准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对入选广东省、深圳市创新创业团队项目的，按照团队自身实际投入额度1:0.5 给予最高500 万元资助，最长分五年发放。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三、本次资金申请范围截止时间段：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2019年1月1日至2019年12月31日。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  <w:t>四、资助条件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FangSong_GB2312" w:hAnsi="FangSong_GB2312" w:eastAsia="FangSong_GB2312"/>
          <w:color w:val="auto"/>
          <w:sz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团队创办企业应具有独立法人资格，注册、纳税、统计地均在龙岗区，且团队带头人及核心成员在企业中的合计股权占比（含通过控股的机构股东在企业中实际持有的股份权益）达到20%及以上。（①团队向上级政府部门申请相关团队认定，或被上级政府部门认定为相关团队时，团队成员在企业合计股权占比达到20%及以上的，可界定为符合团队创办企业关于股权占比的相关规定。②团队向区业务主管部门申报团队实际投入资助、场地费用补贴时，团队成员在企业合计股权占比达到20%及以上的，且团队项目产生的企业年度主营业务收入额不低于2000万元的，可界定为符合团队创办企业关于股权占比的相关规定。③团队差额核心成员持有的股权不计入团队成员股权占比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（二）创新创业团队获得上级无偿资助单位为企业的，该企业与申请龙岗区团队资助的企业一致。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三）创新创业团队获得上级无偿资助单位为龙岗区外非企业单位的，团队应当在龙岗区创办企业，该企业应为团队项目研发或产业化实施主体，且团队带头人、半数及以上核心成员应当在该企业中占有股权（含通过控股的机构股东在企业中实际持有股份权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  <w:t>五、申报程序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（一）团队提出申请，经办人员向主管部门提交纸质和电子版申请材料。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（二）主管部门对申请材料进行审核，提出资助意见，形成资助清单。必要时组织专家评审或现场考察。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（三）主管部门将审核结果审议，审议通过后进行公示，公示期为 5 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（四）公示期满无异议的，主管部门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办理资金拨付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。公示有异议的，由主管部门复核。复核后证明异议内容属实的，不予资助，并将处理情况报区人才局备案；复核后证明异议内容不属实的，按正常程序予以资助。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（一）申请实际投入资助材料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仿宋_GB2312"/>
          <w:b/>
          <w:bCs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材料目录表；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2.创新创业团队自身实际投入资助申请书；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税务部门出具的企业纳税证明；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企业股权结构证明材料；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6.上年度企业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财务审计报告或通过审查的事业单位财务决算报表复印件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7.本年度每月财务报表和明细表；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8.团队认定证书、上级下达文件、任务书或合同书；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9.实际投入清单列表及相关凭证材料；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10.其他有关证明材料。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  <w:t>材料装订及提交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　　1.纸质件材料要求：除申请书收取原件外，其他所有申请材料收复印件（盖单位公章）并验原件，材料以A4纸双面打印，按顺序胶装成册，一式两份，并加盖申请单位骑缝章。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 xml:space="preserve">    2.电子件材料要求：所有纸质件材料盖章后扫描成一份PDF电子文档，另单独提供申请书（word版本）。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3.提交材料时，请U盘携带上述电子文档，并携带材料原件以备查验，建议同时携带申请单位公章。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  <w:t>七、主管部门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深圳市龙岗区科技创新局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地址：深圳市龙岗区中心城清林路海关大厦西座10楼科技创新服务中心1060室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电话：0755-28938003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、其他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（一）团队必须已获得过龙岗区创新创业团队上级无偿资助配套资助后，再申请自身实际投入资助补贴（团队获得上级无偿资助单位为龙岗区外非企业单位的除外）。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（二）自身实际投入实际支出限于企业获得上级创新创业团队立项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之后，在龙岗区注册经营期间且未获得过财政资金资助的金额。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单位须确保各项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单位须认真阅读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办法及实施细则，如发现申报过程存在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以政府无偿资助资金重复申请补贴等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违反规定情形的，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有权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纳入诚信管理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情节严重程度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对企业给予警告或取消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年人才资金申报资格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）本细则由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深圳市龙岗区科技创新局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41F56"/>
    <w:rsid w:val="056E0E1E"/>
    <w:rsid w:val="08AE1A4B"/>
    <w:rsid w:val="0D9E012C"/>
    <w:rsid w:val="0EC04705"/>
    <w:rsid w:val="1173580E"/>
    <w:rsid w:val="12AF1D1A"/>
    <w:rsid w:val="145D3C08"/>
    <w:rsid w:val="14A04E0F"/>
    <w:rsid w:val="15212C10"/>
    <w:rsid w:val="15EF0709"/>
    <w:rsid w:val="16993A81"/>
    <w:rsid w:val="18866089"/>
    <w:rsid w:val="1BED592D"/>
    <w:rsid w:val="1FDE2252"/>
    <w:rsid w:val="20262B50"/>
    <w:rsid w:val="21D86857"/>
    <w:rsid w:val="23AC6543"/>
    <w:rsid w:val="27A6719E"/>
    <w:rsid w:val="27BF4618"/>
    <w:rsid w:val="280D0463"/>
    <w:rsid w:val="2B0E0D58"/>
    <w:rsid w:val="2FAB60D4"/>
    <w:rsid w:val="3441237A"/>
    <w:rsid w:val="36B20D94"/>
    <w:rsid w:val="37E90D6A"/>
    <w:rsid w:val="39C5378A"/>
    <w:rsid w:val="3B417BF9"/>
    <w:rsid w:val="3DCA4CB6"/>
    <w:rsid w:val="42BB32E9"/>
    <w:rsid w:val="474B0C4D"/>
    <w:rsid w:val="48341F56"/>
    <w:rsid w:val="4C1203F7"/>
    <w:rsid w:val="4CF31199"/>
    <w:rsid w:val="53151E8F"/>
    <w:rsid w:val="59EF5F77"/>
    <w:rsid w:val="602607B6"/>
    <w:rsid w:val="64EA3C88"/>
    <w:rsid w:val="64F73498"/>
    <w:rsid w:val="65081A14"/>
    <w:rsid w:val="66DC6117"/>
    <w:rsid w:val="67720F7B"/>
    <w:rsid w:val="68122434"/>
    <w:rsid w:val="6EE9682E"/>
    <w:rsid w:val="715871DC"/>
    <w:rsid w:val="72EE39EC"/>
    <w:rsid w:val="73ED2801"/>
    <w:rsid w:val="7497231E"/>
    <w:rsid w:val="74D31E2F"/>
    <w:rsid w:val="756365F1"/>
    <w:rsid w:val="775F2C4D"/>
    <w:rsid w:val="7F2A4A5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2020-06-28T04:12:00Z</dcterms:created>
  <dc:creator>Lihc</dc:creator>
  <cp:lastModifiedBy>王建勋</cp:lastModifiedBy>
  <cp:lastPrinted>2020-08-05T03:30:00Z</cp:lastPrinted>
  <dcterms:modified xsi:type="dcterms:W3CDTF">2020-08-07T03:49:05Z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