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rPr>
          <w:rFonts w:ascii="宋体" w:hAnsi="宋体"/>
          <w:sz w:val="32"/>
          <w:szCs w:val="32"/>
        </w:rPr>
      </w:pPr>
    </w:p>
    <w:p>
      <w:pPr>
        <w:spacing w:line="420" w:lineRule="exact"/>
        <w:jc w:val="center"/>
        <w:rPr>
          <w:rFonts w:hint="eastAsia" w:ascii="宋体" w:hAnsi="宋体"/>
          <w:b/>
          <w:sz w:val="44"/>
          <w:szCs w:val="44"/>
        </w:rPr>
      </w:pPr>
      <w:r>
        <w:rPr>
          <w:rFonts w:hint="eastAsia" w:ascii="宋体" w:hAnsi="宋体"/>
          <w:b/>
          <w:sz w:val="44"/>
          <w:szCs w:val="44"/>
        </w:rPr>
        <w:t>2017年深圳市龙岗区规划土地监察大队</w:t>
      </w:r>
    </w:p>
    <w:p>
      <w:pPr>
        <w:spacing w:line="420" w:lineRule="exact"/>
        <w:jc w:val="center"/>
        <w:rPr>
          <w:rFonts w:ascii="宋体" w:hAnsi="宋体"/>
          <w:sz w:val="44"/>
          <w:szCs w:val="44"/>
        </w:rPr>
      </w:pPr>
      <w:r>
        <w:rPr>
          <w:rFonts w:hint="eastAsia" w:ascii="宋体" w:hAnsi="宋体"/>
          <w:b/>
          <w:sz w:val="44"/>
          <w:szCs w:val="44"/>
        </w:rPr>
        <w:t>部门预算</w:t>
      </w:r>
    </w:p>
    <w:p>
      <w:pPr>
        <w:spacing w:line="420" w:lineRule="exact"/>
        <w:ind w:firstLine="495"/>
        <w:rPr>
          <w:rFonts w:ascii="宋体" w:hAnsi="宋体"/>
          <w:szCs w:val="21"/>
        </w:rPr>
      </w:pPr>
    </w:p>
    <w:p>
      <w:pPr>
        <w:shd w:val="solid" w:color="FFFFFF" w:fill="auto"/>
        <w:autoSpaceDN w:val="0"/>
        <w:spacing w:line="420" w:lineRule="exact"/>
        <w:rPr>
          <w:rFonts w:ascii="宋体" w:hAnsi="宋体"/>
          <w:color w:val="000000"/>
          <w:szCs w:val="21"/>
          <w:shd w:val="clear" w:color="auto" w:fill="FFFFFF"/>
        </w:rPr>
      </w:pPr>
    </w:p>
    <w:p>
      <w:pPr>
        <w:shd w:val="solid" w:color="FFFFFF" w:fill="auto"/>
        <w:autoSpaceDN w:val="0"/>
        <w:spacing w:line="420" w:lineRule="exact"/>
        <w:rPr>
          <w:rFonts w:ascii="宋体" w:hAnsi="宋体"/>
          <w:color w:val="000000"/>
          <w:szCs w:val="21"/>
          <w:shd w:val="clear" w:color="auto" w:fill="FFFFFF"/>
        </w:rPr>
      </w:pPr>
    </w:p>
    <w:p>
      <w:pPr>
        <w:spacing w:line="420" w:lineRule="exact"/>
        <w:jc w:val="center"/>
        <w:rPr>
          <w:rFonts w:ascii="黑体" w:hAnsi="宋体" w:eastAsia="黑体"/>
          <w:sz w:val="28"/>
          <w:szCs w:val="28"/>
        </w:rPr>
      </w:pPr>
      <w:r>
        <w:rPr>
          <w:rFonts w:hint="eastAsia" w:ascii="黑体" w:hAnsi="宋体" w:eastAsia="黑体"/>
          <w:sz w:val="28"/>
          <w:szCs w:val="28"/>
        </w:rPr>
        <w:t>第一部分  部门概况</w:t>
      </w:r>
    </w:p>
    <w:p>
      <w:pPr>
        <w:spacing w:line="420" w:lineRule="exact"/>
        <w:ind w:firstLine="422" w:firstLineChars="200"/>
        <w:rPr>
          <w:rFonts w:ascii="宋体" w:hAnsi="宋体"/>
          <w:b/>
          <w:szCs w:val="21"/>
        </w:rPr>
      </w:pPr>
    </w:p>
    <w:p>
      <w:pPr>
        <w:spacing w:line="420" w:lineRule="exact"/>
        <w:ind w:firstLine="422" w:firstLineChars="200"/>
        <w:rPr>
          <w:rFonts w:ascii="黑体" w:hAnsi="宋体" w:eastAsia="黑体"/>
          <w:b/>
          <w:i/>
          <w:szCs w:val="21"/>
          <w:u w:val="single"/>
        </w:rPr>
      </w:pPr>
      <w:r>
        <w:rPr>
          <w:rFonts w:hint="eastAsia" w:ascii="宋体" w:hAnsi="宋体"/>
          <w:b/>
          <w:szCs w:val="21"/>
        </w:rPr>
        <w:t>一、部门主要职能</w:t>
      </w:r>
    </w:p>
    <w:p>
      <w:pPr>
        <w:spacing w:line="360" w:lineRule="auto"/>
        <w:ind w:firstLine="420" w:firstLineChars="200"/>
        <w:rPr>
          <w:rFonts w:ascii="宋体" w:hAnsi="宋体"/>
          <w:szCs w:val="21"/>
        </w:rPr>
      </w:pPr>
      <w:r>
        <w:rPr>
          <w:rFonts w:hint="eastAsia" w:ascii="宋体" w:hAnsi="宋体"/>
          <w:szCs w:val="21"/>
        </w:rPr>
        <w:t>龙岗区规划土地监察大队为区属正处级行政执法机构,主要履行对辖区内违法用地和违法建设行为的调查取证、认定、处罚和组织强制拆除等职责，并负责指导、检查、监督、协调各街道办开展查违工作，以及承担着全区查违政策调研、原村民一户一栋审查、临时建筑审批等各项工作。</w:t>
      </w:r>
    </w:p>
    <w:p>
      <w:pPr>
        <w:spacing w:line="420" w:lineRule="exact"/>
        <w:ind w:firstLine="413" w:firstLineChars="196"/>
        <w:rPr>
          <w:rFonts w:ascii="宋体" w:hAnsi="宋体"/>
          <w:b/>
          <w:szCs w:val="21"/>
        </w:rPr>
      </w:pPr>
      <w:r>
        <w:rPr>
          <w:rFonts w:hint="eastAsia" w:ascii="宋体" w:hAnsi="宋体"/>
          <w:b/>
          <w:szCs w:val="21"/>
        </w:rPr>
        <w:t>二、部门预算单位构成及</w:t>
      </w:r>
      <w:r>
        <w:rPr>
          <w:rFonts w:ascii="宋体" w:hAnsi="宋体"/>
          <w:b/>
          <w:szCs w:val="21"/>
        </w:rPr>
        <w:t>人员</w:t>
      </w:r>
      <w:r>
        <w:rPr>
          <w:rFonts w:hint="eastAsia" w:ascii="宋体" w:hAnsi="宋体"/>
          <w:b/>
          <w:szCs w:val="21"/>
        </w:rPr>
        <w:t>编制、交通工具情况</w:t>
      </w:r>
    </w:p>
    <w:p>
      <w:pPr>
        <w:spacing w:line="420" w:lineRule="exact"/>
        <w:ind w:firstLine="420" w:firstLineChars="200"/>
        <w:rPr>
          <w:rFonts w:ascii="宋体" w:hAnsi="宋体"/>
          <w:szCs w:val="21"/>
        </w:rPr>
      </w:pPr>
      <w:r>
        <w:rPr>
          <w:rFonts w:hint="eastAsia" w:ascii="宋体" w:hAnsi="宋体"/>
          <w:szCs w:val="21"/>
        </w:rPr>
        <w:t>按照“三定”方案，龙岗区规划土地监察大队为区属正处级行政执法机构，现有工作人员67人，其中实有公务员人数32人（其中1人编制在城市管理局），雇员5人，聘用人员30人。</w:t>
      </w:r>
      <w:r>
        <w:rPr>
          <w:rFonts w:hint="eastAsia"/>
        </w:rPr>
        <w:t>区</w:t>
      </w:r>
      <w:r>
        <w:rPr>
          <w:rFonts w:hint="eastAsia" w:ascii="宋体" w:hAnsi="宋体"/>
          <w:szCs w:val="21"/>
        </w:rPr>
        <w:t>规划土地监察大队</w:t>
      </w:r>
      <w:r>
        <w:rPr>
          <w:rFonts w:hint="eastAsia"/>
        </w:rPr>
        <w:t>共有车辆</w:t>
      </w:r>
      <w:r>
        <w:rPr>
          <w:rFonts w:hint="eastAsia" w:ascii="宋体" w:hAnsi="宋体"/>
          <w:szCs w:val="21"/>
          <w:lang w:val="en-US" w:eastAsia="zh-CN"/>
        </w:rPr>
        <w:t>8</w:t>
      </w:r>
      <w:r>
        <w:rPr>
          <w:rFonts w:hint="eastAsia"/>
        </w:rPr>
        <w:t>辆，</w:t>
      </w:r>
      <w:r>
        <w:rPr>
          <w:rFonts w:ascii="宋体" w:hAnsi="宋体"/>
          <w:szCs w:val="21"/>
        </w:rPr>
        <w:t>其中</w:t>
      </w:r>
      <w:r>
        <w:rPr>
          <w:rFonts w:hint="eastAsia" w:ascii="宋体" w:hAnsi="宋体"/>
          <w:szCs w:val="21"/>
        </w:rPr>
        <w:t>：2016年深化</w:t>
      </w:r>
      <w:r>
        <w:rPr>
          <w:rFonts w:ascii="宋体" w:hAnsi="宋体"/>
          <w:color w:val="000000"/>
          <w:szCs w:val="21"/>
        </w:rPr>
        <w:t>公务用车</w:t>
      </w:r>
      <w:r>
        <w:rPr>
          <w:rFonts w:hint="eastAsia" w:ascii="宋体" w:hAnsi="宋体"/>
          <w:color w:val="000000"/>
          <w:szCs w:val="21"/>
        </w:rPr>
        <w:t>制度</w:t>
      </w:r>
      <w:r>
        <w:rPr>
          <w:rFonts w:ascii="宋体" w:hAnsi="宋体"/>
          <w:color w:val="000000"/>
          <w:szCs w:val="21"/>
        </w:rPr>
        <w:t>改革</w:t>
      </w:r>
      <w:r>
        <w:rPr>
          <w:rFonts w:hint="eastAsia" w:ascii="宋体" w:hAnsi="宋体"/>
          <w:color w:val="000000"/>
          <w:szCs w:val="21"/>
        </w:rPr>
        <w:t>后</w:t>
      </w:r>
      <w:r>
        <w:rPr>
          <w:rFonts w:hint="eastAsia" w:ascii="宋体" w:hAnsi="宋体"/>
          <w:szCs w:val="21"/>
        </w:rPr>
        <w:t>区财政局</w:t>
      </w:r>
      <w:r>
        <w:rPr>
          <w:rFonts w:hint="eastAsia" w:ascii="宋体" w:hAnsi="宋体"/>
          <w:color w:val="000000"/>
          <w:szCs w:val="21"/>
        </w:rPr>
        <w:t>机关</w:t>
      </w:r>
      <w:r>
        <w:rPr>
          <w:rFonts w:hint="eastAsia" w:ascii="宋体" w:hAnsi="宋体"/>
          <w:szCs w:val="21"/>
        </w:rPr>
        <w:t>保留车辆</w:t>
      </w:r>
      <w:r>
        <w:rPr>
          <w:rFonts w:hint="eastAsia" w:ascii="宋体" w:hAnsi="宋体"/>
          <w:szCs w:val="21"/>
          <w:lang w:val="en-US" w:eastAsia="zh-CN"/>
        </w:rPr>
        <w:t>8</w:t>
      </w:r>
      <w:r>
        <w:rPr>
          <w:rFonts w:ascii="宋体" w:hAnsi="宋体"/>
          <w:szCs w:val="21"/>
        </w:rPr>
        <w:t>辆</w:t>
      </w:r>
      <w:r>
        <w:rPr>
          <w:rFonts w:hint="eastAsia" w:ascii="宋体" w:hAnsi="宋体"/>
          <w:szCs w:val="21"/>
        </w:rPr>
        <w:t>。</w:t>
      </w:r>
      <w:r>
        <w:rPr>
          <w:rFonts w:hint="eastAsia"/>
        </w:rPr>
        <w:t>包括：一般执法执勤用车</w:t>
      </w:r>
      <w:r>
        <w:rPr>
          <w:rFonts w:hint="eastAsia" w:ascii="宋体" w:hAnsi="宋体"/>
          <w:szCs w:val="21"/>
          <w:lang w:val="en-US" w:eastAsia="zh-CN"/>
        </w:rPr>
        <w:t>7</w:t>
      </w:r>
      <w:r>
        <w:rPr>
          <w:rFonts w:hint="eastAsia"/>
        </w:rPr>
        <w:t>辆、其他用车</w:t>
      </w:r>
      <w:r>
        <w:rPr>
          <w:rFonts w:hint="eastAsia" w:ascii="宋体" w:hAnsi="宋体"/>
          <w:szCs w:val="21"/>
        </w:rPr>
        <w:t>1</w:t>
      </w:r>
      <w:r>
        <w:rPr>
          <w:rFonts w:hint="eastAsia"/>
        </w:rPr>
        <w:t>辆</w:t>
      </w:r>
      <w:r>
        <w:rPr>
          <w:rFonts w:hint="eastAsia" w:ascii="宋体" w:hAnsi="宋体"/>
          <w:b/>
          <w:szCs w:val="21"/>
        </w:rPr>
        <w:t>。</w:t>
      </w:r>
    </w:p>
    <w:p>
      <w:pPr>
        <w:spacing w:line="420" w:lineRule="exact"/>
        <w:ind w:left="315" w:leftChars="150" w:firstLine="105" w:firstLineChars="50"/>
        <w:rPr>
          <w:rFonts w:ascii="宋体" w:hAnsi="宋体" w:cs="宋体"/>
          <w:kern w:val="0"/>
          <w:sz w:val="24"/>
        </w:rPr>
      </w:pPr>
      <w:r>
        <w:rPr>
          <w:rFonts w:hint="eastAsia" w:ascii="宋体" w:hAnsi="宋体"/>
          <w:b/>
          <w:szCs w:val="21"/>
        </w:rPr>
        <w:t>三、2017年主要工作目标</w:t>
      </w:r>
    </w:p>
    <w:p>
      <w:pPr>
        <w:spacing w:line="420" w:lineRule="exact"/>
        <w:ind w:firstLine="420" w:firstLineChars="200"/>
        <w:rPr>
          <w:rFonts w:ascii="宋体" w:hAnsi="宋体" w:cs="宋体"/>
          <w:kern w:val="0"/>
          <w:sz w:val="24"/>
        </w:rPr>
      </w:pPr>
      <w:r>
        <w:rPr>
          <w:rFonts w:hint="eastAsia" w:ascii="宋体" w:hAnsi="宋体"/>
          <w:szCs w:val="21"/>
        </w:rPr>
        <w:t>龙岗区规划土地监察大队2017年主要工作目标包括：1、</w:t>
      </w:r>
      <w:r>
        <w:rPr>
          <w:rFonts w:hint="eastAsia" w:ascii="宋体" w:hAnsi="宋体" w:cs="宋体"/>
          <w:kern w:val="0"/>
          <w:szCs w:val="21"/>
        </w:rPr>
        <w:t>落</w:t>
      </w:r>
      <w:bookmarkStart w:id="0" w:name="_GoBack"/>
      <w:bookmarkEnd w:id="0"/>
      <w:r>
        <w:rPr>
          <w:rFonts w:hint="eastAsia" w:ascii="宋体" w:hAnsi="宋体" w:cs="宋体"/>
          <w:kern w:val="0"/>
          <w:szCs w:val="21"/>
        </w:rPr>
        <w:t>实</w:t>
      </w:r>
      <w:r>
        <w:rPr>
          <w:rFonts w:ascii="宋体" w:hAnsi="宋体" w:cs="宋体"/>
          <w:kern w:val="0"/>
          <w:szCs w:val="21"/>
        </w:rPr>
        <w:t>兴瑞书记查违专题会议精神和区委区政府关于查违“攻坚战”的部署，强力推进十大行动各项查违工作</w:t>
      </w:r>
      <w:r>
        <w:rPr>
          <w:rFonts w:hint="eastAsia" w:ascii="宋体" w:hAnsi="宋体" w:cs="宋体"/>
          <w:kern w:val="0"/>
          <w:szCs w:val="21"/>
        </w:rPr>
        <w:t>，</w:t>
      </w:r>
      <w:r>
        <w:rPr>
          <w:rFonts w:ascii="宋体" w:hAnsi="宋体" w:cs="宋体"/>
          <w:kern w:val="0"/>
          <w:szCs w:val="21"/>
        </w:rPr>
        <w:t>为落实“东进战略”拓展发展空间</w:t>
      </w:r>
      <w:r>
        <w:rPr>
          <w:rFonts w:hint="eastAsia" w:ascii="宋体" w:hAnsi="宋体" w:cs="宋体"/>
          <w:kern w:val="0"/>
          <w:szCs w:val="21"/>
        </w:rPr>
        <w:t>；2、</w:t>
      </w:r>
      <w:r>
        <w:rPr>
          <w:rFonts w:ascii="宋体" w:hAnsi="宋体" w:cs="宋体"/>
          <w:kern w:val="0"/>
          <w:szCs w:val="21"/>
        </w:rPr>
        <w:t>继续加大巡查拆控力度</w:t>
      </w:r>
      <w:r>
        <w:rPr>
          <w:rFonts w:hint="eastAsia" w:ascii="宋体" w:hAnsi="宋体" w:cs="宋体"/>
          <w:kern w:val="0"/>
          <w:szCs w:val="21"/>
        </w:rPr>
        <w:t>，</w:t>
      </w:r>
      <w:r>
        <w:rPr>
          <w:rFonts w:ascii="宋体" w:hAnsi="宋体" w:cs="宋体"/>
          <w:kern w:val="0"/>
          <w:szCs w:val="21"/>
        </w:rPr>
        <w:t>组织各街道每周一次集中拆，全区每月组织一次大型拆除行动</w:t>
      </w:r>
      <w:r>
        <w:rPr>
          <w:rFonts w:hint="eastAsia" w:ascii="宋体" w:hAnsi="宋体" w:cs="宋体"/>
          <w:kern w:val="0"/>
          <w:szCs w:val="21"/>
        </w:rPr>
        <w:t>；3、</w:t>
      </w:r>
      <w:r>
        <w:rPr>
          <w:rFonts w:ascii="宋体" w:hAnsi="宋体" w:cs="宋体"/>
          <w:kern w:val="0"/>
          <w:szCs w:val="21"/>
        </w:rPr>
        <w:t>抓重点案件查办工作。继续抓好市委市政府督办剩余9宗案件，逐一分类处理到位</w:t>
      </w:r>
      <w:r>
        <w:rPr>
          <w:rFonts w:hint="eastAsia" w:ascii="宋体" w:hAnsi="宋体" w:cs="宋体"/>
          <w:kern w:val="0"/>
          <w:szCs w:val="21"/>
        </w:rPr>
        <w:t>；4、</w:t>
      </w:r>
      <w:r>
        <w:rPr>
          <w:rFonts w:ascii="宋体" w:hAnsi="宋体" w:cs="宋体"/>
          <w:kern w:val="0"/>
          <w:szCs w:val="21"/>
        </w:rPr>
        <w:t>有效推进各项疏导工作</w:t>
      </w:r>
      <w:r>
        <w:rPr>
          <w:rFonts w:hint="eastAsia" w:ascii="宋体" w:hAnsi="宋体" w:cs="宋体"/>
          <w:kern w:val="0"/>
          <w:szCs w:val="21"/>
        </w:rPr>
        <w:t>，</w:t>
      </w:r>
      <w:r>
        <w:rPr>
          <w:rFonts w:ascii="宋体" w:hAnsi="宋体" w:cs="宋体"/>
          <w:kern w:val="0"/>
          <w:szCs w:val="21"/>
        </w:rPr>
        <w:t>抓紧开展“一户一栋”审批，继续开展临建审批及后期管理</w:t>
      </w:r>
      <w:r>
        <w:rPr>
          <w:rFonts w:hint="eastAsia" w:ascii="宋体" w:hAnsi="宋体" w:cs="宋体"/>
          <w:kern w:val="0"/>
          <w:szCs w:val="21"/>
        </w:rPr>
        <w:t>；5、</w:t>
      </w:r>
      <w:r>
        <w:rPr>
          <w:rFonts w:ascii="宋体" w:hAnsi="宋体" w:cs="宋体"/>
          <w:kern w:val="0"/>
          <w:szCs w:val="21"/>
        </w:rPr>
        <w:t>继续推进违法建筑安全专项整治工作。</w:t>
      </w:r>
      <w:r>
        <w:rPr>
          <w:rFonts w:hint="eastAsia" w:ascii="宋体" w:hAnsi="宋体" w:cs="宋体"/>
          <w:kern w:val="0"/>
          <w:szCs w:val="21"/>
        </w:rPr>
        <w:t>6、</w:t>
      </w:r>
      <w:r>
        <w:rPr>
          <w:rFonts w:ascii="宋体" w:hAnsi="宋体" w:cs="宋体"/>
          <w:kern w:val="0"/>
          <w:szCs w:val="21"/>
        </w:rPr>
        <w:t>全力消化存量违建</w:t>
      </w:r>
      <w:r>
        <w:rPr>
          <w:rFonts w:hint="eastAsia" w:ascii="宋体" w:hAnsi="宋体" w:cs="宋体"/>
          <w:kern w:val="0"/>
          <w:szCs w:val="21"/>
        </w:rPr>
        <w:t>，</w:t>
      </w:r>
      <w:r>
        <w:rPr>
          <w:rFonts w:ascii="宋体" w:hAnsi="宋体" w:cs="宋体"/>
          <w:kern w:val="0"/>
          <w:szCs w:val="21"/>
        </w:rPr>
        <w:t>重点结合十大专项行动等专项行动，依法拆除等方式消化存量违建，确保存量违建“负增长”。</w:t>
      </w:r>
      <w:r>
        <w:rPr>
          <w:rFonts w:hint="eastAsia" w:ascii="宋体" w:hAnsi="宋体" w:cs="宋体"/>
          <w:kern w:val="0"/>
          <w:szCs w:val="21"/>
        </w:rPr>
        <w:t>7、</w:t>
      </w:r>
      <w:r>
        <w:rPr>
          <w:rFonts w:ascii="宋体" w:hAnsi="宋体" w:cs="宋体"/>
          <w:kern w:val="0"/>
          <w:szCs w:val="21"/>
        </w:rPr>
        <w:t xml:space="preserve">强化查违队伍建设。 </w:t>
      </w:r>
    </w:p>
    <w:p>
      <w:pPr>
        <w:spacing w:line="420" w:lineRule="exact"/>
        <w:ind w:firstLine="548" w:firstLineChars="196"/>
        <w:rPr>
          <w:rFonts w:ascii="宋体" w:hAnsi="宋体"/>
          <w:sz w:val="28"/>
          <w:szCs w:val="28"/>
        </w:rPr>
      </w:pPr>
    </w:p>
    <w:p>
      <w:pPr>
        <w:spacing w:line="420" w:lineRule="exact"/>
        <w:jc w:val="center"/>
        <w:rPr>
          <w:rFonts w:ascii="黑体" w:hAnsi="宋体" w:eastAsia="黑体"/>
          <w:sz w:val="28"/>
          <w:szCs w:val="28"/>
        </w:rPr>
      </w:pPr>
      <w:r>
        <w:rPr>
          <w:rFonts w:hint="eastAsia" w:ascii="黑体" w:hAnsi="宋体" w:eastAsia="黑体"/>
          <w:sz w:val="28"/>
          <w:szCs w:val="28"/>
        </w:rPr>
        <w:t>第二部分  部门预算安排情况说明</w:t>
      </w:r>
    </w:p>
    <w:p>
      <w:pPr>
        <w:spacing w:line="420" w:lineRule="exact"/>
        <w:ind w:firstLine="645"/>
        <w:rPr>
          <w:rFonts w:ascii="宋体" w:hAnsi="宋体"/>
          <w:b/>
          <w:bCs/>
          <w:szCs w:val="21"/>
        </w:rPr>
      </w:pPr>
    </w:p>
    <w:p>
      <w:pPr>
        <w:spacing w:line="420" w:lineRule="exact"/>
        <w:ind w:firstLine="422" w:firstLineChars="200"/>
        <w:rPr>
          <w:rFonts w:ascii="宋体" w:hAnsi="宋体"/>
          <w:b/>
          <w:szCs w:val="21"/>
        </w:rPr>
      </w:pPr>
      <w:r>
        <w:rPr>
          <w:rFonts w:hint="eastAsia" w:ascii="宋体" w:hAnsi="宋体"/>
          <w:b/>
          <w:szCs w:val="21"/>
        </w:rPr>
        <w:t>一、部门预算收支总体情况</w:t>
      </w:r>
    </w:p>
    <w:p>
      <w:pPr>
        <w:spacing w:line="420" w:lineRule="exact"/>
        <w:ind w:firstLine="411" w:firstLineChars="196"/>
        <w:jc w:val="left"/>
        <w:rPr>
          <w:rFonts w:ascii="宋体" w:hAnsi="宋体"/>
          <w:b/>
          <w:szCs w:val="21"/>
        </w:rPr>
      </w:pPr>
      <w:r>
        <w:rPr>
          <w:rFonts w:hint="eastAsia" w:ascii="宋体" w:hAnsi="宋体"/>
          <w:bCs/>
          <w:szCs w:val="21"/>
        </w:rPr>
        <w:t>（一）2017年收入预算情况。2017年区</w:t>
      </w:r>
      <w:r>
        <w:rPr>
          <w:rFonts w:hint="eastAsia" w:ascii="宋体" w:hAnsi="宋体"/>
          <w:szCs w:val="21"/>
        </w:rPr>
        <w:t>规划土地监察大队</w:t>
      </w:r>
      <w:r>
        <w:rPr>
          <w:rFonts w:hint="eastAsia" w:ascii="宋体" w:hAnsi="宋体"/>
          <w:bCs/>
          <w:szCs w:val="21"/>
        </w:rPr>
        <w:t>预算收入</w:t>
      </w:r>
      <w:r>
        <w:rPr>
          <w:rFonts w:hint="eastAsia" w:ascii="宋体" w:hAnsi="宋体"/>
          <w:szCs w:val="21"/>
        </w:rPr>
        <w:t>2197</w:t>
      </w:r>
      <w:r>
        <w:rPr>
          <w:rFonts w:hint="eastAsia" w:ascii="宋体" w:hAnsi="宋体"/>
          <w:bCs/>
          <w:szCs w:val="21"/>
        </w:rPr>
        <w:t>万元</w:t>
      </w:r>
      <w:r>
        <w:rPr>
          <w:rFonts w:hint="eastAsia" w:ascii="宋体" w:hAnsi="宋体"/>
          <w:szCs w:val="21"/>
        </w:rPr>
        <w:t>（详见表二）</w:t>
      </w:r>
      <w:r>
        <w:rPr>
          <w:rFonts w:hint="eastAsia" w:ascii="宋体" w:hAnsi="宋体"/>
          <w:bCs/>
          <w:szCs w:val="21"/>
        </w:rPr>
        <w:t>，比2016年减少426万元，减少19 %，</w:t>
      </w:r>
      <w:r>
        <w:rPr>
          <w:rFonts w:ascii="宋体" w:hAnsi="宋体"/>
          <w:szCs w:val="21"/>
        </w:rPr>
        <w:t>其中：</w:t>
      </w:r>
      <w:r>
        <w:rPr>
          <w:rFonts w:hint="eastAsia" w:ascii="宋体" w:hAnsi="宋体"/>
          <w:szCs w:val="21"/>
        </w:rPr>
        <w:t>财政拨款收入（财政补助收入）2197万元</w:t>
      </w:r>
      <w:r>
        <w:rPr>
          <w:rFonts w:ascii="宋体" w:hAnsi="宋体"/>
          <w:szCs w:val="21"/>
        </w:rPr>
        <w:t>。</w:t>
      </w:r>
    </w:p>
    <w:p>
      <w:pPr>
        <w:spacing w:line="420" w:lineRule="exact"/>
        <w:ind w:firstLine="420" w:firstLineChars="200"/>
        <w:rPr>
          <w:rFonts w:ascii="宋体" w:hAnsi="宋体"/>
          <w:szCs w:val="21"/>
        </w:rPr>
      </w:pPr>
      <w:r>
        <w:rPr>
          <w:rFonts w:hint="eastAsia" w:ascii="宋体" w:hAnsi="宋体"/>
          <w:szCs w:val="21"/>
        </w:rPr>
        <w:t>（二）</w:t>
      </w:r>
      <w:r>
        <w:rPr>
          <w:rFonts w:hint="eastAsia" w:ascii="宋体" w:hAnsi="宋体"/>
          <w:bCs/>
          <w:szCs w:val="21"/>
        </w:rPr>
        <w:t>2017年支出预算情况。2017年区</w:t>
      </w:r>
      <w:r>
        <w:rPr>
          <w:rFonts w:hint="eastAsia" w:ascii="宋体" w:hAnsi="宋体"/>
          <w:szCs w:val="21"/>
        </w:rPr>
        <w:t>规划土地监察大队</w:t>
      </w:r>
      <w:r>
        <w:rPr>
          <w:rFonts w:hint="eastAsia" w:ascii="宋体" w:hAnsi="宋体"/>
          <w:bCs/>
          <w:szCs w:val="21"/>
        </w:rPr>
        <w:t>预算支出</w:t>
      </w:r>
      <w:r>
        <w:rPr>
          <w:rFonts w:hint="eastAsia" w:ascii="宋体" w:hAnsi="宋体"/>
          <w:szCs w:val="21"/>
        </w:rPr>
        <w:t>2197</w:t>
      </w:r>
      <w:r>
        <w:rPr>
          <w:rFonts w:hint="eastAsia" w:ascii="宋体" w:hAnsi="宋体"/>
          <w:bCs/>
          <w:szCs w:val="21"/>
        </w:rPr>
        <w:t>万元</w:t>
      </w:r>
      <w:r>
        <w:rPr>
          <w:rFonts w:hint="eastAsia" w:ascii="宋体" w:hAnsi="宋体"/>
          <w:szCs w:val="21"/>
        </w:rPr>
        <w:t>（详见表三）</w:t>
      </w:r>
      <w:r>
        <w:rPr>
          <w:rFonts w:ascii="宋体" w:hAnsi="宋体"/>
          <w:szCs w:val="21"/>
        </w:rPr>
        <w:t>，</w:t>
      </w:r>
      <w:r>
        <w:rPr>
          <w:rFonts w:hint="eastAsia" w:ascii="宋体" w:hAnsi="宋体"/>
          <w:bCs/>
          <w:szCs w:val="21"/>
        </w:rPr>
        <w:t>比2016年2623万元减少426万元，减少19%。</w:t>
      </w:r>
      <w:r>
        <w:rPr>
          <w:rFonts w:ascii="宋体" w:hAnsi="宋体"/>
          <w:szCs w:val="21"/>
        </w:rPr>
        <w:t>包括：基本支出</w:t>
      </w:r>
      <w:r>
        <w:rPr>
          <w:rFonts w:hint="eastAsia" w:ascii="宋体" w:hAnsi="宋体"/>
          <w:szCs w:val="21"/>
        </w:rPr>
        <w:t>1531</w:t>
      </w:r>
      <w:r>
        <w:rPr>
          <w:rFonts w:ascii="宋体" w:hAnsi="宋体"/>
          <w:szCs w:val="21"/>
        </w:rPr>
        <w:t>万元，其中：</w:t>
      </w:r>
      <w:r>
        <w:rPr>
          <w:rFonts w:ascii="宋体" w:hAnsi="宋体" w:cs="宋体"/>
          <w:color w:val="000000"/>
          <w:szCs w:val="21"/>
        </w:rPr>
        <w:t>工资福利支出</w:t>
      </w:r>
      <w:r>
        <w:rPr>
          <w:rFonts w:hint="eastAsia" w:ascii="宋体" w:hAnsi="宋体"/>
          <w:szCs w:val="21"/>
        </w:rPr>
        <w:t>799</w:t>
      </w:r>
      <w:r>
        <w:rPr>
          <w:rFonts w:ascii="宋体" w:hAnsi="宋体" w:cs="宋体"/>
          <w:color w:val="000000"/>
          <w:szCs w:val="21"/>
        </w:rPr>
        <w:t>万元</w:t>
      </w:r>
      <w:r>
        <w:rPr>
          <w:rFonts w:hint="eastAsia" w:ascii="宋体" w:hAnsi="宋体" w:cs="宋体"/>
          <w:color w:val="000000"/>
          <w:szCs w:val="21"/>
        </w:rPr>
        <w:t>、基本</w:t>
      </w:r>
      <w:r>
        <w:rPr>
          <w:rFonts w:ascii="宋体" w:hAnsi="宋体" w:cs="宋体"/>
          <w:color w:val="000000"/>
          <w:szCs w:val="21"/>
        </w:rPr>
        <w:t>公用支出</w:t>
      </w:r>
      <w:r>
        <w:rPr>
          <w:rFonts w:hint="eastAsia" w:ascii="宋体" w:hAnsi="宋体"/>
          <w:szCs w:val="21"/>
        </w:rPr>
        <w:t>602</w:t>
      </w:r>
      <w:r>
        <w:rPr>
          <w:rFonts w:ascii="宋体" w:hAnsi="宋体" w:cs="宋体"/>
          <w:color w:val="000000"/>
          <w:szCs w:val="21"/>
        </w:rPr>
        <w:t>万元、对个人和家庭的补助支出</w:t>
      </w:r>
      <w:r>
        <w:rPr>
          <w:rFonts w:hint="eastAsia" w:ascii="宋体" w:hAnsi="宋体"/>
          <w:szCs w:val="21"/>
        </w:rPr>
        <w:t>130</w:t>
      </w:r>
      <w:r>
        <w:rPr>
          <w:rFonts w:ascii="宋体" w:hAnsi="宋体" w:cs="宋体"/>
          <w:color w:val="000000"/>
          <w:szCs w:val="21"/>
        </w:rPr>
        <w:t>万元</w:t>
      </w:r>
      <w:r>
        <w:rPr>
          <w:rFonts w:hint="eastAsia" w:ascii="宋体" w:hAnsi="宋体" w:cs="宋体"/>
          <w:color w:val="000000"/>
          <w:szCs w:val="21"/>
        </w:rPr>
        <w:t>；</w:t>
      </w:r>
      <w:r>
        <w:rPr>
          <w:rFonts w:ascii="宋体" w:hAnsi="宋体"/>
          <w:szCs w:val="21"/>
        </w:rPr>
        <w:t>项目支出</w:t>
      </w:r>
      <w:r>
        <w:rPr>
          <w:rFonts w:hint="eastAsia" w:ascii="宋体" w:hAnsi="宋体"/>
          <w:szCs w:val="21"/>
        </w:rPr>
        <w:t>666</w:t>
      </w:r>
      <w:r>
        <w:rPr>
          <w:rFonts w:ascii="宋体" w:hAnsi="宋体"/>
          <w:szCs w:val="21"/>
        </w:rPr>
        <w:t>万元。</w:t>
      </w:r>
    </w:p>
    <w:p>
      <w:pPr>
        <w:spacing w:line="420" w:lineRule="exact"/>
        <w:ind w:firstLine="420" w:firstLineChars="200"/>
        <w:rPr>
          <w:rFonts w:ascii="宋体" w:hAnsi="宋体"/>
          <w:b/>
          <w:bCs/>
          <w:szCs w:val="21"/>
        </w:rPr>
      </w:pPr>
      <w:r>
        <w:rPr>
          <w:rFonts w:hint="eastAsia" w:ascii="宋体" w:hAnsi="宋体"/>
          <w:szCs w:val="21"/>
        </w:rPr>
        <w:t>（三）</w:t>
      </w:r>
      <w:r>
        <w:rPr>
          <w:rFonts w:hint="eastAsia" w:ascii="宋体" w:hAnsi="宋体"/>
          <w:bCs/>
          <w:szCs w:val="21"/>
        </w:rPr>
        <w:t>预算收支减少主要原因说明：1.与 2016年相比，2017年收支减少主要原因是没有政府性基金381万；2.2017年基本支出比2016年多50万，但项目支出却比2016年减少95万。</w:t>
      </w:r>
    </w:p>
    <w:p>
      <w:pPr>
        <w:spacing w:line="420" w:lineRule="exact"/>
        <w:ind w:firstLine="422" w:firstLineChars="200"/>
        <w:rPr>
          <w:rFonts w:ascii="宋体" w:hAnsi="宋体"/>
          <w:b/>
          <w:szCs w:val="21"/>
        </w:rPr>
      </w:pPr>
      <w:r>
        <w:rPr>
          <w:rFonts w:hint="eastAsia" w:ascii="宋体" w:hAnsi="宋体"/>
          <w:b/>
          <w:szCs w:val="21"/>
        </w:rPr>
        <w:t>二、一般公共预算支出预算情况</w:t>
      </w:r>
    </w:p>
    <w:p>
      <w:pPr>
        <w:spacing w:line="420" w:lineRule="exact"/>
        <w:ind w:firstLine="420" w:firstLineChars="200"/>
        <w:rPr>
          <w:rFonts w:ascii="宋体" w:hAnsi="宋体"/>
          <w:bCs/>
          <w:szCs w:val="21"/>
        </w:rPr>
      </w:pPr>
      <w:r>
        <w:rPr>
          <w:rFonts w:hint="eastAsia" w:ascii="宋体" w:hAnsi="宋体"/>
          <w:szCs w:val="21"/>
        </w:rPr>
        <w:t>区规划土地监察大队</w:t>
      </w:r>
      <w:r>
        <w:rPr>
          <w:rFonts w:ascii="宋体" w:hAnsi="宋体"/>
          <w:bCs/>
          <w:szCs w:val="21"/>
        </w:rPr>
        <w:t>201</w:t>
      </w:r>
      <w:r>
        <w:rPr>
          <w:rFonts w:hint="eastAsia" w:ascii="宋体" w:hAnsi="宋体"/>
          <w:bCs/>
          <w:szCs w:val="21"/>
        </w:rPr>
        <w:t>7</w:t>
      </w:r>
      <w:r>
        <w:rPr>
          <w:rFonts w:ascii="宋体" w:hAnsi="宋体"/>
          <w:bCs/>
          <w:szCs w:val="21"/>
        </w:rPr>
        <w:t>年</w:t>
      </w:r>
      <w:r>
        <w:rPr>
          <w:rFonts w:hint="eastAsia" w:ascii="宋体" w:hAnsi="宋体"/>
          <w:bCs/>
          <w:szCs w:val="21"/>
        </w:rPr>
        <w:t>一般公共</w:t>
      </w:r>
      <w:r>
        <w:rPr>
          <w:rFonts w:ascii="宋体" w:hAnsi="宋体"/>
          <w:bCs/>
          <w:szCs w:val="21"/>
        </w:rPr>
        <w:t>预算安排支出</w:t>
      </w:r>
      <w:r>
        <w:rPr>
          <w:rFonts w:hint="eastAsia" w:ascii="宋体" w:hAnsi="宋体"/>
          <w:szCs w:val="21"/>
        </w:rPr>
        <w:t>2197</w:t>
      </w:r>
      <w:r>
        <w:rPr>
          <w:rFonts w:ascii="宋体" w:hAnsi="宋体"/>
          <w:szCs w:val="21"/>
        </w:rPr>
        <w:t>万元</w:t>
      </w:r>
      <w:r>
        <w:rPr>
          <w:rFonts w:hint="eastAsia" w:ascii="宋体" w:hAnsi="宋体"/>
          <w:szCs w:val="21"/>
        </w:rPr>
        <w:t>（详见表五）</w:t>
      </w:r>
      <w:r>
        <w:rPr>
          <w:rFonts w:ascii="宋体" w:hAnsi="宋体"/>
          <w:szCs w:val="21"/>
        </w:rPr>
        <w:t>，包括：基本支出</w:t>
      </w:r>
      <w:r>
        <w:rPr>
          <w:rFonts w:hint="eastAsia" w:ascii="宋体" w:hAnsi="宋体"/>
          <w:szCs w:val="21"/>
        </w:rPr>
        <w:t>1531</w:t>
      </w:r>
      <w:r>
        <w:rPr>
          <w:rFonts w:ascii="宋体" w:hAnsi="宋体"/>
          <w:szCs w:val="21"/>
        </w:rPr>
        <w:t>万元，其中：</w:t>
      </w:r>
      <w:r>
        <w:rPr>
          <w:rFonts w:ascii="宋体" w:hAnsi="宋体" w:cs="宋体"/>
          <w:color w:val="000000"/>
          <w:szCs w:val="21"/>
        </w:rPr>
        <w:t>工资福利支出</w:t>
      </w:r>
      <w:r>
        <w:rPr>
          <w:rFonts w:hint="eastAsia" w:ascii="宋体" w:hAnsi="宋体"/>
          <w:szCs w:val="21"/>
        </w:rPr>
        <w:t>799</w:t>
      </w:r>
      <w:r>
        <w:rPr>
          <w:rFonts w:ascii="宋体" w:hAnsi="宋体" w:cs="宋体"/>
          <w:color w:val="000000"/>
          <w:szCs w:val="21"/>
        </w:rPr>
        <w:t>万元</w:t>
      </w:r>
      <w:r>
        <w:rPr>
          <w:rFonts w:hint="eastAsia" w:ascii="宋体" w:hAnsi="宋体" w:cs="宋体"/>
          <w:color w:val="000000"/>
          <w:szCs w:val="21"/>
        </w:rPr>
        <w:t>、基本</w:t>
      </w:r>
      <w:r>
        <w:rPr>
          <w:rFonts w:ascii="宋体" w:hAnsi="宋体" w:cs="宋体"/>
          <w:color w:val="000000"/>
          <w:szCs w:val="21"/>
        </w:rPr>
        <w:t>公用支出</w:t>
      </w:r>
      <w:r>
        <w:rPr>
          <w:rFonts w:hint="eastAsia" w:ascii="宋体" w:hAnsi="宋体"/>
          <w:szCs w:val="21"/>
        </w:rPr>
        <w:t>602</w:t>
      </w:r>
      <w:r>
        <w:rPr>
          <w:rFonts w:ascii="宋体" w:hAnsi="宋体" w:cs="宋体"/>
          <w:color w:val="000000"/>
          <w:szCs w:val="21"/>
        </w:rPr>
        <w:t>万元、对个人和家庭的补助支出</w:t>
      </w:r>
      <w:r>
        <w:rPr>
          <w:rFonts w:hint="eastAsia" w:ascii="宋体" w:hAnsi="宋体"/>
          <w:szCs w:val="21"/>
        </w:rPr>
        <w:t>130</w:t>
      </w:r>
      <w:r>
        <w:rPr>
          <w:rFonts w:ascii="宋体" w:hAnsi="宋体" w:cs="宋体"/>
          <w:color w:val="000000"/>
          <w:szCs w:val="21"/>
        </w:rPr>
        <w:t>万元</w:t>
      </w:r>
      <w:r>
        <w:rPr>
          <w:rFonts w:ascii="宋体" w:hAnsi="宋体"/>
          <w:szCs w:val="21"/>
        </w:rPr>
        <w:t>；项目支出</w:t>
      </w:r>
      <w:r>
        <w:rPr>
          <w:rFonts w:hint="eastAsia" w:ascii="宋体" w:hAnsi="宋体"/>
          <w:szCs w:val="21"/>
        </w:rPr>
        <w:t>666</w:t>
      </w:r>
      <w:r>
        <w:rPr>
          <w:rFonts w:ascii="宋体" w:hAnsi="宋体"/>
          <w:szCs w:val="21"/>
        </w:rPr>
        <w:t>万元。</w:t>
      </w:r>
      <w:r>
        <w:rPr>
          <w:rFonts w:hint="eastAsia" w:ascii="宋体" w:hAnsi="宋体"/>
          <w:bCs/>
          <w:szCs w:val="21"/>
        </w:rPr>
        <w:t>按支出预算的功能分类，</w:t>
      </w:r>
      <w:r>
        <w:rPr>
          <w:rFonts w:hint="eastAsia" w:ascii="宋体" w:hAnsi="宋体"/>
          <w:szCs w:val="21"/>
        </w:rPr>
        <w:t>区规划土地监察大队</w:t>
      </w:r>
      <w:r>
        <w:rPr>
          <w:rFonts w:ascii="宋体" w:hAnsi="宋体"/>
          <w:bCs/>
          <w:szCs w:val="21"/>
        </w:rPr>
        <w:t>201</w:t>
      </w:r>
      <w:r>
        <w:rPr>
          <w:rFonts w:hint="eastAsia" w:ascii="宋体" w:hAnsi="宋体"/>
          <w:bCs/>
          <w:szCs w:val="21"/>
        </w:rPr>
        <w:t>7</w:t>
      </w:r>
      <w:r>
        <w:rPr>
          <w:rFonts w:ascii="宋体" w:hAnsi="宋体"/>
          <w:bCs/>
          <w:szCs w:val="21"/>
        </w:rPr>
        <w:t>年</w:t>
      </w:r>
      <w:r>
        <w:rPr>
          <w:rFonts w:hint="eastAsia" w:ascii="宋体" w:hAnsi="宋体"/>
          <w:bCs/>
          <w:szCs w:val="21"/>
        </w:rPr>
        <w:t>一般公共预算安排用于以下方面：</w:t>
      </w:r>
    </w:p>
    <w:p>
      <w:pPr>
        <w:spacing w:line="420" w:lineRule="exact"/>
        <w:ind w:firstLine="420" w:firstLineChars="200"/>
        <w:rPr>
          <w:rFonts w:ascii="宋体" w:hAnsi="宋体"/>
          <w:szCs w:val="21"/>
        </w:rPr>
      </w:pPr>
      <w:r>
        <w:rPr>
          <w:rFonts w:hint="eastAsia" w:ascii="宋体" w:hAnsi="宋体"/>
          <w:szCs w:val="21"/>
        </w:rPr>
        <w:t>（一）国土海洋气象等</w:t>
      </w:r>
      <w:r>
        <w:rPr>
          <w:rFonts w:ascii="宋体" w:hAnsi="宋体"/>
          <w:bCs/>
          <w:szCs w:val="21"/>
        </w:rPr>
        <w:t>支出</w:t>
      </w:r>
      <w:r>
        <w:rPr>
          <w:rFonts w:hint="eastAsia" w:ascii="宋体" w:hAnsi="宋体"/>
          <w:szCs w:val="21"/>
        </w:rPr>
        <w:t>2086</w:t>
      </w:r>
      <w:r>
        <w:rPr>
          <w:rFonts w:ascii="宋体" w:hAnsi="宋体"/>
          <w:szCs w:val="21"/>
        </w:rPr>
        <w:t>万元，占</w:t>
      </w:r>
      <w:r>
        <w:rPr>
          <w:rFonts w:hint="eastAsia" w:ascii="宋体" w:hAnsi="宋体"/>
          <w:szCs w:val="21"/>
        </w:rPr>
        <w:t>95</w:t>
      </w:r>
      <w:r>
        <w:rPr>
          <w:rFonts w:ascii="宋体" w:hAnsi="宋体"/>
          <w:szCs w:val="21"/>
        </w:rPr>
        <w:t>%</w:t>
      </w:r>
      <w:r>
        <w:rPr>
          <w:rFonts w:hint="eastAsia" w:ascii="宋体" w:hAnsi="宋体"/>
          <w:szCs w:val="21"/>
        </w:rPr>
        <w:t>，</w:t>
      </w:r>
      <w:r>
        <w:rPr>
          <w:rFonts w:hint="eastAsia" w:ascii="宋体" w:hAnsi="宋体"/>
          <w:bCs/>
          <w:szCs w:val="21"/>
        </w:rPr>
        <w:t>比2016年减少</w:t>
      </w:r>
      <w:r>
        <w:rPr>
          <w:rFonts w:hint="eastAsia" w:ascii="宋体" w:hAnsi="宋体"/>
          <w:szCs w:val="21"/>
        </w:rPr>
        <w:t>55</w:t>
      </w:r>
      <w:r>
        <w:rPr>
          <w:rFonts w:hint="eastAsia" w:ascii="宋体" w:hAnsi="宋体"/>
          <w:bCs/>
          <w:szCs w:val="21"/>
        </w:rPr>
        <w:t>万元，减少</w:t>
      </w:r>
      <w:r>
        <w:rPr>
          <w:rFonts w:hint="eastAsia" w:ascii="宋体" w:hAnsi="宋体"/>
          <w:szCs w:val="21"/>
        </w:rPr>
        <w:t>2</w:t>
      </w:r>
      <w:r>
        <w:rPr>
          <w:rFonts w:hint="eastAsia" w:ascii="宋体" w:hAnsi="宋体"/>
          <w:bCs/>
          <w:szCs w:val="21"/>
        </w:rPr>
        <w:t>%</w:t>
      </w:r>
      <w:r>
        <w:rPr>
          <w:rFonts w:ascii="宋体" w:hAnsi="宋体"/>
          <w:szCs w:val="21"/>
        </w:rPr>
        <w:t>；</w:t>
      </w:r>
    </w:p>
    <w:p>
      <w:pPr>
        <w:spacing w:line="420" w:lineRule="exact"/>
        <w:ind w:firstLine="420" w:firstLineChars="200"/>
        <w:rPr>
          <w:rFonts w:ascii="宋体" w:hAnsi="宋体"/>
          <w:szCs w:val="21"/>
        </w:rPr>
      </w:pPr>
      <w:r>
        <w:rPr>
          <w:rFonts w:hint="eastAsia" w:ascii="宋体" w:hAnsi="宋体"/>
          <w:szCs w:val="21"/>
        </w:rPr>
        <w:t>（二）</w:t>
      </w:r>
      <w:r>
        <w:rPr>
          <w:rFonts w:ascii="宋体" w:hAnsi="宋体"/>
          <w:szCs w:val="21"/>
        </w:rPr>
        <w:t>住房保障支出</w:t>
      </w:r>
      <w:r>
        <w:rPr>
          <w:rFonts w:hint="eastAsia" w:ascii="宋体" w:hAnsi="宋体"/>
          <w:szCs w:val="21"/>
        </w:rPr>
        <w:t>111</w:t>
      </w:r>
      <w:r>
        <w:rPr>
          <w:rFonts w:ascii="宋体" w:hAnsi="宋体"/>
          <w:szCs w:val="21"/>
        </w:rPr>
        <w:t>万元，占</w:t>
      </w:r>
      <w:r>
        <w:rPr>
          <w:rFonts w:hint="eastAsia" w:ascii="宋体" w:hAnsi="宋体"/>
          <w:szCs w:val="21"/>
        </w:rPr>
        <w:t>5</w:t>
      </w:r>
      <w:r>
        <w:rPr>
          <w:rFonts w:ascii="宋体" w:hAnsi="宋体"/>
          <w:szCs w:val="21"/>
        </w:rPr>
        <w:t>%</w:t>
      </w:r>
      <w:r>
        <w:rPr>
          <w:rFonts w:hint="eastAsia" w:ascii="宋体" w:hAnsi="宋体"/>
          <w:szCs w:val="21"/>
        </w:rPr>
        <w:t>，</w:t>
      </w:r>
      <w:r>
        <w:rPr>
          <w:rFonts w:hint="eastAsia" w:ascii="宋体" w:hAnsi="宋体"/>
          <w:bCs/>
          <w:szCs w:val="21"/>
        </w:rPr>
        <w:t>比2016年增加10万元，增长9%</w:t>
      </w:r>
      <w:r>
        <w:rPr>
          <w:rFonts w:ascii="宋体" w:hAnsi="宋体"/>
          <w:szCs w:val="21"/>
        </w:rPr>
        <w:t>；</w:t>
      </w:r>
    </w:p>
    <w:p>
      <w:pPr>
        <w:spacing w:line="420" w:lineRule="exact"/>
        <w:ind w:firstLine="422" w:firstLineChars="200"/>
        <w:rPr>
          <w:rFonts w:ascii="宋体" w:hAnsi="宋体"/>
          <w:b/>
          <w:szCs w:val="21"/>
        </w:rPr>
      </w:pPr>
      <w:r>
        <w:rPr>
          <w:rFonts w:hint="eastAsia" w:ascii="宋体" w:hAnsi="宋体"/>
          <w:b/>
          <w:szCs w:val="21"/>
        </w:rPr>
        <w:t>三、政府性基金预算支出预算情况</w:t>
      </w:r>
    </w:p>
    <w:p>
      <w:pPr>
        <w:spacing w:line="420" w:lineRule="exact"/>
        <w:ind w:firstLine="420" w:firstLineChars="200"/>
        <w:rPr>
          <w:rFonts w:ascii="黑体" w:hAnsi="宋体" w:eastAsia="黑体"/>
          <w:b/>
          <w:i/>
          <w:szCs w:val="21"/>
          <w:u w:val="single"/>
        </w:rPr>
      </w:pPr>
      <w:r>
        <w:rPr>
          <w:rFonts w:hint="eastAsia" w:ascii="宋体" w:hAnsi="宋体"/>
          <w:szCs w:val="21"/>
        </w:rPr>
        <w:t>2017年区规划土地监察大队</w:t>
      </w:r>
      <w:r>
        <w:rPr>
          <w:rFonts w:hint="eastAsia" w:ascii="宋体" w:hAnsi="宋体"/>
          <w:bCs/>
          <w:szCs w:val="21"/>
        </w:rPr>
        <w:t>无政府性基金</w:t>
      </w:r>
      <w:r>
        <w:rPr>
          <w:rFonts w:ascii="宋体" w:hAnsi="宋体"/>
          <w:bCs/>
          <w:szCs w:val="21"/>
        </w:rPr>
        <w:t>预算支出</w:t>
      </w:r>
      <w:r>
        <w:rPr>
          <w:rFonts w:hint="eastAsia" w:ascii="宋体" w:hAnsi="宋体"/>
          <w:bCs/>
          <w:szCs w:val="21"/>
        </w:rPr>
        <w:t>。</w:t>
      </w:r>
    </w:p>
    <w:p>
      <w:pPr>
        <w:spacing w:line="420" w:lineRule="exact"/>
        <w:ind w:firstLine="413" w:firstLineChars="196"/>
        <w:rPr>
          <w:rFonts w:ascii="宋体" w:hAnsi="宋体"/>
          <w:b/>
          <w:szCs w:val="21"/>
        </w:rPr>
      </w:pPr>
      <w:r>
        <w:rPr>
          <w:rFonts w:hint="eastAsia" w:ascii="宋体" w:hAnsi="宋体"/>
          <w:b/>
          <w:szCs w:val="21"/>
        </w:rPr>
        <w:t>四、一般公共预算“三公”经费支出情况</w:t>
      </w:r>
    </w:p>
    <w:p>
      <w:pPr>
        <w:shd w:val="solid" w:color="FFFFFF" w:fill="auto"/>
        <w:autoSpaceDN w:val="0"/>
        <w:spacing w:line="420" w:lineRule="exact"/>
        <w:ind w:firstLine="390"/>
        <w:jc w:val="left"/>
        <w:rPr>
          <w:rFonts w:ascii="黑体" w:hAnsi="宋体" w:eastAsia="黑体"/>
          <w:b/>
          <w:bCs/>
          <w:i/>
          <w:szCs w:val="21"/>
          <w:u w:val="single"/>
        </w:rPr>
      </w:pPr>
      <w:r>
        <w:rPr>
          <w:rFonts w:hint="eastAsia" w:ascii="宋体" w:hAnsi="宋体"/>
          <w:bCs/>
          <w:szCs w:val="21"/>
        </w:rPr>
        <w:t>区</w:t>
      </w:r>
      <w:r>
        <w:rPr>
          <w:rFonts w:hint="eastAsia" w:ascii="宋体" w:hAnsi="宋体"/>
          <w:szCs w:val="21"/>
        </w:rPr>
        <w:t>规划土地监察大队</w:t>
      </w:r>
      <w:r>
        <w:rPr>
          <w:rFonts w:hint="eastAsia" w:ascii="宋体" w:hAnsi="宋体"/>
          <w:bCs/>
          <w:szCs w:val="21"/>
        </w:rPr>
        <w:t>2017年</w:t>
      </w:r>
      <w:r>
        <w:rPr>
          <w:rFonts w:ascii="宋体" w:hAnsi="宋体"/>
          <w:szCs w:val="21"/>
        </w:rPr>
        <w:t>部门预算</w:t>
      </w:r>
      <w:r>
        <w:rPr>
          <w:rFonts w:hint="eastAsia" w:ascii="宋体" w:hAnsi="宋体"/>
          <w:szCs w:val="21"/>
        </w:rPr>
        <w:t>一般公共</w:t>
      </w:r>
      <w:r>
        <w:rPr>
          <w:rFonts w:ascii="宋体" w:hAnsi="宋体"/>
          <w:szCs w:val="21"/>
        </w:rPr>
        <w:t>预算安排</w:t>
      </w:r>
      <w:r>
        <w:rPr>
          <w:rFonts w:hint="eastAsia" w:ascii="宋体" w:hAnsi="宋体"/>
          <w:bCs/>
          <w:szCs w:val="21"/>
        </w:rPr>
        <w:t>“三公”经费预算</w:t>
      </w:r>
      <w:r>
        <w:rPr>
          <w:rFonts w:hint="eastAsia" w:ascii="宋体" w:hAnsi="宋体"/>
          <w:szCs w:val="21"/>
        </w:rPr>
        <w:t>43</w:t>
      </w:r>
      <w:r>
        <w:rPr>
          <w:rFonts w:hint="eastAsia" w:ascii="宋体" w:hAnsi="宋体"/>
          <w:bCs/>
          <w:szCs w:val="21"/>
        </w:rPr>
        <w:t>万元，比2016年“三公”经费预算减少12万元，减少</w:t>
      </w:r>
      <w:r>
        <w:rPr>
          <w:rFonts w:hint="eastAsia" w:ascii="宋体" w:hAnsi="宋体"/>
          <w:szCs w:val="21"/>
        </w:rPr>
        <w:t>27</w:t>
      </w:r>
      <w:r>
        <w:rPr>
          <w:rFonts w:hint="eastAsia" w:ascii="宋体" w:hAnsi="宋体"/>
          <w:bCs/>
          <w:szCs w:val="21"/>
        </w:rPr>
        <w:t>%。</w:t>
      </w:r>
      <w:r>
        <w:rPr>
          <w:rFonts w:hint="eastAsia" w:ascii="宋体" w:hAnsi="宋体"/>
          <w:szCs w:val="21"/>
        </w:rPr>
        <w:t>（详见表八）</w:t>
      </w:r>
      <w:r>
        <w:rPr>
          <w:rFonts w:hint="eastAsia" w:ascii="宋体" w:hAnsi="宋体"/>
          <w:bCs/>
          <w:szCs w:val="21"/>
        </w:rPr>
        <w:t>。其中：</w:t>
      </w:r>
      <w:r>
        <w:rPr>
          <w:rFonts w:hint="eastAsia" w:ascii="宋体" w:hAnsi="宋体"/>
          <w:bCs/>
          <w:szCs w:val="21"/>
        </w:rPr>
        <w:br w:type="textWrapping"/>
      </w:r>
      <w:r>
        <w:rPr>
          <w:rFonts w:hint="eastAsia" w:ascii="宋体" w:hAnsi="宋体"/>
          <w:bCs/>
          <w:szCs w:val="21"/>
        </w:rPr>
        <w:t xml:space="preserve">    （一）因公出国（境）费用。2017年预算数0万元，与2016年预算持平。</w:t>
      </w:r>
    </w:p>
    <w:p>
      <w:pPr>
        <w:shd w:val="solid" w:color="FFFFFF" w:fill="auto"/>
        <w:autoSpaceDN w:val="0"/>
        <w:spacing w:line="420" w:lineRule="exact"/>
        <w:ind w:firstLine="390"/>
        <w:jc w:val="left"/>
        <w:rPr>
          <w:rFonts w:ascii="宋体" w:hAnsi="宋体" w:cs="Arial"/>
          <w:i/>
          <w:color w:val="040404"/>
          <w:szCs w:val="21"/>
          <w:u w:val="single"/>
          <w:shd w:val="clear" w:color="auto" w:fill="FFFFFF"/>
        </w:rPr>
      </w:pPr>
      <w:r>
        <w:rPr>
          <w:rFonts w:hint="eastAsia" w:ascii="宋体" w:hAnsi="宋体"/>
          <w:bCs/>
          <w:szCs w:val="21"/>
        </w:rPr>
        <w:t>（二）公务接待费。2017年预算数</w:t>
      </w:r>
      <w:r>
        <w:rPr>
          <w:rFonts w:hint="eastAsia" w:ascii="宋体" w:hAnsi="宋体"/>
          <w:szCs w:val="21"/>
        </w:rPr>
        <w:t>3</w:t>
      </w:r>
      <w:r>
        <w:rPr>
          <w:rFonts w:hint="eastAsia" w:ascii="宋体" w:hAnsi="宋体"/>
          <w:bCs/>
          <w:szCs w:val="21"/>
        </w:rPr>
        <w:t>万元，比2016年减少2万元，减少原因主要是严控接待标准和陪同人员而减少公务接待费预算支出。</w:t>
      </w:r>
    </w:p>
    <w:p>
      <w:pPr>
        <w:shd w:val="solid" w:color="FFFFFF" w:fill="auto"/>
        <w:autoSpaceDN w:val="0"/>
        <w:spacing w:line="420" w:lineRule="exact"/>
        <w:ind w:firstLine="390"/>
        <w:jc w:val="left"/>
        <w:rPr>
          <w:rFonts w:ascii="黑体" w:hAnsi="宋体" w:eastAsia="黑体"/>
          <w:b/>
          <w:bCs/>
          <w:i/>
          <w:szCs w:val="21"/>
          <w:u w:val="single"/>
        </w:rPr>
      </w:pPr>
      <w:r>
        <w:rPr>
          <w:rFonts w:hint="eastAsia" w:ascii="宋体" w:hAnsi="宋体"/>
          <w:bCs/>
          <w:szCs w:val="21"/>
        </w:rPr>
        <w:t>（三）公务用车购置和运行维护费。2017年预算数</w:t>
      </w:r>
      <w:r>
        <w:rPr>
          <w:rFonts w:hint="eastAsia" w:ascii="宋体" w:hAnsi="宋体"/>
          <w:szCs w:val="21"/>
        </w:rPr>
        <w:t>40</w:t>
      </w:r>
      <w:r>
        <w:rPr>
          <w:rFonts w:hint="eastAsia" w:ascii="宋体" w:hAnsi="宋体"/>
          <w:bCs/>
          <w:szCs w:val="21"/>
        </w:rPr>
        <w:t>万元，其中：公务用车购置费2017年预算数</w:t>
      </w:r>
      <w:r>
        <w:rPr>
          <w:rFonts w:hint="eastAsia" w:ascii="宋体" w:hAnsi="宋体"/>
          <w:szCs w:val="21"/>
        </w:rPr>
        <w:t>0</w:t>
      </w:r>
      <w:r>
        <w:rPr>
          <w:rFonts w:hint="eastAsia" w:ascii="宋体" w:hAnsi="宋体"/>
          <w:bCs/>
          <w:szCs w:val="21"/>
        </w:rPr>
        <w:t>万元，与2016年预算数持平，主要是本年度无公务用车购置计划；公务用车运行维护费2017年预算数</w:t>
      </w:r>
      <w:r>
        <w:rPr>
          <w:rFonts w:hint="eastAsia" w:ascii="宋体" w:hAnsi="宋体"/>
          <w:szCs w:val="21"/>
        </w:rPr>
        <w:t>40</w:t>
      </w:r>
      <w:r>
        <w:rPr>
          <w:rFonts w:hint="eastAsia" w:ascii="宋体" w:hAnsi="宋体"/>
          <w:bCs/>
          <w:szCs w:val="21"/>
        </w:rPr>
        <w:t>万元，比2016年预算数减少10万元，减少原因是严格坚持厉行节约，从严控制“三公”经费支出。</w:t>
      </w:r>
    </w:p>
    <w:p>
      <w:pPr>
        <w:shd w:val="solid" w:color="FFFFFF" w:fill="auto"/>
        <w:autoSpaceDN w:val="0"/>
        <w:spacing w:line="420" w:lineRule="exact"/>
        <w:ind w:firstLine="390"/>
        <w:jc w:val="left"/>
        <w:rPr>
          <w:rFonts w:ascii="宋体" w:hAnsi="宋体"/>
          <w:b/>
          <w:bCs/>
          <w:szCs w:val="21"/>
        </w:rPr>
      </w:pPr>
      <w:r>
        <w:rPr>
          <w:rFonts w:hint="eastAsia" w:ascii="宋体" w:hAnsi="宋体"/>
          <w:b/>
          <w:szCs w:val="21"/>
        </w:rPr>
        <w:t>五、</w:t>
      </w:r>
      <w:r>
        <w:rPr>
          <w:rFonts w:hint="eastAsia" w:ascii="宋体" w:hAnsi="宋体"/>
          <w:b/>
          <w:bCs/>
          <w:szCs w:val="21"/>
        </w:rPr>
        <w:t>政府采购预算情况</w:t>
      </w:r>
    </w:p>
    <w:p>
      <w:pPr>
        <w:spacing w:line="420" w:lineRule="exact"/>
        <w:ind w:firstLine="420" w:firstLineChars="200"/>
        <w:rPr>
          <w:rFonts w:ascii="宋体" w:hAnsi="宋体"/>
          <w:szCs w:val="21"/>
        </w:rPr>
      </w:pPr>
      <w:r>
        <w:rPr>
          <w:rFonts w:hint="eastAsia" w:ascii="宋体" w:hAnsi="宋体"/>
          <w:szCs w:val="21"/>
        </w:rPr>
        <w:t>2017年区规划土地监察大队政府采购预算总额12万元，其中：政府采购货物预算12万元、政府采购工程预算0万元、政府采购服务预算0万元（详见表九）。</w:t>
      </w:r>
    </w:p>
    <w:p>
      <w:pPr>
        <w:spacing w:line="420" w:lineRule="exact"/>
        <w:ind w:firstLine="422" w:firstLineChars="200"/>
        <w:rPr>
          <w:rFonts w:ascii="宋体" w:hAnsi="宋体"/>
          <w:b/>
          <w:szCs w:val="21"/>
        </w:rPr>
      </w:pPr>
      <w:r>
        <w:rPr>
          <w:rFonts w:hint="eastAsia" w:ascii="宋体" w:hAnsi="宋体"/>
          <w:b/>
          <w:szCs w:val="21"/>
        </w:rPr>
        <w:t>六、</w:t>
      </w:r>
      <w:r>
        <w:rPr>
          <w:rFonts w:hint="eastAsia" w:ascii="宋体" w:hAnsi="宋体"/>
          <w:b/>
        </w:rPr>
        <w:t>机关运行经费财政拨款预算情况</w:t>
      </w:r>
    </w:p>
    <w:p>
      <w:pPr>
        <w:spacing w:line="420" w:lineRule="exact"/>
        <w:ind w:firstLine="420" w:firstLineChars="200"/>
      </w:pPr>
      <w:r>
        <w:rPr>
          <w:rFonts w:hint="eastAsia"/>
        </w:rPr>
        <w:t>2017年区</w:t>
      </w:r>
      <w:r>
        <w:rPr>
          <w:rFonts w:hint="eastAsia" w:ascii="宋体" w:hAnsi="宋体"/>
          <w:szCs w:val="21"/>
        </w:rPr>
        <w:t>规划土地监察大队</w:t>
      </w:r>
      <w:r>
        <w:rPr>
          <w:rFonts w:hint="eastAsia"/>
        </w:rPr>
        <w:t>机关运行经费财政拨款预算</w:t>
      </w:r>
      <w:r>
        <w:rPr>
          <w:rFonts w:hint="eastAsia" w:ascii="宋体" w:hAnsi="宋体"/>
          <w:szCs w:val="21"/>
        </w:rPr>
        <w:t>2197</w:t>
      </w:r>
      <w:r>
        <w:rPr>
          <w:rFonts w:hint="eastAsia"/>
        </w:rPr>
        <w:t>万元，比2016年预算</w:t>
      </w:r>
      <w:r>
        <w:rPr>
          <w:rFonts w:hint="eastAsia" w:ascii="宋体" w:hAnsi="宋体"/>
          <w:bCs/>
          <w:szCs w:val="21"/>
        </w:rPr>
        <w:t>减少426</w:t>
      </w:r>
      <w:r>
        <w:rPr>
          <w:rFonts w:hint="eastAsia"/>
        </w:rPr>
        <w:t>万元。</w:t>
      </w:r>
      <w:r>
        <w:rPr>
          <w:rFonts w:hint="eastAsia" w:ascii="宋体" w:hAnsi="宋体"/>
          <w:szCs w:val="21"/>
        </w:rPr>
        <w:t>主要用于办公及印刷费、邮电费、差旅费、会议费、福利费、日常维修费、专用材料及一般设备购置费、办公用房水电费、办公用房物业管理费、公务用车运行维护费以及其他费用等支出。</w:t>
      </w:r>
    </w:p>
    <w:p>
      <w:pPr>
        <w:spacing w:line="420" w:lineRule="exact"/>
        <w:rPr>
          <w:rFonts w:eastAsia="黑体"/>
          <w:b/>
          <w:bCs/>
          <w:sz w:val="30"/>
          <w:szCs w:val="30"/>
        </w:rPr>
      </w:pPr>
    </w:p>
    <w:p>
      <w:pPr>
        <w:spacing w:line="420" w:lineRule="exact"/>
        <w:rPr>
          <w:rFonts w:eastAsia="黑体"/>
          <w:b/>
          <w:bCs/>
          <w:sz w:val="30"/>
          <w:szCs w:val="30"/>
        </w:rPr>
      </w:pPr>
    </w:p>
    <w:p>
      <w:pPr>
        <w:rPr>
          <w:rFonts w:eastAsia="黑体"/>
          <w:b/>
          <w:bCs/>
          <w:sz w:val="30"/>
          <w:szCs w:val="30"/>
        </w:rPr>
      </w:pPr>
    </w:p>
    <w:p>
      <w:pPr>
        <w:spacing w:line="140" w:lineRule="atLeast"/>
        <w:jc w:val="center"/>
        <w:rPr>
          <w:rFonts w:ascii="黑体" w:eastAsia="黑体"/>
          <w:bCs/>
          <w:sz w:val="28"/>
          <w:szCs w:val="28"/>
        </w:rPr>
      </w:pPr>
      <w:r>
        <w:rPr>
          <w:rFonts w:ascii="黑体" w:eastAsia="黑体"/>
          <w:bCs/>
          <w:sz w:val="30"/>
          <w:szCs w:val="30"/>
        </w:rPr>
        <w:br w:type="page"/>
      </w:r>
      <w:r>
        <w:rPr>
          <w:rFonts w:hint="eastAsia" w:ascii="黑体" w:eastAsia="黑体"/>
          <w:bCs/>
          <w:sz w:val="28"/>
          <w:szCs w:val="28"/>
        </w:rPr>
        <w:t>第三部分  2017年部门预算报表</w:t>
      </w:r>
      <w:r>
        <w:rPr>
          <w:rFonts w:hint="eastAsia" w:ascii="黑体" w:hAnsi="宋体" w:eastAsia="黑体"/>
          <w:b/>
          <w:sz w:val="28"/>
          <w:szCs w:val="28"/>
        </w:rPr>
        <w:t>(龙岗区规划土地监察大队)</w:t>
      </w:r>
    </w:p>
    <w:p>
      <w:pPr>
        <w:spacing w:line="140" w:lineRule="atLeast"/>
        <w:rPr>
          <w:rFonts w:ascii="华文仿宋" w:hAnsi="华文仿宋" w:eastAsia="华文仿宋"/>
          <w:szCs w:val="21"/>
        </w:rPr>
      </w:pPr>
      <w:r>
        <w:rPr>
          <w:rFonts w:hint="eastAsia" w:ascii="华文仿宋" w:hAnsi="华文仿宋" w:eastAsia="华文仿宋"/>
          <w:szCs w:val="21"/>
        </w:rPr>
        <w:t>表一</w:t>
      </w:r>
    </w:p>
    <w:p>
      <w:pPr>
        <w:spacing w:line="140" w:lineRule="atLeast"/>
        <w:jc w:val="center"/>
        <w:rPr>
          <w:rFonts w:ascii="宋体" w:hAnsi="宋体"/>
          <w:b/>
          <w:sz w:val="24"/>
        </w:rPr>
      </w:pPr>
      <w:r>
        <w:rPr>
          <w:rFonts w:hint="eastAsia" w:ascii="宋体" w:hAnsi="宋体"/>
          <w:b/>
          <w:sz w:val="24"/>
        </w:rPr>
        <w:t>部门收支总表</w:t>
      </w:r>
    </w:p>
    <w:p>
      <w:pPr>
        <w:spacing w:line="140" w:lineRule="atLeast"/>
        <w:rPr>
          <w:rFonts w:ascii="宋体" w:hAnsi="宋体"/>
          <w:szCs w:val="21"/>
        </w:rPr>
      </w:pPr>
      <w:r>
        <w:rPr>
          <w:rFonts w:hint="eastAsia" w:ascii="宋体" w:hAnsi="宋体"/>
          <w:szCs w:val="21"/>
        </w:rPr>
        <w:t>部门： 龙岗区规划土地监察大队                                        单位：万元</w:t>
      </w:r>
    </w:p>
    <w:tbl>
      <w:tblPr>
        <w:tblStyle w:val="9"/>
        <w:tblW w:w="829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5"/>
        <w:gridCol w:w="1440"/>
        <w:gridCol w:w="270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4155" w:type="dxa"/>
            <w:gridSpan w:val="2"/>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收       入</w:t>
            </w:r>
          </w:p>
        </w:tc>
        <w:tc>
          <w:tcPr>
            <w:tcW w:w="4140" w:type="dxa"/>
            <w:gridSpan w:val="2"/>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收　入　项　目</w:t>
            </w:r>
          </w:p>
        </w:tc>
        <w:tc>
          <w:tcPr>
            <w:tcW w:w="1440" w:type="dxa"/>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2017年预算</w:t>
            </w:r>
          </w:p>
        </w:tc>
        <w:tc>
          <w:tcPr>
            <w:tcW w:w="2700" w:type="dxa"/>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支　出　项　目</w:t>
            </w:r>
          </w:p>
        </w:tc>
        <w:tc>
          <w:tcPr>
            <w:tcW w:w="1440" w:type="dxa"/>
            <w:shd w:val="clear" w:color="auto" w:fill="auto"/>
            <w:vAlign w:val="center"/>
          </w:tcPr>
          <w:p>
            <w:pPr>
              <w:widowControl/>
              <w:spacing w:line="140" w:lineRule="atLeast"/>
              <w:jc w:val="center"/>
              <w:rPr>
                <w:rFonts w:ascii="宋体" w:hAnsi="宋体" w:cs="宋体"/>
                <w:color w:val="000000"/>
                <w:szCs w:val="21"/>
              </w:rPr>
            </w:pPr>
            <w:r>
              <w:rPr>
                <w:rFonts w:hint="eastAsia" w:ascii="宋体" w:hAnsi="宋体" w:cs="宋体"/>
                <w:color w:val="000000"/>
                <w:szCs w:val="21"/>
              </w:rPr>
              <w:t>2017年预算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left"/>
              <w:rPr>
                <w:rFonts w:ascii="宋体" w:hAnsi="宋体" w:cs="宋体"/>
                <w:color w:val="000000"/>
                <w:spacing w:val="-24"/>
                <w:szCs w:val="21"/>
              </w:rPr>
            </w:pPr>
            <w:r>
              <w:rPr>
                <w:rFonts w:hint="eastAsia" w:ascii="宋体" w:hAnsi="宋体" w:cs="宋体"/>
                <w:color w:val="000000"/>
                <w:spacing w:val="-24"/>
                <w:szCs w:val="21"/>
              </w:rPr>
              <w:t>一、财政拨款收入（财政补助收入）</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一、一般公共服务支出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（一）一般公共预算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二、外交支出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（二）政府性基金预算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三、国防支出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二、财政专户拨款资金</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四、公共安全支出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三、其他收入</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五、教育支出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六、科学技术支出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七、文化体育与传媒支出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八、社会保障和就业支出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pacing w:val="-12"/>
                <w:szCs w:val="21"/>
              </w:rPr>
            </w:pPr>
            <w:r>
              <w:rPr>
                <w:rFonts w:hint="eastAsia" w:ascii="宋体" w:hAnsi="宋体" w:cs="宋体"/>
                <w:color w:val="000000"/>
                <w:spacing w:val="-12"/>
                <w:szCs w:val="21"/>
              </w:rPr>
              <w:t>九、医疗卫生与计划生育支出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十、节能环保支出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十一、城乡社区支出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十二、农林水支出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十三、交通运输支出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十四、资源勘探信息等支出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十五、商业服务业等支出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十六、金融支出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十七、援助其他地区支出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十八、国土资源气象等支出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十九、住房保障支出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二十、粮油物资储备支出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二十一、其他支出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b/>
                <w:color w:val="000000"/>
                <w:szCs w:val="21"/>
              </w:rPr>
            </w:pPr>
            <w:r>
              <w:rPr>
                <w:rFonts w:hint="eastAsia" w:ascii="宋体" w:hAnsi="宋体" w:cs="宋体"/>
                <w:b/>
                <w:color w:val="000000"/>
                <w:szCs w:val="21"/>
              </w:rPr>
              <w:t>本年收入合计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spacing w:line="140" w:lineRule="atLeast"/>
              <w:jc w:val="center"/>
              <w:rPr>
                <w:rFonts w:ascii="宋体" w:hAnsi="宋体" w:cs="宋体"/>
                <w:b/>
                <w:color w:val="000000"/>
                <w:szCs w:val="21"/>
              </w:rPr>
            </w:pPr>
            <w:r>
              <w:rPr>
                <w:rFonts w:hint="eastAsia" w:ascii="宋体" w:hAnsi="宋体" w:cs="宋体"/>
                <w:b/>
                <w:color w:val="000000"/>
                <w:szCs w:val="21"/>
              </w:rPr>
              <w:t>本年支出合计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rPr>
                <w:rFonts w:ascii="宋体" w:hAnsi="宋体" w:cs="宋体"/>
                <w:color w:val="000000"/>
                <w:szCs w:val="21"/>
              </w:rPr>
            </w:pPr>
            <w:r>
              <w:rPr>
                <w:rFonts w:hint="eastAsia" w:ascii="宋体" w:hAnsi="宋体" w:cs="宋体"/>
                <w:color w:val="000000"/>
                <w:szCs w:val="21"/>
              </w:rPr>
              <w:t>用事业基金弥补收支差额</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spacing w:line="140" w:lineRule="atLeast"/>
              <w:jc w:val="left"/>
              <w:rPr>
                <w:rFonts w:ascii="宋体" w:hAnsi="宋体" w:cs="宋体"/>
                <w:color w:val="000000"/>
                <w:szCs w:val="21"/>
              </w:rPr>
            </w:pPr>
            <w:r>
              <w:rPr>
                <w:rFonts w:hint="eastAsia" w:ascii="宋体" w:hAnsi="宋体" w:cs="宋体"/>
                <w:color w:val="000000"/>
                <w:szCs w:val="21"/>
              </w:rPr>
              <w:t>结转下年</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rPr>
                <w:rFonts w:ascii="宋体" w:hAnsi="宋体" w:cs="宋体"/>
                <w:color w:val="000000"/>
                <w:szCs w:val="21"/>
              </w:rPr>
            </w:pPr>
            <w:r>
              <w:rPr>
                <w:rFonts w:hint="eastAsia" w:ascii="宋体" w:hAnsi="宋体" w:cs="宋体"/>
                <w:color w:val="000000"/>
                <w:szCs w:val="21"/>
              </w:rPr>
              <w:t>上年结转</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spacing w:line="140" w:lineRule="atLeast"/>
              <w:jc w:val="left"/>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140" w:lineRule="atLeast"/>
              <w:jc w:val="center"/>
              <w:rPr>
                <w:rFonts w:ascii="宋体" w:hAnsi="宋体" w:cs="宋体"/>
                <w:b/>
                <w:color w:val="000000"/>
                <w:szCs w:val="21"/>
              </w:rPr>
            </w:pPr>
            <w:r>
              <w:rPr>
                <w:rFonts w:hint="eastAsia" w:ascii="宋体" w:hAnsi="宋体" w:cs="宋体"/>
                <w:b/>
                <w:color w:val="000000"/>
                <w:szCs w:val="21"/>
              </w:rPr>
              <w:t>收入总计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spacing w:line="140" w:lineRule="atLeast"/>
              <w:jc w:val="center"/>
              <w:rPr>
                <w:rFonts w:ascii="宋体" w:hAnsi="宋体" w:cs="宋体"/>
                <w:b/>
                <w:color w:val="000000"/>
                <w:szCs w:val="21"/>
              </w:rPr>
            </w:pPr>
            <w:r>
              <w:rPr>
                <w:rFonts w:hint="eastAsia" w:ascii="宋体" w:hAnsi="宋体" w:cs="宋体"/>
                <w:b/>
                <w:color w:val="000000"/>
                <w:szCs w:val="21"/>
              </w:rPr>
              <w:t>支出总计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r>
    </w:tbl>
    <w:p>
      <w:pPr>
        <w:rPr>
          <w:rFonts w:ascii="华文仿宋" w:hAnsi="华文仿宋" w:eastAsia="华文仿宋"/>
          <w:szCs w:val="21"/>
        </w:rPr>
        <w:sectPr>
          <w:footerReference r:id="rId3" w:type="default"/>
          <w:footerReference r:id="rId4" w:type="even"/>
          <w:pgSz w:w="11906" w:h="16838"/>
          <w:pgMar w:top="1440" w:right="1800" w:bottom="1440" w:left="1800" w:header="851" w:footer="992" w:gutter="0"/>
          <w:cols w:space="425" w:num="1"/>
          <w:docGrid w:type="lines" w:linePitch="312" w:charSpace="0"/>
        </w:sectPr>
      </w:pPr>
    </w:p>
    <w:p>
      <w:pPr>
        <w:rPr>
          <w:rFonts w:ascii="宋体" w:hAnsi="宋体"/>
          <w:szCs w:val="21"/>
        </w:rPr>
      </w:pPr>
      <w:r>
        <w:rPr>
          <w:rFonts w:hint="eastAsia" w:ascii="宋体" w:hAnsi="宋体"/>
          <w:szCs w:val="21"/>
        </w:rPr>
        <w:t>表二</w:t>
      </w:r>
    </w:p>
    <w:p>
      <w:pPr>
        <w:jc w:val="center"/>
        <w:rPr>
          <w:rFonts w:ascii="宋体" w:hAnsi="宋体"/>
          <w:b/>
          <w:sz w:val="24"/>
        </w:rPr>
      </w:pPr>
      <w:r>
        <w:rPr>
          <w:rFonts w:hint="eastAsia" w:ascii="宋体" w:hAnsi="宋体"/>
          <w:b/>
          <w:sz w:val="24"/>
        </w:rPr>
        <w:t>部门收入总表</w:t>
      </w:r>
    </w:p>
    <w:p>
      <w:pPr>
        <w:spacing w:line="240" w:lineRule="atLeast"/>
        <w:rPr>
          <w:rFonts w:ascii="宋体" w:hAnsi="宋体"/>
          <w:szCs w:val="21"/>
        </w:rPr>
      </w:pPr>
      <w:r>
        <w:rPr>
          <w:rFonts w:hint="eastAsia" w:ascii="宋体" w:hAnsi="宋体"/>
          <w:szCs w:val="21"/>
        </w:rPr>
        <w:t>部门：    龙岗区规划土地监察大队                                                                                         单位：万元</w:t>
      </w:r>
    </w:p>
    <w:tbl>
      <w:tblPr>
        <w:tblStyle w:val="9"/>
        <w:tblW w:w="14055" w:type="dxa"/>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406"/>
        <w:gridCol w:w="1164"/>
        <w:gridCol w:w="1260"/>
        <w:gridCol w:w="1792"/>
        <w:gridCol w:w="2168"/>
        <w:gridCol w:w="1080"/>
        <w:gridCol w:w="1260"/>
        <w:gridCol w:w="12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vMerge w:val="restart"/>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科目编码</w:t>
            </w:r>
          </w:p>
        </w:tc>
        <w:tc>
          <w:tcPr>
            <w:tcW w:w="1406" w:type="dxa"/>
            <w:vMerge w:val="restart"/>
            <w:vAlign w:val="center"/>
          </w:tcPr>
          <w:p>
            <w:pPr>
              <w:widowControl/>
              <w:spacing w:line="240" w:lineRule="atLeast"/>
              <w:jc w:val="center"/>
              <w:rPr>
                <w:rFonts w:ascii="宋体" w:hAnsi="宋体" w:cs="宋体"/>
                <w:szCs w:val="21"/>
              </w:rPr>
            </w:pPr>
            <w:r>
              <w:rPr>
                <w:rFonts w:hint="eastAsia" w:ascii="宋体" w:hAnsi="宋体" w:cs="宋体"/>
                <w:szCs w:val="21"/>
              </w:rPr>
              <w:t>科目名称</w:t>
            </w:r>
          </w:p>
        </w:tc>
        <w:tc>
          <w:tcPr>
            <w:tcW w:w="1164" w:type="dxa"/>
            <w:vMerge w:val="restart"/>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收入合计</w:t>
            </w:r>
          </w:p>
        </w:tc>
        <w:tc>
          <w:tcPr>
            <w:tcW w:w="7560" w:type="dxa"/>
            <w:gridSpan w:val="5"/>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本年收入</w:t>
            </w:r>
          </w:p>
        </w:tc>
        <w:tc>
          <w:tcPr>
            <w:tcW w:w="1260" w:type="dxa"/>
            <w:vMerge w:val="restart"/>
            <w:shd w:val="clear" w:color="auto" w:fill="auto"/>
            <w:vAlign w:val="center"/>
          </w:tcPr>
          <w:p>
            <w:pPr>
              <w:widowControl/>
              <w:spacing w:line="200" w:lineRule="atLeast"/>
              <w:jc w:val="center"/>
              <w:rPr>
                <w:rFonts w:ascii="宋体" w:hAnsi="宋体" w:cs="宋体"/>
                <w:szCs w:val="21"/>
              </w:rPr>
            </w:pPr>
            <w:r>
              <w:rPr>
                <w:rFonts w:hint="eastAsia" w:ascii="宋体" w:hAnsi="宋体" w:cs="宋体"/>
                <w:szCs w:val="21"/>
              </w:rPr>
              <w:t>用事业基金弥补收支差额</w:t>
            </w:r>
          </w:p>
        </w:tc>
        <w:tc>
          <w:tcPr>
            <w:tcW w:w="1260" w:type="dxa"/>
            <w:vMerge w:val="restart"/>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上年结余、结转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vMerge w:val="continue"/>
            <w:shd w:val="clear" w:color="auto" w:fill="auto"/>
            <w:vAlign w:val="center"/>
          </w:tcPr>
          <w:p>
            <w:pPr>
              <w:widowControl/>
              <w:spacing w:line="240" w:lineRule="atLeast"/>
              <w:rPr>
                <w:rFonts w:ascii="宋体" w:hAnsi="宋体" w:cs="宋体"/>
                <w:szCs w:val="21"/>
              </w:rPr>
            </w:pPr>
          </w:p>
        </w:tc>
        <w:tc>
          <w:tcPr>
            <w:tcW w:w="1406" w:type="dxa"/>
            <w:vMerge w:val="continue"/>
          </w:tcPr>
          <w:p>
            <w:pPr>
              <w:widowControl/>
              <w:jc w:val="left"/>
              <w:rPr>
                <w:rFonts w:ascii="宋体" w:hAnsi="宋体" w:cs="宋体"/>
                <w:szCs w:val="21"/>
              </w:rPr>
            </w:pPr>
          </w:p>
        </w:tc>
        <w:tc>
          <w:tcPr>
            <w:tcW w:w="1164" w:type="dxa"/>
            <w:vMerge w:val="continue"/>
            <w:shd w:val="clear" w:color="auto" w:fill="auto"/>
            <w:vAlign w:val="center"/>
          </w:tcPr>
          <w:p>
            <w:pPr>
              <w:widowControl/>
              <w:jc w:val="left"/>
              <w:rPr>
                <w:rFonts w:ascii="宋体" w:hAnsi="宋体" w:cs="宋体"/>
                <w:szCs w:val="21"/>
              </w:rPr>
            </w:pPr>
          </w:p>
        </w:tc>
        <w:tc>
          <w:tcPr>
            <w:tcW w:w="5220" w:type="dxa"/>
            <w:gridSpan w:val="3"/>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财政预算拨款</w:t>
            </w:r>
          </w:p>
        </w:tc>
        <w:tc>
          <w:tcPr>
            <w:tcW w:w="1080" w:type="dxa"/>
            <w:vMerge w:val="restart"/>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财政专户拨款</w:t>
            </w:r>
          </w:p>
        </w:tc>
        <w:tc>
          <w:tcPr>
            <w:tcW w:w="1260" w:type="dxa"/>
            <w:vMerge w:val="restart"/>
            <w:shd w:val="clear" w:color="auto" w:fill="auto"/>
            <w:vAlign w:val="center"/>
          </w:tcPr>
          <w:p>
            <w:pPr>
              <w:widowControl/>
              <w:spacing w:line="240" w:lineRule="atLeast"/>
              <w:jc w:val="center"/>
              <w:rPr>
                <w:rFonts w:ascii="宋体" w:hAnsi="宋体" w:cs="宋体"/>
                <w:szCs w:val="21"/>
              </w:rPr>
            </w:pPr>
            <w:r>
              <w:rPr>
                <w:rFonts w:hint="eastAsia" w:ascii="宋体" w:hAnsi="宋体" w:cs="宋体"/>
                <w:szCs w:val="21"/>
              </w:rPr>
              <w:t>其他收入</w:t>
            </w:r>
          </w:p>
        </w:tc>
        <w:tc>
          <w:tcPr>
            <w:tcW w:w="1260" w:type="dxa"/>
            <w:vMerge w:val="continue"/>
            <w:shd w:val="clear" w:color="auto" w:fill="auto"/>
            <w:vAlign w:val="center"/>
          </w:tcPr>
          <w:p>
            <w:pPr>
              <w:widowControl/>
              <w:jc w:val="left"/>
              <w:rPr>
                <w:rFonts w:ascii="宋体" w:hAnsi="宋体" w:cs="宋体"/>
                <w:szCs w:val="21"/>
              </w:rPr>
            </w:pPr>
          </w:p>
        </w:tc>
        <w:tc>
          <w:tcPr>
            <w:tcW w:w="1260" w:type="dxa"/>
            <w:vMerge w:val="continue"/>
            <w:shd w:val="clear" w:color="auto" w:fill="auto"/>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vMerge w:val="continue"/>
            <w:shd w:val="clear" w:color="auto" w:fill="auto"/>
            <w:vAlign w:val="center"/>
          </w:tcPr>
          <w:p>
            <w:pPr>
              <w:widowControl/>
              <w:spacing w:line="240" w:lineRule="atLeast"/>
              <w:rPr>
                <w:rFonts w:ascii="宋体" w:hAnsi="宋体" w:cs="宋体"/>
                <w:szCs w:val="21"/>
              </w:rPr>
            </w:pPr>
          </w:p>
        </w:tc>
        <w:tc>
          <w:tcPr>
            <w:tcW w:w="1406" w:type="dxa"/>
            <w:vMerge w:val="continue"/>
          </w:tcPr>
          <w:p>
            <w:pPr>
              <w:widowControl/>
              <w:jc w:val="left"/>
              <w:rPr>
                <w:rFonts w:ascii="宋体" w:hAnsi="宋体" w:cs="宋体"/>
                <w:szCs w:val="21"/>
              </w:rPr>
            </w:pPr>
          </w:p>
        </w:tc>
        <w:tc>
          <w:tcPr>
            <w:tcW w:w="1164" w:type="dxa"/>
            <w:vMerge w:val="continue"/>
            <w:shd w:val="clear" w:color="auto" w:fill="auto"/>
            <w:vAlign w:val="center"/>
          </w:tcPr>
          <w:p>
            <w:pPr>
              <w:widowControl/>
              <w:jc w:val="left"/>
              <w:rPr>
                <w:rFonts w:ascii="宋体" w:hAnsi="宋体" w:cs="宋体"/>
                <w:szCs w:val="21"/>
              </w:rPr>
            </w:pPr>
          </w:p>
        </w:tc>
        <w:tc>
          <w:tcPr>
            <w:tcW w:w="1260" w:type="dxa"/>
            <w:shd w:val="clear" w:color="auto" w:fill="auto"/>
            <w:vAlign w:val="center"/>
          </w:tcPr>
          <w:p>
            <w:pPr>
              <w:widowControl/>
              <w:jc w:val="center"/>
              <w:rPr>
                <w:rFonts w:ascii="宋体" w:hAnsi="宋体" w:cs="宋体"/>
                <w:szCs w:val="21"/>
              </w:rPr>
            </w:pPr>
            <w:r>
              <w:rPr>
                <w:rFonts w:hint="eastAsia" w:ascii="宋体" w:hAnsi="宋体" w:cs="宋体"/>
                <w:szCs w:val="21"/>
              </w:rPr>
              <w:t>小计</w:t>
            </w:r>
          </w:p>
        </w:tc>
        <w:tc>
          <w:tcPr>
            <w:tcW w:w="1792" w:type="dxa"/>
            <w:shd w:val="clear" w:color="auto" w:fill="auto"/>
            <w:vAlign w:val="center"/>
          </w:tcPr>
          <w:p>
            <w:pPr>
              <w:widowControl/>
              <w:spacing w:line="200" w:lineRule="exact"/>
              <w:jc w:val="center"/>
              <w:rPr>
                <w:rFonts w:ascii="宋体" w:hAnsi="宋体" w:cs="宋体"/>
                <w:spacing w:val="-8"/>
                <w:szCs w:val="21"/>
              </w:rPr>
            </w:pPr>
            <w:r>
              <w:rPr>
                <w:rFonts w:hint="eastAsia" w:ascii="宋体" w:hAnsi="宋体" w:cs="宋体"/>
                <w:spacing w:val="-8"/>
                <w:szCs w:val="21"/>
              </w:rPr>
              <w:t>一般公共预算拨款</w:t>
            </w:r>
          </w:p>
        </w:tc>
        <w:tc>
          <w:tcPr>
            <w:tcW w:w="2168" w:type="dxa"/>
            <w:shd w:val="clear" w:color="auto" w:fill="auto"/>
            <w:vAlign w:val="center"/>
          </w:tcPr>
          <w:p>
            <w:pPr>
              <w:widowControl/>
              <w:spacing w:line="240" w:lineRule="exact"/>
              <w:jc w:val="center"/>
              <w:rPr>
                <w:rFonts w:ascii="宋体" w:hAnsi="宋体" w:cs="宋体"/>
                <w:szCs w:val="21"/>
              </w:rPr>
            </w:pPr>
            <w:r>
              <w:rPr>
                <w:rFonts w:hint="eastAsia" w:ascii="宋体" w:hAnsi="宋体" w:cs="宋体"/>
                <w:szCs w:val="21"/>
              </w:rPr>
              <w:t>政府性基金预算拨款</w:t>
            </w:r>
          </w:p>
        </w:tc>
        <w:tc>
          <w:tcPr>
            <w:tcW w:w="1080" w:type="dxa"/>
            <w:vMerge w:val="continue"/>
            <w:shd w:val="clear" w:color="auto" w:fill="auto"/>
            <w:vAlign w:val="center"/>
          </w:tcPr>
          <w:p>
            <w:pPr>
              <w:widowControl/>
              <w:spacing w:line="240" w:lineRule="atLeast"/>
              <w:jc w:val="center"/>
              <w:rPr>
                <w:rFonts w:ascii="宋体" w:hAnsi="宋体" w:cs="宋体"/>
                <w:szCs w:val="21"/>
              </w:rPr>
            </w:pPr>
          </w:p>
        </w:tc>
        <w:tc>
          <w:tcPr>
            <w:tcW w:w="1260" w:type="dxa"/>
            <w:vMerge w:val="continue"/>
            <w:shd w:val="clear" w:color="auto" w:fill="auto"/>
            <w:vAlign w:val="center"/>
          </w:tcPr>
          <w:p>
            <w:pPr>
              <w:widowControl/>
              <w:spacing w:line="240" w:lineRule="atLeast"/>
              <w:jc w:val="center"/>
              <w:rPr>
                <w:rFonts w:ascii="宋体" w:hAnsi="宋体" w:cs="宋体"/>
                <w:szCs w:val="21"/>
              </w:rPr>
            </w:pPr>
          </w:p>
        </w:tc>
        <w:tc>
          <w:tcPr>
            <w:tcW w:w="1260" w:type="dxa"/>
            <w:vMerge w:val="continue"/>
            <w:shd w:val="clear" w:color="auto" w:fill="auto"/>
            <w:vAlign w:val="center"/>
          </w:tcPr>
          <w:p>
            <w:pPr>
              <w:widowControl/>
              <w:jc w:val="left"/>
              <w:rPr>
                <w:rFonts w:ascii="宋体" w:hAnsi="宋体" w:cs="宋体"/>
                <w:szCs w:val="21"/>
              </w:rPr>
            </w:pPr>
          </w:p>
        </w:tc>
        <w:tc>
          <w:tcPr>
            <w:tcW w:w="1260" w:type="dxa"/>
            <w:vMerge w:val="continue"/>
            <w:shd w:val="clear" w:color="auto" w:fill="auto"/>
            <w:vAlign w:val="center"/>
          </w:tcPr>
          <w:p>
            <w:pPr>
              <w:widowControl/>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widowControl/>
              <w:spacing w:line="240" w:lineRule="atLeast"/>
              <w:jc w:val="right"/>
              <w:rPr>
                <w:rFonts w:ascii="宋体" w:hAnsi="宋体" w:cs="宋体"/>
                <w:b/>
                <w:szCs w:val="21"/>
              </w:rPr>
            </w:pPr>
          </w:p>
        </w:tc>
        <w:tc>
          <w:tcPr>
            <w:tcW w:w="1406" w:type="dxa"/>
            <w:vAlign w:val="center"/>
          </w:tcPr>
          <w:p>
            <w:pPr>
              <w:widowControl/>
              <w:spacing w:line="240" w:lineRule="atLeast"/>
              <w:jc w:val="center"/>
              <w:rPr>
                <w:rFonts w:ascii="宋体" w:hAnsi="宋体" w:cs="宋体"/>
                <w:b/>
                <w:szCs w:val="21"/>
              </w:rPr>
            </w:pPr>
            <w:r>
              <w:rPr>
                <w:rFonts w:hint="eastAsia" w:ascii="宋体" w:hAnsi="宋体" w:cs="宋体"/>
                <w:b/>
                <w:szCs w:val="21"/>
              </w:rPr>
              <w:t>合  计</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20"/>
                <w:szCs w:val="20"/>
              </w:rPr>
            </w:pPr>
            <w:r>
              <w:rPr>
                <w:rFonts w:hint="eastAsia"/>
                <w:color w:val="000000"/>
                <w:sz w:val="20"/>
                <w:szCs w:val="20"/>
              </w:rPr>
              <w:t>220</w:t>
            </w:r>
          </w:p>
        </w:tc>
        <w:tc>
          <w:tcPr>
            <w:tcW w:w="1406" w:type="dxa"/>
            <w:vAlign w:val="center"/>
          </w:tcPr>
          <w:p>
            <w:pPr>
              <w:rPr>
                <w:rFonts w:ascii="宋体" w:hAnsi="宋体" w:cs="宋体"/>
                <w:color w:val="000000"/>
                <w:sz w:val="18"/>
                <w:szCs w:val="18"/>
              </w:rPr>
            </w:pPr>
            <w:r>
              <w:rPr>
                <w:rFonts w:hint="eastAsia"/>
                <w:color w:val="000000"/>
                <w:sz w:val="18"/>
                <w:szCs w:val="18"/>
              </w:rPr>
              <w:t>国土海洋气象等支出</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20"/>
                <w:szCs w:val="20"/>
              </w:rPr>
            </w:pPr>
            <w:r>
              <w:rPr>
                <w:rFonts w:hint="eastAsia"/>
                <w:color w:val="000000"/>
                <w:sz w:val="20"/>
                <w:szCs w:val="20"/>
              </w:rPr>
              <w:t>22001</w:t>
            </w:r>
          </w:p>
        </w:tc>
        <w:tc>
          <w:tcPr>
            <w:tcW w:w="1406" w:type="dxa"/>
            <w:vAlign w:val="center"/>
          </w:tcPr>
          <w:p>
            <w:pPr>
              <w:rPr>
                <w:rFonts w:ascii="宋体" w:hAnsi="宋体" w:cs="宋体"/>
                <w:color w:val="000000"/>
                <w:sz w:val="18"/>
                <w:szCs w:val="18"/>
              </w:rPr>
            </w:pPr>
            <w:r>
              <w:rPr>
                <w:rFonts w:hint="eastAsia"/>
                <w:color w:val="000000"/>
                <w:sz w:val="18"/>
                <w:szCs w:val="18"/>
              </w:rPr>
              <w:t>国土资源事务</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18"/>
                <w:szCs w:val="18"/>
              </w:rPr>
            </w:pPr>
            <w:r>
              <w:rPr>
                <w:rFonts w:hint="eastAsia"/>
                <w:color w:val="000000"/>
                <w:sz w:val="18"/>
                <w:szCs w:val="18"/>
              </w:rPr>
              <w:t>2200101</w:t>
            </w:r>
          </w:p>
        </w:tc>
        <w:tc>
          <w:tcPr>
            <w:tcW w:w="1406" w:type="dxa"/>
            <w:vAlign w:val="center"/>
          </w:tcPr>
          <w:p>
            <w:pPr>
              <w:rPr>
                <w:rFonts w:ascii="宋体" w:hAnsi="宋体" w:cs="宋体"/>
                <w:color w:val="000000"/>
                <w:sz w:val="18"/>
                <w:szCs w:val="18"/>
              </w:rPr>
            </w:pPr>
            <w:r>
              <w:rPr>
                <w:rFonts w:hint="eastAsia"/>
                <w:color w:val="000000"/>
                <w:sz w:val="18"/>
                <w:szCs w:val="18"/>
              </w:rPr>
              <w:t>行政运行</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1420.11</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1420.11</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1420.11</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18"/>
                <w:szCs w:val="18"/>
              </w:rPr>
            </w:pPr>
            <w:r>
              <w:rPr>
                <w:rFonts w:hint="eastAsia"/>
                <w:color w:val="000000"/>
                <w:sz w:val="18"/>
                <w:szCs w:val="18"/>
              </w:rPr>
              <w:t>2200102</w:t>
            </w:r>
          </w:p>
        </w:tc>
        <w:tc>
          <w:tcPr>
            <w:tcW w:w="1406" w:type="dxa"/>
            <w:vAlign w:val="center"/>
          </w:tcPr>
          <w:p>
            <w:pPr>
              <w:rPr>
                <w:rFonts w:ascii="宋体" w:hAnsi="宋体" w:cs="宋体"/>
                <w:color w:val="000000"/>
                <w:sz w:val="18"/>
                <w:szCs w:val="18"/>
              </w:rPr>
            </w:pPr>
            <w:r>
              <w:rPr>
                <w:rFonts w:hint="eastAsia"/>
                <w:color w:val="000000"/>
                <w:sz w:val="18"/>
                <w:szCs w:val="18"/>
              </w:rPr>
              <w:t>一般行政管理事务</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290.9</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290.9</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290.9</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18"/>
                <w:szCs w:val="18"/>
              </w:rPr>
            </w:pPr>
            <w:r>
              <w:rPr>
                <w:rFonts w:hint="eastAsia"/>
                <w:color w:val="000000"/>
                <w:sz w:val="18"/>
                <w:szCs w:val="18"/>
              </w:rPr>
              <w:t>2200199</w:t>
            </w:r>
          </w:p>
        </w:tc>
        <w:tc>
          <w:tcPr>
            <w:tcW w:w="1406" w:type="dxa"/>
            <w:vAlign w:val="center"/>
          </w:tcPr>
          <w:p>
            <w:pPr>
              <w:rPr>
                <w:rFonts w:ascii="宋体" w:hAnsi="宋体" w:cs="宋体"/>
                <w:color w:val="000000"/>
                <w:sz w:val="18"/>
                <w:szCs w:val="18"/>
              </w:rPr>
            </w:pPr>
            <w:r>
              <w:rPr>
                <w:rFonts w:hint="eastAsia"/>
                <w:color w:val="000000"/>
                <w:sz w:val="18"/>
                <w:szCs w:val="18"/>
              </w:rPr>
              <w:t>其他国土资源事务支出</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375</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375</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375</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20"/>
                <w:szCs w:val="20"/>
              </w:rPr>
            </w:pPr>
            <w:r>
              <w:rPr>
                <w:rFonts w:hint="eastAsia"/>
                <w:color w:val="000000"/>
                <w:sz w:val="20"/>
                <w:szCs w:val="20"/>
              </w:rPr>
              <w:t>221</w:t>
            </w:r>
          </w:p>
        </w:tc>
        <w:tc>
          <w:tcPr>
            <w:tcW w:w="1406" w:type="dxa"/>
            <w:vAlign w:val="center"/>
          </w:tcPr>
          <w:p>
            <w:pPr>
              <w:rPr>
                <w:rFonts w:ascii="宋体" w:hAnsi="宋体" w:cs="宋体"/>
                <w:color w:val="000000"/>
                <w:sz w:val="18"/>
                <w:szCs w:val="18"/>
              </w:rPr>
            </w:pPr>
            <w:r>
              <w:rPr>
                <w:rFonts w:hint="eastAsia"/>
                <w:color w:val="000000"/>
                <w:sz w:val="18"/>
                <w:szCs w:val="18"/>
              </w:rPr>
              <w:t>住房保障支出</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20"/>
                <w:szCs w:val="20"/>
              </w:rPr>
            </w:pPr>
            <w:r>
              <w:rPr>
                <w:rFonts w:hint="eastAsia"/>
                <w:color w:val="000000"/>
                <w:sz w:val="20"/>
                <w:szCs w:val="20"/>
              </w:rPr>
              <w:t>22102</w:t>
            </w:r>
          </w:p>
        </w:tc>
        <w:tc>
          <w:tcPr>
            <w:tcW w:w="1406" w:type="dxa"/>
            <w:vAlign w:val="center"/>
          </w:tcPr>
          <w:p>
            <w:pPr>
              <w:rPr>
                <w:rFonts w:ascii="宋体" w:hAnsi="宋体" w:cs="宋体"/>
                <w:color w:val="000000"/>
                <w:sz w:val="18"/>
                <w:szCs w:val="18"/>
              </w:rPr>
            </w:pPr>
            <w:r>
              <w:rPr>
                <w:rFonts w:hint="eastAsia"/>
                <w:color w:val="000000"/>
                <w:sz w:val="18"/>
                <w:szCs w:val="18"/>
              </w:rPr>
              <w:t>住房改革支出</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18"/>
                <w:szCs w:val="18"/>
              </w:rPr>
            </w:pPr>
            <w:r>
              <w:rPr>
                <w:rFonts w:hint="eastAsia"/>
                <w:color w:val="000000"/>
                <w:sz w:val="18"/>
                <w:szCs w:val="18"/>
              </w:rPr>
              <w:t>2210201</w:t>
            </w:r>
          </w:p>
        </w:tc>
        <w:tc>
          <w:tcPr>
            <w:tcW w:w="1406" w:type="dxa"/>
            <w:vAlign w:val="center"/>
          </w:tcPr>
          <w:p>
            <w:pPr>
              <w:rPr>
                <w:rFonts w:ascii="宋体" w:hAnsi="宋体" w:cs="宋体"/>
                <w:color w:val="000000"/>
                <w:sz w:val="18"/>
                <w:szCs w:val="18"/>
              </w:rPr>
            </w:pPr>
            <w:r>
              <w:rPr>
                <w:rFonts w:hint="eastAsia"/>
                <w:color w:val="000000"/>
                <w:sz w:val="18"/>
                <w:szCs w:val="18"/>
              </w:rPr>
              <w:t>住房公积金</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49.57</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49.57</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49.57</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rPr>
                <w:rFonts w:ascii="宋体" w:hAnsi="宋体" w:cs="宋体"/>
                <w:color w:val="000000"/>
                <w:sz w:val="18"/>
                <w:szCs w:val="18"/>
              </w:rPr>
            </w:pPr>
            <w:r>
              <w:rPr>
                <w:rFonts w:hint="eastAsia"/>
                <w:color w:val="000000"/>
                <w:sz w:val="18"/>
                <w:szCs w:val="18"/>
              </w:rPr>
              <w:t>2210203</w:t>
            </w:r>
          </w:p>
        </w:tc>
        <w:tc>
          <w:tcPr>
            <w:tcW w:w="1406" w:type="dxa"/>
            <w:vAlign w:val="center"/>
          </w:tcPr>
          <w:p>
            <w:pPr>
              <w:rPr>
                <w:rFonts w:ascii="宋体" w:hAnsi="宋体" w:cs="宋体"/>
                <w:color w:val="000000"/>
                <w:sz w:val="18"/>
                <w:szCs w:val="18"/>
              </w:rPr>
            </w:pPr>
            <w:r>
              <w:rPr>
                <w:rFonts w:hint="eastAsia"/>
                <w:color w:val="000000"/>
                <w:sz w:val="18"/>
                <w:szCs w:val="18"/>
              </w:rPr>
              <w:t>购房补贴</w:t>
            </w:r>
          </w:p>
        </w:tc>
        <w:tc>
          <w:tcPr>
            <w:tcW w:w="1164" w:type="dxa"/>
            <w:shd w:val="clear" w:color="auto" w:fill="auto"/>
            <w:vAlign w:val="center"/>
          </w:tcPr>
          <w:p>
            <w:pPr>
              <w:jc w:val="right"/>
              <w:rPr>
                <w:rFonts w:ascii="宋体" w:hAnsi="宋体" w:cs="宋体"/>
                <w:color w:val="000000"/>
                <w:sz w:val="18"/>
                <w:szCs w:val="18"/>
              </w:rPr>
            </w:pPr>
            <w:r>
              <w:rPr>
                <w:rFonts w:hint="eastAsia"/>
                <w:color w:val="000000"/>
                <w:sz w:val="18"/>
                <w:szCs w:val="18"/>
              </w:rPr>
              <w:t>62.4</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62.4</w:t>
            </w:r>
          </w:p>
        </w:tc>
        <w:tc>
          <w:tcPr>
            <w:tcW w:w="1792" w:type="dxa"/>
            <w:shd w:val="clear" w:color="auto" w:fill="auto"/>
            <w:vAlign w:val="center"/>
          </w:tcPr>
          <w:p>
            <w:pPr>
              <w:jc w:val="right"/>
              <w:rPr>
                <w:rFonts w:ascii="宋体" w:hAnsi="宋体" w:cs="宋体"/>
                <w:color w:val="000000"/>
                <w:sz w:val="18"/>
                <w:szCs w:val="18"/>
              </w:rPr>
            </w:pPr>
            <w:r>
              <w:rPr>
                <w:rFonts w:hint="eastAsia"/>
                <w:color w:val="000000"/>
                <w:sz w:val="18"/>
                <w:szCs w:val="18"/>
              </w:rPr>
              <w:t>62.4</w:t>
            </w:r>
          </w:p>
        </w:tc>
        <w:tc>
          <w:tcPr>
            <w:tcW w:w="2168"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08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126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widowControl/>
              <w:rPr>
                <w:rFonts w:ascii="宋体" w:hAnsi="宋体"/>
                <w:bCs/>
                <w:szCs w:val="21"/>
              </w:rPr>
            </w:pPr>
          </w:p>
        </w:tc>
        <w:tc>
          <w:tcPr>
            <w:tcW w:w="1406" w:type="dxa"/>
            <w:vAlign w:val="center"/>
          </w:tcPr>
          <w:p>
            <w:pPr>
              <w:widowControl/>
              <w:rPr>
                <w:rFonts w:ascii="宋体" w:hAnsi="宋体"/>
                <w:bCs/>
                <w:szCs w:val="21"/>
              </w:rPr>
            </w:pPr>
          </w:p>
        </w:tc>
        <w:tc>
          <w:tcPr>
            <w:tcW w:w="1164"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792" w:type="dxa"/>
            <w:shd w:val="clear" w:color="auto" w:fill="auto"/>
            <w:vAlign w:val="center"/>
          </w:tcPr>
          <w:p>
            <w:pPr>
              <w:widowControl/>
              <w:jc w:val="center"/>
              <w:rPr>
                <w:rFonts w:ascii="宋体" w:hAnsi="宋体"/>
                <w:bCs/>
                <w:szCs w:val="21"/>
              </w:rPr>
            </w:pPr>
          </w:p>
        </w:tc>
        <w:tc>
          <w:tcPr>
            <w:tcW w:w="2168" w:type="dxa"/>
            <w:shd w:val="clear" w:color="auto" w:fill="auto"/>
            <w:vAlign w:val="center"/>
          </w:tcPr>
          <w:p>
            <w:pPr>
              <w:widowControl/>
              <w:jc w:val="center"/>
              <w:rPr>
                <w:rFonts w:ascii="宋体" w:hAnsi="宋体"/>
                <w:bCs/>
                <w:szCs w:val="21"/>
              </w:rPr>
            </w:pPr>
          </w:p>
        </w:tc>
        <w:tc>
          <w:tcPr>
            <w:tcW w:w="108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spacing w:line="240" w:lineRule="atLeast"/>
              <w:jc w:val="righ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widowControl/>
              <w:rPr>
                <w:rFonts w:ascii="宋体" w:hAnsi="宋体"/>
                <w:bCs/>
                <w:szCs w:val="21"/>
              </w:rPr>
            </w:pPr>
          </w:p>
        </w:tc>
        <w:tc>
          <w:tcPr>
            <w:tcW w:w="1406" w:type="dxa"/>
            <w:vAlign w:val="center"/>
          </w:tcPr>
          <w:p>
            <w:pPr>
              <w:widowControl/>
              <w:rPr>
                <w:rFonts w:ascii="宋体" w:hAnsi="宋体"/>
                <w:bCs/>
                <w:szCs w:val="21"/>
              </w:rPr>
            </w:pPr>
          </w:p>
        </w:tc>
        <w:tc>
          <w:tcPr>
            <w:tcW w:w="1164"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792" w:type="dxa"/>
            <w:shd w:val="clear" w:color="auto" w:fill="auto"/>
            <w:vAlign w:val="center"/>
          </w:tcPr>
          <w:p>
            <w:pPr>
              <w:widowControl/>
              <w:jc w:val="center"/>
              <w:rPr>
                <w:rFonts w:ascii="宋体" w:hAnsi="宋体"/>
                <w:bCs/>
                <w:szCs w:val="21"/>
              </w:rPr>
            </w:pPr>
          </w:p>
        </w:tc>
        <w:tc>
          <w:tcPr>
            <w:tcW w:w="2168" w:type="dxa"/>
            <w:shd w:val="clear" w:color="auto" w:fill="auto"/>
            <w:vAlign w:val="center"/>
          </w:tcPr>
          <w:p>
            <w:pPr>
              <w:widowControl/>
              <w:jc w:val="center"/>
              <w:rPr>
                <w:rFonts w:ascii="宋体" w:hAnsi="宋体"/>
                <w:bCs/>
                <w:szCs w:val="21"/>
              </w:rPr>
            </w:pPr>
          </w:p>
        </w:tc>
        <w:tc>
          <w:tcPr>
            <w:tcW w:w="108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spacing w:line="240" w:lineRule="atLeast"/>
              <w:jc w:val="righ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1405" w:type="dxa"/>
            <w:shd w:val="clear" w:color="auto" w:fill="auto"/>
            <w:vAlign w:val="center"/>
          </w:tcPr>
          <w:p>
            <w:pPr>
              <w:widowControl/>
              <w:rPr>
                <w:rFonts w:ascii="宋体" w:hAnsi="宋体"/>
                <w:bCs/>
                <w:szCs w:val="21"/>
              </w:rPr>
            </w:pPr>
          </w:p>
        </w:tc>
        <w:tc>
          <w:tcPr>
            <w:tcW w:w="1406" w:type="dxa"/>
            <w:vAlign w:val="center"/>
          </w:tcPr>
          <w:p>
            <w:pPr>
              <w:widowControl/>
              <w:rPr>
                <w:rFonts w:ascii="宋体" w:hAnsi="宋体"/>
                <w:bCs/>
                <w:szCs w:val="21"/>
              </w:rPr>
            </w:pPr>
          </w:p>
        </w:tc>
        <w:tc>
          <w:tcPr>
            <w:tcW w:w="1164"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792" w:type="dxa"/>
            <w:shd w:val="clear" w:color="auto" w:fill="auto"/>
            <w:vAlign w:val="center"/>
          </w:tcPr>
          <w:p>
            <w:pPr>
              <w:widowControl/>
              <w:jc w:val="center"/>
              <w:rPr>
                <w:rFonts w:ascii="宋体" w:hAnsi="宋体"/>
                <w:bCs/>
                <w:szCs w:val="21"/>
              </w:rPr>
            </w:pPr>
          </w:p>
        </w:tc>
        <w:tc>
          <w:tcPr>
            <w:tcW w:w="2168" w:type="dxa"/>
            <w:shd w:val="clear" w:color="auto" w:fill="auto"/>
            <w:vAlign w:val="center"/>
          </w:tcPr>
          <w:p>
            <w:pPr>
              <w:widowControl/>
              <w:jc w:val="center"/>
              <w:rPr>
                <w:rFonts w:ascii="宋体" w:hAnsi="宋体"/>
                <w:bCs/>
                <w:szCs w:val="21"/>
              </w:rPr>
            </w:pPr>
          </w:p>
        </w:tc>
        <w:tc>
          <w:tcPr>
            <w:tcW w:w="108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jc w:val="center"/>
              <w:rPr>
                <w:rFonts w:ascii="宋体" w:hAnsi="宋体"/>
                <w:bCs/>
                <w:szCs w:val="21"/>
              </w:rPr>
            </w:pPr>
          </w:p>
        </w:tc>
        <w:tc>
          <w:tcPr>
            <w:tcW w:w="1260" w:type="dxa"/>
            <w:shd w:val="clear" w:color="auto" w:fill="auto"/>
            <w:vAlign w:val="center"/>
          </w:tcPr>
          <w:p>
            <w:pPr>
              <w:widowControl/>
              <w:rPr>
                <w:rFonts w:ascii="宋体" w:hAnsi="宋体"/>
                <w:bCs/>
                <w:szCs w:val="21"/>
              </w:rPr>
            </w:pPr>
          </w:p>
        </w:tc>
        <w:tc>
          <w:tcPr>
            <w:tcW w:w="1260" w:type="dxa"/>
            <w:shd w:val="clear" w:color="auto" w:fill="auto"/>
            <w:vAlign w:val="center"/>
          </w:tcPr>
          <w:p>
            <w:pPr>
              <w:widowControl/>
              <w:spacing w:line="240" w:lineRule="atLeast"/>
              <w:jc w:val="right"/>
              <w:rPr>
                <w:rFonts w:ascii="宋体" w:hAnsi="宋体" w:cs="宋体"/>
                <w:szCs w:val="21"/>
              </w:rPr>
            </w:pPr>
          </w:p>
        </w:tc>
      </w:tr>
    </w:tbl>
    <w:p>
      <w:pPr>
        <w:rPr>
          <w:rFonts w:ascii="华文仿宋" w:hAnsi="华文仿宋" w:eastAsia="华文仿宋"/>
          <w:sz w:val="28"/>
          <w:szCs w:val="28"/>
        </w:rPr>
        <w:sectPr>
          <w:pgSz w:w="16838" w:h="11906" w:orient="landscape"/>
          <w:pgMar w:top="1797" w:right="1440" w:bottom="1797" w:left="1440" w:header="851" w:footer="992" w:gutter="0"/>
          <w:cols w:space="720" w:num="1"/>
          <w:docGrid w:type="lines" w:linePitch="312" w:charSpace="0"/>
        </w:sectPr>
      </w:pPr>
    </w:p>
    <w:p>
      <w:pPr>
        <w:rPr>
          <w:rFonts w:ascii="华文仿宋" w:hAnsi="华文仿宋" w:eastAsia="华文仿宋"/>
          <w:szCs w:val="21"/>
        </w:rPr>
      </w:pPr>
      <w:r>
        <w:rPr>
          <w:rFonts w:hint="eastAsia" w:ascii="华文仿宋" w:hAnsi="华文仿宋" w:eastAsia="华文仿宋"/>
          <w:szCs w:val="21"/>
        </w:rPr>
        <w:t>表三之一</w:t>
      </w:r>
    </w:p>
    <w:p>
      <w:pPr>
        <w:jc w:val="center"/>
        <w:rPr>
          <w:rFonts w:ascii="宋体" w:hAnsi="宋体"/>
          <w:b/>
          <w:sz w:val="24"/>
        </w:rPr>
      </w:pPr>
      <w:r>
        <w:rPr>
          <w:rFonts w:hint="eastAsia" w:ascii="宋体" w:hAnsi="宋体"/>
          <w:b/>
          <w:sz w:val="24"/>
        </w:rPr>
        <w:t>部门支出总表（按功能科目）</w:t>
      </w:r>
    </w:p>
    <w:p>
      <w:pPr>
        <w:rPr>
          <w:rFonts w:ascii="宋体" w:hAnsi="宋体"/>
          <w:bCs/>
          <w:szCs w:val="21"/>
        </w:rPr>
      </w:pPr>
      <w:r>
        <w:rPr>
          <w:rFonts w:hint="eastAsia" w:ascii="宋体" w:hAnsi="宋体"/>
          <w:szCs w:val="21"/>
        </w:rPr>
        <w:t>部门：龙岗区规划土地监察大队                                      单位：万元</w:t>
      </w:r>
    </w:p>
    <w:tbl>
      <w:tblPr>
        <w:tblStyle w:val="9"/>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05"/>
        <w:gridCol w:w="1706"/>
        <w:gridCol w:w="170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widowControl/>
              <w:jc w:val="center"/>
              <w:rPr>
                <w:rFonts w:ascii="宋体" w:hAnsi="宋体"/>
                <w:bCs/>
                <w:szCs w:val="21"/>
              </w:rPr>
            </w:pPr>
            <w:r>
              <w:rPr>
                <w:rFonts w:hint="eastAsia" w:ascii="宋体" w:hAnsi="宋体"/>
                <w:bCs/>
                <w:szCs w:val="21"/>
              </w:rPr>
              <w:t>科目编码</w:t>
            </w:r>
          </w:p>
        </w:tc>
        <w:tc>
          <w:tcPr>
            <w:tcW w:w="1705" w:type="dxa"/>
            <w:vAlign w:val="center"/>
          </w:tcPr>
          <w:p>
            <w:pPr>
              <w:widowControl/>
              <w:jc w:val="center"/>
              <w:rPr>
                <w:rFonts w:ascii="宋体" w:hAnsi="宋体"/>
                <w:bCs/>
                <w:szCs w:val="21"/>
              </w:rPr>
            </w:pPr>
            <w:r>
              <w:rPr>
                <w:rFonts w:hint="eastAsia" w:ascii="宋体" w:hAnsi="宋体"/>
                <w:bCs/>
                <w:szCs w:val="21"/>
              </w:rPr>
              <w:t>科目名称</w:t>
            </w:r>
          </w:p>
        </w:tc>
        <w:tc>
          <w:tcPr>
            <w:tcW w:w="1706" w:type="dxa"/>
          </w:tcPr>
          <w:p>
            <w:pPr>
              <w:widowControl/>
              <w:jc w:val="center"/>
              <w:rPr>
                <w:rFonts w:ascii="宋体" w:hAnsi="宋体"/>
                <w:bCs/>
                <w:szCs w:val="21"/>
              </w:rPr>
            </w:pPr>
            <w:r>
              <w:rPr>
                <w:rFonts w:hint="eastAsia" w:ascii="宋体" w:hAnsi="宋体" w:cs="宋体"/>
                <w:szCs w:val="21"/>
              </w:rPr>
              <w:t>支出总计</w:t>
            </w:r>
          </w:p>
        </w:tc>
        <w:tc>
          <w:tcPr>
            <w:tcW w:w="1706" w:type="dxa"/>
          </w:tcPr>
          <w:p>
            <w:pPr>
              <w:widowControl/>
              <w:jc w:val="center"/>
              <w:rPr>
                <w:rFonts w:ascii="宋体" w:hAnsi="宋体"/>
                <w:bCs/>
                <w:szCs w:val="21"/>
              </w:rPr>
            </w:pPr>
            <w:r>
              <w:rPr>
                <w:rFonts w:hint="eastAsia" w:ascii="宋体" w:hAnsi="宋体"/>
                <w:bCs/>
                <w:szCs w:val="21"/>
              </w:rPr>
              <w:t>基本支出</w:t>
            </w:r>
          </w:p>
        </w:tc>
        <w:tc>
          <w:tcPr>
            <w:tcW w:w="1566" w:type="dxa"/>
          </w:tcPr>
          <w:p>
            <w:pPr>
              <w:widowControl/>
              <w:jc w:val="center"/>
              <w:rPr>
                <w:rFonts w:ascii="宋体" w:hAnsi="宋体"/>
                <w:bCs/>
                <w:szCs w:val="21"/>
              </w:rPr>
            </w:pPr>
            <w:r>
              <w:rPr>
                <w:rFonts w:hint="eastAsia" w:ascii="宋体" w:hAnsi="宋体"/>
                <w:bCs/>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jc w:val="center"/>
              <w:rPr>
                <w:rFonts w:ascii="宋体" w:hAnsi="宋体"/>
                <w:b/>
                <w:bCs/>
                <w:szCs w:val="21"/>
              </w:rPr>
            </w:pPr>
          </w:p>
        </w:tc>
        <w:tc>
          <w:tcPr>
            <w:tcW w:w="1705" w:type="dxa"/>
          </w:tcPr>
          <w:p>
            <w:pPr>
              <w:widowControl/>
              <w:jc w:val="center"/>
              <w:rPr>
                <w:rFonts w:ascii="宋体" w:hAnsi="宋体"/>
                <w:b/>
                <w:bCs/>
                <w:szCs w:val="21"/>
              </w:rPr>
            </w:pPr>
            <w:r>
              <w:rPr>
                <w:rFonts w:hint="eastAsia" w:ascii="宋体" w:hAnsi="宋体"/>
                <w:b/>
                <w:bCs/>
                <w:szCs w:val="21"/>
              </w:rPr>
              <w:t>合  计</w:t>
            </w:r>
          </w:p>
        </w:tc>
        <w:tc>
          <w:tcPr>
            <w:tcW w:w="1706" w:type="dxa"/>
            <w:vAlign w:val="center"/>
          </w:tcPr>
          <w:p>
            <w:pPr>
              <w:jc w:val="right"/>
              <w:rPr>
                <w:rFonts w:ascii="宋体" w:hAnsi="宋体" w:cs="宋体"/>
                <w:color w:val="000000"/>
                <w:sz w:val="18"/>
                <w:szCs w:val="18"/>
              </w:rPr>
            </w:pPr>
            <w:r>
              <w:rPr>
                <w:rFonts w:hint="eastAsia"/>
                <w:color w:val="000000"/>
                <w:sz w:val="18"/>
                <w:szCs w:val="18"/>
              </w:rPr>
              <w:t>2,197.98</w:t>
            </w:r>
          </w:p>
        </w:tc>
        <w:tc>
          <w:tcPr>
            <w:tcW w:w="1706" w:type="dxa"/>
            <w:vAlign w:val="center"/>
          </w:tcPr>
          <w:p>
            <w:pPr>
              <w:jc w:val="right"/>
              <w:rPr>
                <w:rFonts w:ascii="宋体" w:hAnsi="宋体" w:cs="宋体"/>
                <w:color w:val="000000"/>
                <w:sz w:val="18"/>
                <w:szCs w:val="18"/>
              </w:rPr>
            </w:pPr>
            <w:r>
              <w:rPr>
                <w:rFonts w:hint="eastAsia"/>
                <w:color w:val="000000"/>
                <w:sz w:val="18"/>
                <w:szCs w:val="18"/>
              </w:rPr>
              <w:t>1531.98</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w:t>
            </w:r>
          </w:p>
        </w:tc>
        <w:tc>
          <w:tcPr>
            <w:tcW w:w="1705" w:type="dxa"/>
            <w:vAlign w:val="center"/>
          </w:tcPr>
          <w:p>
            <w:pPr>
              <w:rPr>
                <w:rFonts w:ascii="宋体" w:hAnsi="宋体" w:cs="宋体"/>
                <w:color w:val="000000"/>
                <w:sz w:val="18"/>
                <w:szCs w:val="18"/>
              </w:rPr>
            </w:pPr>
            <w:r>
              <w:rPr>
                <w:rFonts w:hint="eastAsia"/>
                <w:color w:val="000000"/>
                <w:sz w:val="18"/>
                <w:szCs w:val="18"/>
              </w:rPr>
              <w:t>国土海洋气象等支出</w:t>
            </w:r>
          </w:p>
        </w:tc>
        <w:tc>
          <w:tcPr>
            <w:tcW w:w="1706" w:type="dxa"/>
            <w:vAlign w:val="center"/>
          </w:tcPr>
          <w:p>
            <w:pPr>
              <w:jc w:val="right"/>
              <w:rPr>
                <w:rFonts w:ascii="宋体" w:hAnsi="宋体" w:cs="宋体"/>
                <w:color w:val="000000"/>
                <w:sz w:val="18"/>
                <w:szCs w:val="18"/>
              </w:rPr>
            </w:pPr>
            <w:r>
              <w:rPr>
                <w:rFonts w:hint="eastAsia"/>
                <w:color w:val="000000"/>
                <w:sz w:val="18"/>
                <w:szCs w:val="18"/>
              </w:rPr>
              <w:t>2086.01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w:t>
            </w:r>
          </w:p>
        </w:tc>
        <w:tc>
          <w:tcPr>
            <w:tcW w:w="1705" w:type="dxa"/>
            <w:vAlign w:val="center"/>
          </w:tcPr>
          <w:p>
            <w:pPr>
              <w:rPr>
                <w:rFonts w:ascii="宋体" w:hAnsi="宋体" w:cs="宋体"/>
                <w:color w:val="000000"/>
                <w:sz w:val="18"/>
                <w:szCs w:val="18"/>
              </w:rPr>
            </w:pPr>
            <w:r>
              <w:rPr>
                <w:rFonts w:hint="eastAsia"/>
                <w:color w:val="000000"/>
                <w:sz w:val="18"/>
                <w:szCs w:val="18"/>
              </w:rPr>
              <w:t>国土资源事务</w:t>
            </w:r>
          </w:p>
        </w:tc>
        <w:tc>
          <w:tcPr>
            <w:tcW w:w="1706" w:type="dxa"/>
            <w:vAlign w:val="center"/>
          </w:tcPr>
          <w:p>
            <w:pPr>
              <w:jc w:val="right"/>
              <w:rPr>
                <w:rFonts w:ascii="宋体" w:hAnsi="宋体" w:cs="宋体"/>
                <w:color w:val="000000"/>
                <w:sz w:val="18"/>
                <w:szCs w:val="18"/>
              </w:rPr>
            </w:pPr>
            <w:r>
              <w:rPr>
                <w:rFonts w:hint="eastAsia"/>
                <w:color w:val="000000"/>
                <w:sz w:val="18"/>
                <w:szCs w:val="18"/>
              </w:rPr>
              <w:t>2086.01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2200101</w:t>
            </w:r>
          </w:p>
        </w:tc>
        <w:tc>
          <w:tcPr>
            <w:tcW w:w="1705" w:type="dxa"/>
            <w:vAlign w:val="center"/>
          </w:tcPr>
          <w:p>
            <w:pPr>
              <w:rPr>
                <w:rFonts w:ascii="宋体" w:hAnsi="宋体" w:cs="宋体"/>
                <w:color w:val="000000"/>
                <w:sz w:val="18"/>
                <w:szCs w:val="18"/>
              </w:rPr>
            </w:pPr>
            <w:r>
              <w:rPr>
                <w:rFonts w:hint="eastAsia"/>
                <w:color w:val="000000"/>
                <w:sz w:val="18"/>
                <w:szCs w:val="18"/>
              </w:rPr>
              <w:t>行政运行</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2200102</w:t>
            </w:r>
          </w:p>
        </w:tc>
        <w:tc>
          <w:tcPr>
            <w:tcW w:w="1705" w:type="dxa"/>
            <w:vAlign w:val="center"/>
          </w:tcPr>
          <w:p>
            <w:pPr>
              <w:rPr>
                <w:rFonts w:ascii="宋体" w:hAnsi="宋体" w:cs="宋体"/>
                <w:color w:val="000000"/>
                <w:sz w:val="18"/>
                <w:szCs w:val="18"/>
              </w:rPr>
            </w:pPr>
            <w:r>
              <w:rPr>
                <w:rFonts w:hint="eastAsia"/>
                <w:color w:val="000000"/>
                <w:sz w:val="18"/>
                <w:szCs w:val="18"/>
              </w:rPr>
              <w:t>一般行政管理事务</w:t>
            </w:r>
          </w:p>
        </w:tc>
        <w:tc>
          <w:tcPr>
            <w:tcW w:w="1706" w:type="dxa"/>
            <w:vAlign w:val="center"/>
          </w:tcPr>
          <w:p>
            <w:pPr>
              <w:jc w:val="right"/>
              <w:rPr>
                <w:rFonts w:ascii="宋体" w:hAnsi="宋体" w:cs="宋体"/>
                <w:color w:val="000000"/>
                <w:sz w:val="18"/>
                <w:szCs w:val="18"/>
              </w:rPr>
            </w:pPr>
            <w:r>
              <w:rPr>
                <w:rFonts w:hint="eastAsia"/>
                <w:color w:val="000000"/>
                <w:sz w:val="18"/>
                <w:szCs w:val="18"/>
              </w:rPr>
              <w:t>290.9</w:t>
            </w:r>
          </w:p>
        </w:tc>
        <w:tc>
          <w:tcPr>
            <w:tcW w:w="1706" w:type="dxa"/>
            <w:vAlign w:val="center"/>
          </w:tcPr>
          <w:p>
            <w:pPr>
              <w:jc w:val="right"/>
              <w:rPr>
                <w:rFonts w:ascii="宋体" w:hAnsi="宋体" w:cs="宋体"/>
                <w:color w:val="000000"/>
                <w:sz w:val="18"/>
                <w:szCs w:val="18"/>
              </w:rPr>
            </w:pPr>
            <w:r>
              <w:rPr>
                <w:rFonts w:hint="eastAsia"/>
                <w:color w:val="000000"/>
                <w:sz w:val="18"/>
                <w:szCs w:val="18"/>
              </w:rPr>
              <w:t>0.00</w:t>
            </w:r>
          </w:p>
        </w:tc>
        <w:tc>
          <w:tcPr>
            <w:tcW w:w="1566" w:type="dxa"/>
            <w:vAlign w:val="center"/>
          </w:tcPr>
          <w:p>
            <w:pPr>
              <w:jc w:val="right"/>
              <w:rPr>
                <w:rFonts w:ascii="宋体" w:hAnsi="宋体" w:cs="宋体"/>
                <w:color w:val="000000"/>
                <w:sz w:val="18"/>
                <w:szCs w:val="18"/>
              </w:rPr>
            </w:pPr>
            <w:r>
              <w:rPr>
                <w:rFonts w:hint="eastAsia"/>
                <w:color w:val="000000"/>
                <w:sz w:val="18"/>
                <w:szCs w:val="18"/>
              </w:rPr>
              <w:t>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2200199</w:t>
            </w:r>
          </w:p>
        </w:tc>
        <w:tc>
          <w:tcPr>
            <w:tcW w:w="1705" w:type="dxa"/>
            <w:vAlign w:val="center"/>
          </w:tcPr>
          <w:p>
            <w:pPr>
              <w:rPr>
                <w:rFonts w:ascii="宋体" w:hAnsi="宋体" w:cs="宋体"/>
                <w:color w:val="000000"/>
                <w:sz w:val="18"/>
                <w:szCs w:val="18"/>
              </w:rPr>
            </w:pPr>
            <w:r>
              <w:rPr>
                <w:rFonts w:hint="eastAsia"/>
                <w:color w:val="000000"/>
                <w:sz w:val="18"/>
                <w:szCs w:val="18"/>
              </w:rPr>
              <w:t>其他国土资源事务支出</w:t>
            </w:r>
          </w:p>
        </w:tc>
        <w:tc>
          <w:tcPr>
            <w:tcW w:w="1706" w:type="dxa"/>
            <w:vAlign w:val="center"/>
          </w:tcPr>
          <w:p>
            <w:pPr>
              <w:jc w:val="right"/>
              <w:rPr>
                <w:rFonts w:ascii="宋体" w:hAnsi="宋体" w:cs="宋体"/>
                <w:color w:val="000000"/>
                <w:sz w:val="18"/>
                <w:szCs w:val="18"/>
              </w:rPr>
            </w:pPr>
            <w:r>
              <w:rPr>
                <w:rFonts w:hint="eastAsia"/>
                <w:color w:val="000000"/>
                <w:sz w:val="18"/>
                <w:szCs w:val="18"/>
              </w:rPr>
              <w:t>375</w:t>
            </w:r>
          </w:p>
        </w:tc>
        <w:tc>
          <w:tcPr>
            <w:tcW w:w="1706" w:type="dxa"/>
            <w:vAlign w:val="center"/>
          </w:tcPr>
          <w:p>
            <w:pPr>
              <w:jc w:val="right"/>
              <w:rPr>
                <w:rFonts w:ascii="宋体" w:hAnsi="宋体" w:cs="宋体"/>
                <w:color w:val="000000"/>
                <w:sz w:val="18"/>
                <w:szCs w:val="18"/>
              </w:rPr>
            </w:pPr>
            <w:r>
              <w:rPr>
                <w:rFonts w:hint="eastAsia"/>
                <w:color w:val="000000"/>
                <w:sz w:val="18"/>
                <w:szCs w:val="18"/>
              </w:rPr>
              <w:t>0.00</w:t>
            </w:r>
          </w:p>
        </w:tc>
        <w:tc>
          <w:tcPr>
            <w:tcW w:w="1566" w:type="dxa"/>
            <w:vAlign w:val="center"/>
          </w:tcPr>
          <w:p>
            <w:pPr>
              <w:jc w:val="right"/>
              <w:rPr>
                <w:rFonts w:ascii="宋体" w:hAnsi="宋体" w:cs="宋体"/>
                <w:color w:val="000000"/>
                <w:sz w:val="18"/>
                <w:szCs w:val="18"/>
              </w:rPr>
            </w:pPr>
            <w:r>
              <w:rPr>
                <w:rFonts w:hint="eastAsia"/>
                <w:color w:val="000000"/>
                <w:sz w:val="18"/>
                <w:szCs w:val="18"/>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w:t>
            </w:r>
          </w:p>
        </w:tc>
        <w:tc>
          <w:tcPr>
            <w:tcW w:w="1705" w:type="dxa"/>
            <w:vAlign w:val="center"/>
          </w:tcPr>
          <w:p>
            <w:pPr>
              <w:rPr>
                <w:rFonts w:ascii="宋体" w:hAnsi="宋体" w:cs="宋体"/>
                <w:color w:val="000000"/>
                <w:sz w:val="18"/>
                <w:szCs w:val="18"/>
              </w:rPr>
            </w:pPr>
            <w:r>
              <w:rPr>
                <w:rFonts w:hint="eastAsia"/>
                <w:color w:val="000000"/>
                <w:sz w:val="18"/>
                <w:szCs w:val="18"/>
              </w:rPr>
              <w:t>住房保障支出</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w:t>
            </w:r>
          </w:p>
        </w:tc>
        <w:tc>
          <w:tcPr>
            <w:tcW w:w="1705" w:type="dxa"/>
            <w:vAlign w:val="center"/>
          </w:tcPr>
          <w:p>
            <w:pPr>
              <w:rPr>
                <w:rFonts w:ascii="宋体" w:hAnsi="宋体" w:cs="宋体"/>
                <w:color w:val="000000"/>
                <w:sz w:val="18"/>
                <w:szCs w:val="18"/>
              </w:rPr>
            </w:pPr>
            <w:r>
              <w:rPr>
                <w:rFonts w:hint="eastAsia"/>
                <w:color w:val="000000"/>
                <w:sz w:val="18"/>
                <w:szCs w:val="18"/>
              </w:rPr>
              <w:t>住房改革支出</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2210201</w:t>
            </w:r>
          </w:p>
        </w:tc>
        <w:tc>
          <w:tcPr>
            <w:tcW w:w="1705" w:type="dxa"/>
            <w:vAlign w:val="center"/>
          </w:tcPr>
          <w:p>
            <w:pPr>
              <w:rPr>
                <w:rFonts w:ascii="宋体" w:hAnsi="宋体" w:cs="宋体"/>
                <w:color w:val="000000"/>
                <w:sz w:val="18"/>
                <w:szCs w:val="18"/>
              </w:rPr>
            </w:pPr>
            <w:r>
              <w:rPr>
                <w:rFonts w:hint="eastAsia"/>
                <w:color w:val="000000"/>
                <w:sz w:val="18"/>
                <w:szCs w:val="18"/>
              </w:rPr>
              <w:t>住房公积金</w:t>
            </w:r>
          </w:p>
        </w:tc>
        <w:tc>
          <w:tcPr>
            <w:tcW w:w="1706" w:type="dxa"/>
            <w:vAlign w:val="center"/>
          </w:tcPr>
          <w:p>
            <w:pPr>
              <w:jc w:val="right"/>
              <w:rPr>
                <w:rFonts w:ascii="宋体" w:hAnsi="宋体" w:cs="宋体"/>
                <w:color w:val="000000"/>
                <w:sz w:val="18"/>
                <w:szCs w:val="18"/>
              </w:rPr>
            </w:pPr>
            <w:r>
              <w:rPr>
                <w:rFonts w:hint="eastAsia"/>
                <w:color w:val="000000"/>
                <w:sz w:val="18"/>
                <w:szCs w:val="18"/>
              </w:rPr>
              <w:t>49.57</w:t>
            </w:r>
          </w:p>
        </w:tc>
        <w:tc>
          <w:tcPr>
            <w:tcW w:w="1706" w:type="dxa"/>
            <w:vAlign w:val="center"/>
          </w:tcPr>
          <w:p>
            <w:pPr>
              <w:jc w:val="right"/>
              <w:rPr>
                <w:rFonts w:ascii="宋体" w:hAnsi="宋体" w:cs="宋体"/>
                <w:color w:val="000000"/>
                <w:sz w:val="18"/>
                <w:szCs w:val="18"/>
              </w:rPr>
            </w:pPr>
            <w:r>
              <w:rPr>
                <w:rFonts w:hint="eastAsia"/>
                <w:color w:val="000000"/>
                <w:sz w:val="18"/>
                <w:szCs w:val="18"/>
              </w:rPr>
              <w:t>49.57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2210203</w:t>
            </w:r>
          </w:p>
        </w:tc>
        <w:tc>
          <w:tcPr>
            <w:tcW w:w="1705" w:type="dxa"/>
            <w:vAlign w:val="center"/>
          </w:tcPr>
          <w:p>
            <w:pPr>
              <w:rPr>
                <w:rFonts w:ascii="宋体" w:hAnsi="宋体" w:cs="宋体"/>
                <w:color w:val="000000"/>
                <w:sz w:val="18"/>
                <w:szCs w:val="18"/>
              </w:rPr>
            </w:pPr>
            <w:r>
              <w:rPr>
                <w:rFonts w:hint="eastAsia"/>
                <w:color w:val="000000"/>
                <w:sz w:val="18"/>
                <w:szCs w:val="18"/>
              </w:rPr>
              <w:t>购房补贴</w:t>
            </w:r>
          </w:p>
        </w:tc>
        <w:tc>
          <w:tcPr>
            <w:tcW w:w="1706" w:type="dxa"/>
            <w:vAlign w:val="center"/>
          </w:tcPr>
          <w:p>
            <w:pPr>
              <w:jc w:val="right"/>
              <w:rPr>
                <w:rFonts w:ascii="宋体" w:hAnsi="宋体" w:cs="宋体"/>
                <w:color w:val="000000"/>
                <w:sz w:val="18"/>
                <w:szCs w:val="18"/>
              </w:rPr>
            </w:pPr>
            <w:r>
              <w:rPr>
                <w:rFonts w:hint="eastAsia"/>
                <w:color w:val="000000"/>
                <w:sz w:val="18"/>
                <w:szCs w:val="18"/>
              </w:rPr>
              <w:t>62.4</w:t>
            </w:r>
          </w:p>
        </w:tc>
        <w:tc>
          <w:tcPr>
            <w:tcW w:w="1706" w:type="dxa"/>
            <w:vAlign w:val="center"/>
          </w:tcPr>
          <w:p>
            <w:pPr>
              <w:jc w:val="right"/>
              <w:rPr>
                <w:rFonts w:ascii="宋体" w:hAnsi="宋体" w:cs="宋体"/>
                <w:color w:val="000000"/>
                <w:sz w:val="18"/>
                <w:szCs w:val="18"/>
              </w:rPr>
            </w:pPr>
            <w:r>
              <w:rPr>
                <w:rFonts w:hint="eastAsia"/>
                <w:color w:val="000000"/>
                <w:sz w:val="18"/>
                <w:szCs w:val="18"/>
              </w:rPr>
              <w:t>62.4</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bl>
    <w:p>
      <w:pPr>
        <w:rPr>
          <w:rFonts w:ascii="华文仿宋" w:hAnsi="华文仿宋" w:eastAsia="华文仿宋"/>
          <w:sz w:val="28"/>
          <w:szCs w:val="28"/>
        </w:rPr>
        <w:sectPr>
          <w:pgSz w:w="11906" w:h="16838"/>
          <w:pgMar w:top="1440" w:right="1797" w:bottom="1440" w:left="1797" w:header="851" w:footer="992" w:gutter="0"/>
          <w:cols w:space="720" w:num="1"/>
          <w:docGrid w:type="linesAndChars" w:linePitch="312" w:charSpace="0"/>
        </w:sectPr>
      </w:pPr>
    </w:p>
    <w:p>
      <w:pPr>
        <w:rPr>
          <w:rFonts w:ascii="宋体" w:hAnsi="宋体"/>
          <w:szCs w:val="21"/>
        </w:rPr>
      </w:pPr>
      <w:r>
        <w:rPr>
          <w:rFonts w:hint="eastAsia" w:ascii="宋体" w:hAnsi="宋体"/>
          <w:szCs w:val="21"/>
        </w:rPr>
        <w:t>表三之二</w:t>
      </w:r>
    </w:p>
    <w:p>
      <w:pPr>
        <w:jc w:val="center"/>
        <w:rPr>
          <w:rFonts w:ascii="宋体" w:hAnsi="宋体"/>
          <w:b/>
          <w:sz w:val="24"/>
        </w:rPr>
      </w:pPr>
      <w:r>
        <w:rPr>
          <w:rFonts w:hint="eastAsia" w:ascii="宋体" w:hAnsi="宋体"/>
          <w:b/>
          <w:sz w:val="24"/>
        </w:rPr>
        <w:t>部门支出总表（按项目名称）</w:t>
      </w:r>
    </w:p>
    <w:p>
      <w:pPr>
        <w:rPr>
          <w:rFonts w:ascii="宋体" w:hAnsi="宋体"/>
          <w:bCs/>
          <w:szCs w:val="21"/>
        </w:rPr>
      </w:pPr>
      <w:r>
        <w:rPr>
          <w:rFonts w:hint="eastAsia" w:ascii="宋体" w:hAnsi="宋体"/>
          <w:szCs w:val="21"/>
        </w:rPr>
        <w:t>部门：龙岗区规划土地监察大队                                                                                           单位：万元</w:t>
      </w:r>
    </w:p>
    <w:tbl>
      <w:tblPr>
        <w:tblStyle w:val="9"/>
        <w:tblW w:w="136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2144"/>
        <w:gridCol w:w="2160"/>
        <w:gridCol w:w="1440"/>
        <w:gridCol w:w="1440"/>
        <w:gridCol w:w="1440"/>
        <w:gridCol w:w="1080"/>
        <w:gridCol w:w="1260"/>
        <w:gridCol w:w="1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widowControl/>
              <w:jc w:val="center"/>
              <w:rPr>
                <w:rFonts w:ascii="宋体" w:hAnsi="宋体"/>
                <w:bCs/>
                <w:szCs w:val="21"/>
              </w:rPr>
            </w:pPr>
            <w:r>
              <w:rPr>
                <w:rFonts w:hint="eastAsia" w:ascii="宋体" w:hAnsi="宋体"/>
                <w:bCs/>
                <w:szCs w:val="21"/>
              </w:rPr>
              <w:t>预算单位</w:t>
            </w:r>
          </w:p>
        </w:tc>
        <w:tc>
          <w:tcPr>
            <w:tcW w:w="2144" w:type="dxa"/>
            <w:vAlign w:val="center"/>
          </w:tcPr>
          <w:p>
            <w:pPr>
              <w:widowControl/>
              <w:jc w:val="center"/>
              <w:rPr>
                <w:rFonts w:ascii="宋体" w:hAnsi="宋体"/>
                <w:bCs/>
                <w:szCs w:val="21"/>
              </w:rPr>
            </w:pPr>
            <w:r>
              <w:rPr>
                <w:rFonts w:hint="eastAsia" w:ascii="宋体" w:hAnsi="宋体"/>
                <w:bCs/>
                <w:szCs w:val="21"/>
              </w:rPr>
              <w:t>项目分类</w:t>
            </w:r>
          </w:p>
        </w:tc>
        <w:tc>
          <w:tcPr>
            <w:tcW w:w="2160" w:type="dxa"/>
            <w:vAlign w:val="center"/>
          </w:tcPr>
          <w:p>
            <w:pPr>
              <w:widowControl/>
              <w:jc w:val="center"/>
              <w:rPr>
                <w:rFonts w:ascii="宋体" w:hAnsi="宋体"/>
                <w:bCs/>
                <w:szCs w:val="21"/>
              </w:rPr>
            </w:pPr>
            <w:r>
              <w:rPr>
                <w:rFonts w:hint="eastAsia" w:ascii="宋体" w:hAnsi="宋体"/>
                <w:bCs/>
                <w:szCs w:val="21"/>
              </w:rPr>
              <w:t>项目名称</w:t>
            </w:r>
          </w:p>
        </w:tc>
        <w:tc>
          <w:tcPr>
            <w:tcW w:w="1440" w:type="dxa"/>
            <w:vAlign w:val="center"/>
          </w:tcPr>
          <w:p>
            <w:pPr>
              <w:widowControl/>
              <w:jc w:val="center"/>
              <w:rPr>
                <w:rFonts w:ascii="宋体" w:hAnsi="宋体"/>
                <w:bCs/>
                <w:szCs w:val="21"/>
              </w:rPr>
            </w:pPr>
            <w:r>
              <w:rPr>
                <w:rFonts w:hint="eastAsia" w:ascii="宋体" w:hAnsi="宋体"/>
                <w:bCs/>
                <w:color w:val="000000"/>
                <w:szCs w:val="21"/>
              </w:rPr>
              <w:t>合计</w:t>
            </w:r>
          </w:p>
        </w:tc>
        <w:tc>
          <w:tcPr>
            <w:tcW w:w="1440" w:type="dxa"/>
            <w:vAlign w:val="center"/>
          </w:tcPr>
          <w:p>
            <w:pPr>
              <w:widowControl/>
              <w:jc w:val="center"/>
              <w:rPr>
                <w:rFonts w:ascii="宋体" w:hAnsi="宋体"/>
                <w:bCs/>
                <w:spacing w:val="-12"/>
                <w:szCs w:val="21"/>
              </w:rPr>
            </w:pPr>
            <w:r>
              <w:rPr>
                <w:rFonts w:hint="eastAsia" w:ascii="宋体" w:hAnsi="宋体"/>
                <w:bCs/>
                <w:color w:val="000000"/>
                <w:spacing w:val="-12"/>
                <w:szCs w:val="21"/>
              </w:rPr>
              <w:t>一般公共预算拨款</w:t>
            </w:r>
          </w:p>
        </w:tc>
        <w:tc>
          <w:tcPr>
            <w:tcW w:w="1440" w:type="dxa"/>
            <w:vAlign w:val="center"/>
          </w:tcPr>
          <w:p>
            <w:pPr>
              <w:widowControl/>
              <w:jc w:val="center"/>
              <w:rPr>
                <w:rFonts w:ascii="宋体" w:hAnsi="宋体"/>
                <w:bCs/>
                <w:spacing w:val="-12"/>
                <w:szCs w:val="21"/>
              </w:rPr>
            </w:pPr>
            <w:r>
              <w:rPr>
                <w:rFonts w:hint="eastAsia" w:ascii="宋体" w:hAnsi="宋体"/>
                <w:bCs/>
                <w:color w:val="000000"/>
                <w:spacing w:val="-12"/>
                <w:szCs w:val="21"/>
              </w:rPr>
              <w:t>政府性基金预算拨款</w:t>
            </w:r>
          </w:p>
        </w:tc>
        <w:tc>
          <w:tcPr>
            <w:tcW w:w="1080" w:type="dxa"/>
            <w:vAlign w:val="center"/>
          </w:tcPr>
          <w:p>
            <w:pPr>
              <w:widowControl/>
              <w:jc w:val="center"/>
              <w:rPr>
                <w:rFonts w:ascii="宋体" w:hAnsi="宋体"/>
                <w:bCs/>
                <w:spacing w:val="-12"/>
                <w:szCs w:val="21"/>
              </w:rPr>
            </w:pPr>
            <w:r>
              <w:rPr>
                <w:rFonts w:hint="eastAsia" w:ascii="宋体" w:hAnsi="宋体"/>
                <w:bCs/>
                <w:color w:val="000000"/>
                <w:spacing w:val="-12"/>
                <w:szCs w:val="21"/>
              </w:rPr>
              <w:t>财政专户拨款</w:t>
            </w:r>
          </w:p>
        </w:tc>
        <w:tc>
          <w:tcPr>
            <w:tcW w:w="1260" w:type="dxa"/>
            <w:vAlign w:val="center"/>
          </w:tcPr>
          <w:p>
            <w:pPr>
              <w:widowControl/>
              <w:jc w:val="center"/>
              <w:rPr>
                <w:rFonts w:ascii="宋体" w:hAnsi="宋体"/>
                <w:bCs/>
                <w:szCs w:val="21"/>
              </w:rPr>
            </w:pPr>
            <w:r>
              <w:rPr>
                <w:rFonts w:hint="eastAsia" w:ascii="宋体" w:hAnsi="宋体"/>
                <w:bCs/>
                <w:color w:val="000000"/>
                <w:szCs w:val="21"/>
              </w:rPr>
              <w:t>其他收入</w:t>
            </w:r>
          </w:p>
        </w:tc>
        <w:tc>
          <w:tcPr>
            <w:tcW w:w="1440" w:type="dxa"/>
            <w:vAlign w:val="center"/>
          </w:tcPr>
          <w:p>
            <w:pPr>
              <w:widowControl/>
              <w:jc w:val="center"/>
              <w:rPr>
                <w:rFonts w:ascii="宋体" w:hAnsi="宋体"/>
                <w:bCs/>
                <w:spacing w:val="-12"/>
                <w:szCs w:val="21"/>
              </w:rPr>
            </w:pPr>
            <w:r>
              <w:rPr>
                <w:rFonts w:hint="eastAsia" w:ascii="宋体" w:hAnsi="宋体"/>
                <w:bCs/>
                <w:color w:val="000000"/>
                <w:spacing w:val="-12"/>
                <w:szCs w:val="21"/>
              </w:rPr>
              <w:t>上年结余、结转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widowControl/>
              <w:rPr>
                <w:rFonts w:ascii="宋体" w:hAnsi="宋体"/>
                <w:bCs/>
                <w:szCs w:val="21"/>
              </w:rPr>
            </w:pPr>
          </w:p>
        </w:tc>
        <w:tc>
          <w:tcPr>
            <w:tcW w:w="2144" w:type="dxa"/>
            <w:vAlign w:val="center"/>
          </w:tcPr>
          <w:p>
            <w:pPr>
              <w:widowControl/>
              <w:jc w:val="center"/>
              <w:rPr>
                <w:rFonts w:ascii="宋体" w:hAnsi="宋体"/>
                <w:bCs/>
                <w:szCs w:val="21"/>
              </w:rPr>
            </w:pPr>
            <w:r>
              <w:rPr>
                <w:rFonts w:hint="eastAsia" w:ascii="宋体" w:hAnsi="宋体"/>
                <w:b/>
                <w:bCs/>
                <w:szCs w:val="21"/>
              </w:rPr>
              <w:t>合  计</w:t>
            </w:r>
          </w:p>
        </w:tc>
        <w:tc>
          <w:tcPr>
            <w:tcW w:w="2160" w:type="dxa"/>
            <w:vAlign w:val="center"/>
          </w:tcPr>
          <w:p>
            <w:pPr>
              <w:widowControl/>
              <w:jc w:val="center"/>
              <w:rPr>
                <w:rFonts w:ascii="宋体" w:hAnsi="宋体"/>
                <w:bCs/>
                <w:szCs w:val="21"/>
              </w:rPr>
            </w:pP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5580" w:type="dxa"/>
            <w:gridSpan w:val="3"/>
            <w:vAlign w:val="center"/>
          </w:tcPr>
          <w:p>
            <w:pPr>
              <w:rPr>
                <w:rFonts w:ascii="宋体" w:hAnsi="宋体" w:cs="宋体"/>
                <w:color w:val="000000"/>
                <w:sz w:val="18"/>
                <w:szCs w:val="18"/>
              </w:rPr>
            </w:pPr>
            <w:r>
              <w:rPr>
                <w:rFonts w:hint="eastAsia"/>
                <w:color w:val="000000"/>
                <w:sz w:val="18"/>
                <w:szCs w:val="18"/>
              </w:rPr>
              <w:t>深圳市龙岗区规划土地监察大队　</w:t>
            </w: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80" w:type="dxa"/>
            <w:gridSpan w:val="3"/>
            <w:vAlign w:val="center"/>
          </w:tcPr>
          <w:p>
            <w:pPr>
              <w:rPr>
                <w:rFonts w:ascii="宋体" w:hAnsi="宋体" w:cs="宋体"/>
                <w:color w:val="000000"/>
                <w:sz w:val="18"/>
                <w:szCs w:val="18"/>
              </w:rPr>
            </w:pPr>
            <w:r>
              <w:rPr>
                <w:rFonts w:hint="eastAsia"/>
                <w:color w:val="000000"/>
                <w:sz w:val="18"/>
                <w:szCs w:val="18"/>
              </w:rPr>
              <w:t xml:space="preserve">  深圳市龙岗区规划土地监察大队　</w:t>
            </w: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2,197.98</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基本支出</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1531.98</w:t>
            </w:r>
          </w:p>
        </w:tc>
        <w:tc>
          <w:tcPr>
            <w:tcW w:w="1440" w:type="dxa"/>
            <w:vAlign w:val="center"/>
          </w:tcPr>
          <w:p>
            <w:pPr>
              <w:jc w:val="right"/>
              <w:rPr>
                <w:rFonts w:ascii="宋体" w:hAnsi="宋体" w:cs="宋体"/>
                <w:color w:val="000000"/>
                <w:sz w:val="18"/>
                <w:szCs w:val="18"/>
              </w:rPr>
            </w:pPr>
            <w:r>
              <w:rPr>
                <w:rFonts w:hint="eastAsia"/>
                <w:color w:val="000000"/>
                <w:sz w:val="18"/>
                <w:szCs w:val="18"/>
              </w:rPr>
              <w:t>1531.98</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xml:space="preserve">  </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1531.98</w:t>
            </w:r>
          </w:p>
        </w:tc>
        <w:tc>
          <w:tcPr>
            <w:tcW w:w="1440" w:type="dxa"/>
            <w:vAlign w:val="center"/>
          </w:tcPr>
          <w:p>
            <w:pPr>
              <w:jc w:val="right"/>
              <w:rPr>
                <w:rFonts w:ascii="宋体" w:hAnsi="宋体" w:cs="宋体"/>
                <w:color w:val="000000"/>
                <w:sz w:val="18"/>
                <w:szCs w:val="18"/>
              </w:rPr>
            </w:pPr>
            <w:r>
              <w:rPr>
                <w:rFonts w:hint="eastAsia"/>
                <w:color w:val="000000"/>
                <w:sz w:val="18"/>
                <w:szCs w:val="18"/>
              </w:rPr>
              <w:t>1531.98</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工资福利支出</w:t>
            </w:r>
          </w:p>
        </w:tc>
        <w:tc>
          <w:tcPr>
            <w:tcW w:w="1440" w:type="dxa"/>
          </w:tcPr>
          <w:p>
            <w:pPr>
              <w:jc w:val="right"/>
              <w:rPr>
                <w:rFonts w:ascii="宋体" w:hAnsi="宋体" w:cs="宋体"/>
                <w:color w:val="000000"/>
                <w:sz w:val="18"/>
                <w:szCs w:val="18"/>
              </w:rPr>
            </w:pPr>
            <w:r>
              <w:rPr>
                <w:rFonts w:hint="eastAsia"/>
                <w:color w:val="000000"/>
                <w:sz w:val="18"/>
                <w:szCs w:val="18"/>
              </w:rPr>
              <w:t>799.83</w:t>
            </w:r>
          </w:p>
        </w:tc>
        <w:tc>
          <w:tcPr>
            <w:tcW w:w="1440" w:type="dxa"/>
          </w:tcPr>
          <w:p>
            <w:pPr>
              <w:jc w:val="right"/>
              <w:rPr>
                <w:rFonts w:ascii="宋体" w:hAnsi="宋体" w:cs="宋体"/>
                <w:color w:val="000000"/>
                <w:sz w:val="18"/>
                <w:szCs w:val="18"/>
              </w:rPr>
            </w:pPr>
            <w:r>
              <w:rPr>
                <w:rFonts w:hint="eastAsia"/>
                <w:color w:val="000000"/>
                <w:sz w:val="18"/>
                <w:szCs w:val="18"/>
              </w:rPr>
              <w:t>799.83</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基本公用支出</w:t>
            </w:r>
          </w:p>
        </w:tc>
        <w:tc>
          <w:tcPr>
            <w:tcW w:w="1440" w:type="dxa"/>
          </w:tcPr>
          <w:p>
            <w:pPr>
              <w:jc w:val="right"/>
              <w:rPr>
                <w:rFonts w:ascii="宋体" w:hAnsi="宋体" w:cs="宋体"/>
                <w:color w:val="000000"/>
                <w:sz w:val="18"/>
                <w:szCs w:val="18"/>
              </w:rPr>
            </w:pPr>
            <w:r>
              <w:rPr>
                <w:rFonts w:hint="eastAsia"/>
                <w:color w:val="000000"/>
                <w:sz w:val="18"/>
                <w:szCs w:val="18"/>
              </w:rPr>
              <w:t>602.13</w:t>
            </w:r>
          </w:p>
        </w:tc>
        <w:tc>
          <w:tcPr>
            <w:tcW w:w="1440" w:type="dxa"/>
          </w:tcPr>
          <w:p>
            <w:pPr>
              <w:jc w:val="right"/>
              <w:rPr>
                <w:rFonts w:ascii="宋体" w:hAnsi="宋体" w:cs="宋体"/>
                <w:color w:val="000000"/>
                <w:sz w:val="18"/>
                <w:szCs w:val="18"/>
              </w:rPr>
            </w:pPr>
            <w:r>
              <w:rPr>
                <w:rFonts w:hint="eastAsia"/>
                <w:color w:val="000000"/>
                <w:sz w:val="18"/>
                <w:szCs w:val="18"/>
              </w:rPr>
              <w:t>602.13</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对个人和家庭补助支出</w:t>
            </w:r>
          </w:p>
        </w:tc>
        <w:tc>
          <w:tcPr>
            <w:tcW w:w="1440" w:type="dxa"/>
          </w:tcPr>
          <w:p>
            <w:pPr>
              <w:jc w:val="right"/>
              <w:rPr>
                <w:rFonts w:ascii="宋体" w:hAnsi="宋体" w:cs="宋体"/>
                <w:color w:val="000000"/>
                <w:sz w:val="18"/>
                <w:szCs w:val="18"/>
              </w:rPr>
            </w:pPr>
            <w:r>
              <w:rPr>
                <w:rFonts w:hint="eastAsia"/>
                <w:color w:val="000000"/>
                <w:sz w:val="18"/>
                <w:szCs w:val="18"/>
              </w:rPr>
              <w:t>130.02</w:t>
            </w:r>
          </w:p>
        </w:tc>
        <w:tc>
          <w:tcPr>
            <w:tcW w:w="1440" w:type="dxa"/>
          </w:tcPr>
          <w:p>
            <w:pPr>
              <w:jc w:val="right"/>
              <w:rPr>
                <w:rFonts w:ascii="宋体" w:hAnsi="宋体" w:cs="宋体"/>
                <w:color w:val="000000"/>
                <w:sz w:val="18"/>
                <w:szCs w:val="18"/>
              </w:rPr>
            </w:pPr>
            <w:r>
              <w:rPr>
                <w:rFonts w:hint="eastAsia"/>
                <w:color w:val="000000"/>
                <w:sz w:val="18"/>
                <w:szCs w:val="18"/>
              </w:rPr>
              <w:t>130.02</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项目支出</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666</w:t>
            </w:r>
          </w:p>
        </w:tc>
        <w:tc>
          <w:tcPr>
            <w:tcW w:w="1440" w:type="dxa"/>
            <w:vAlign w:val="center"/>
          </w:tcPr>
          <w:p>
            <w:pPr>
              <w:jc w:val="right"/>
              <w:rPr>
                <w:rFonts w:ascii="宋体" w:hAnsi="宋体" w:cs="宋体"/>
                <w:color w:val="000000"/>
                <w:sz w:val="18"/>
                <w:szCs w:val="18"/>
              </w:rPr>
            </w:pPr>
            <w:r>
              <w:rPr>
                <w:rFonts w:hint="eastAsia"/>
                <w:color w:val="000000"/>
                <w:sz w:val="18"/>
                <w:szCs w:val="18"/>
              </w:rPr>
              <w:t>666</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xml:space="preserve">  一般管理事务</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290.09</w:t>
            </w:r>
          </w:p>
        </w:tc>
        <w:tc>
          <w:tcPr>
            <w:tcW w:w="1440" w:type="dxa"/>
            <w:vAlign w:val="center"/>
          </w:tcPr>
          <w:p>
            <w:pPr>
              <w:jc w:val="right"/>
              <w:rPr>
                <w:rFonts w:ascii="宋体" w:hAnsi="宋体" w:cs="宋体"/>
                <w:color w:val="000000"/>
                <w:sz w:val="18"/>
                <w:szCs w:val="18"/>
              </w:rPr>
            </w:pPr>
            <w:r>
              <w:rPr>
                <w:rFonts w:hint="eastAsia"/>
                <w:color w:val="000000"/>
                <w:sz w:val="18"/>
                <w:szCs w:val="18"/>
              </w:rPr>
              <w:t>290.09</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办公设备购置</w:t>
            </w:r>
          </w:p>
        </w:tc>
        <w:tc>
          <w:tcPr>
            <w:tcW w:w="1440" w:type="dxa"/>
          </w:tcPr>
          <w:p>
            <w:pPr>
              <w:jc w:val="right"/>
              <w:rPr>
                <w:rFonts w:ascii="宋体" w:hAnsi="宋体" w:cs="宋体"/>
                <w:color w:val="000000"/>
                <w:sz w:val="18"/>
                <w:szCs w:val="18"/>
              </w:rPr>
            </w:pPr>
            <w:r>
              <w:rPr>
                <w:rFonts w:hint="eastAsia"/>
                <w:color w:val="000000"/>
                <w:sz w:val="18"/>
                <w:szCs w:val="18"/>
              </w:rPr>
              <w:t>12.70</w:t>
            </w:r>
          </w:p>
        </w:tc>
        <w:tc>
          <w:tcPr>
            <w:tcW w:w="1440" w:type="dxa"/>
          </w:tcPr>
          <w:p>
            <w:pPr>
              <w:jc w:val="right"/>
              <w:rPr>
                <w:rFonts w:ascii="宋体" w:hAnsi="宋体" w:cs="宋体"/>
                <w:color w:val="000000"/>
                <w:sz w:val="18"/>
                <w:szCs w:val="18"/>
              </w:rPr>
            </w:pPr>
            <w:r>
              <w:rPr>
                <w:rFonts w:hint="eastAsia"/>
                <w:color w:val="000000"/>
                <w:sz w:val="18"/>
                <w:szCs w:val="18"/>
              </w:rPr>
              <w:t>12.70</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办公楼修缮</w:t>
            </w:r>
          </w:p>
        </w:tc>
        <w:tc>
          <w:tcPr>
            <w:tcW w:w="1440" w:type="dxa"/>
          </w:tcPr>
          <w:p>
            <w:pPr>
              <w:jc w:val="right"/>
              <w:rPr>
                <w:rFonts w:ascii="宋体" w:hAnsi="宋体" w:cs="宋体"/>
                <w:color w:val="000000"/>
                <w:sz w:val="18"/>
                <w:szCs w:val="18"/>
              </w:rPr>
            </w:pPr>
            <w:r>
              <w:rPr>
                <w:rFonts w:hint="eastAsia"/>
                <w:color w:val="000000"/>
                <w:sz w:val="18"/>
                <w:szCs w:val="18"/>
              </w:rPr>
              <w:t>40.00</w:t>
            </w:r>
          </w:p>
        </w:tc>
        <w:tc>
          <w:tcPr>
            <w:tcW w:w="1440" w:type="dxa"/>
          </w:tcPr>
          <w:p>
            <w:pPr>
              <w:jc w:val="right"/>
              <w:rPr>
                <w:rFonts w:ascii="宋体" w:hAnsi="宋体" w:cs="宋体"/>
                <w:color w:val="000000"/>
                <w:sz w:val="18"/>
                <w:szCs w:val="18"/>
              </w:rPr>
            </w:pPr>
            <w:r>
              <w:rPr>
                <w:rFonts w:hint="eastAsia"/>
                <w:color w:val="000000"/>
                <w:sz w:val="18"/>
                <w:szCs w:val="18"/>
              </w:rPr>
              <w:t>40.00</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其它一般管理事务</w:t>
            </w:r>
          </w:p>
        </w:tc>
        <w:tc>
          <w:tcPr>
            <w:tcW w:w="1440" w:type="dxa"/>
          </w:tcPr>
          <w:p>
            <w:pPr>
              <w:jc w:val="right"/>
              <w:rPr>
                <w:rFonts w:ascii="宋体" w:hAnsi="宋体" w:cs="宋体"/>
                <w:color w:val="000000"/>
                <w:sz w:val="18"/>
                <w:szCs w:val="18"/>
              </w:rPr>
            </w:pPr>
            <w:r>
              <w:rPr>
                <w:rFonts w:hint="eastAsia"/>
                <w:color w:val="000000"/>
                <w:sz w:val="18"/>
                <w:szCs w:val="18"/>
              </w:rPr>
              <w:t>238.2.00</w:t>
            </w:r>
          </w:p>
        </w:tc>
        <w:tc>
          <w:tcPr>
            <w:tcW w:w="1440" w:type="dxa"/>
          </w:tcPr>
          <w:p>
            <w:pPr>
              <w:jc w:val="right"/>
              <w:rPr>
                <w:rFonts w:ascii="宋体" w:hAnsi="宋体" w:cs="宋体"/>
                <w:color w:val="000000"/>
                <w:sz w:val="18"/>
                <w:szCs w:val="18"/>
              </w:rPr>
            </w:pPr>
            <w:r>
              <w:rPr>
                <w:rFonts w:hint="eastAsia"/>
                <w:color w:val="000000"/>
                <w:sz w:val="18"/>
                <w:szCs w:val="18"/>
              </w:rPr>
              <w:t>238.2.00</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xml:space="preserve">  查处违法建筑</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200.00</w:t>
            </w:r>
          </w:p>
        </w:tc>
        <w:tc>
          <w:tcPr>
            <w:tcW w:w="1440" w:type="dxa"/>
            <w:vAlign w:val="center"/>
          </w:tcPr>
          <w:p>
            <w:pPr>
              <w:jc w:val="right"/>
              <w:rPr>
                <w:rFonts w:ascii="宋体" w:hAnsi="宋体" w:cs="宋体"/>
                <w:color w:val="000000"/>
                <w:sz w:val="18"/>
                <w:szCs w:val="18"/>
              </w:rPr>
            </w:pPr>
            <w:r>
              <w:rPr>
                <w:rFonts w:hint="eastAsia"/>
                <w:color w:val="000000"/>
                <w:sz w:val="18"/>
                <w:szCs w:val="18"/>
              </w:rPr>
              <w:t>200.00</w:t>
            </w:r>
          </w:p>
        </w:tc>
        <w:tc>
          <w:tcPr>
            <w:tcW w:w="1440" w:type="dxa"/>
            <w:vAlign w:val="center"/>
          </w:tcPr>
          <w:p>
            <w:pPr>
              <w:jc w:val="right"/>
              <w:rPr>
                <w:rFonts w:ascii="宋体" w:hAnsi="宋体" w:cs="宋体"/>
                <w:color w:val="000000"/>
                <w:sz w:val="18"/>
                <w:szCs w:val="18"/>
              </w:rPr>
            </w:pPr>
            <w:r>
              <w:rPr>
                <w:rFonts w:hint="eastAsia"/>
                <w:color w:val="000000"/>
                <w:sz w:val="18"/>
                <w:szCs w:val="18"/>
              </w:rPr>
              <w:t>381.00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查处违法建筑</w:t>
            </w:r>
          </w:p>
        </w:tc>
        <w:tc>
          <w:tcPr>
            <w:tcW w:w="1440" w:type="dxa"/>
          </w:tcPr>
          <w:p>
            <w:pPr>
              <w:jc w:val="right"/>
              <w:rPr>
                <w:rFonts w:ascii="宋体" w:hAnsi="宋体" w:cs="宋体"/>
                <w:color w:val="000000"/>
                <w:sz w:val="18"/>
                <w:szCs w:val="18"/>
              </w:rPr>
            </w:pPr>
            <w:r>
              <w:rPr>
                <w:rFonts w:hint="eastAsia"/>
                <w:color w:val="000000"/>
                <w:sz w:val="18"/>
                <w:szCs w:val="18"/>
              </w:rPr>
              <w:t>200.00</w:t>
            </w:r>
          </w:p>
        </w:tc>
        <w:tc>
          <w:tcPr>
            <w:tcW w:w="1440" w:type="dxa"/>
          </w:tcPr>
          <w:p>
            <w:pPr>
              <w:jc w:val="right"/>
              <w:rPr>
                <w:rFonts w:ascii="宋体" w:hAnsi="宋体" w:cs="宋体"/>
                <w:color w:val="000000"/>
                <w:sz w:val="18"/>
                <w:szCs w:val="18"/>
              </w:rPr>
            </w:pPr>
            <w:r>
              <w:rPr>
                <w:rFonts w:hint="eastAsia"/>
                <w:color w:val="000000"/>
                <w:sz w:val="18"/>
                <w:szCs w:val="18"/>
              </w:rPr>
              <w:t>200.00</w:t>
            </w:r>
          </w:p>
        </w:tc>
        <w:tc>
          <w:tcPr>
            <w:tcW w:w="1440" w:type="dxa"/>
          </w:tcPr>
          <w:p>
            <w:pPr>
              <w:jc w:val="right"/>
              <w:rPr>
                <w:rFonts w:ascii="宋体" w:hAnsi="宋体" w:cs="宋体"/>
                <w:color w:val="000000"/>
                <w:sz w:val="18"/>
                <w:szCs w:val="18"/>
              </w:rPr>
            </w:pPr>
            <w:r>
              <w:rPr>
                <w:rFonts w:hint="eastAsia"/>
                <w:color w:val="000000"/>
                <w:sz w:val="18"/>
                <w:szCs w:val="18"/>
              </w:rPr>
              <w:t>381.00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xml:space="preserve">  卫片执法检查专项</w:t>
            </w:r>
          </w:p>
        </w:tc>
        <w:tc>
          <w:tcPr>
            <w:tcW w:w="2160" w:type="dxa"/>
            <w:vAlign w:val="bottom"/>
          </w:tcPr>
          <w:p>
            <w:pPr>
              <w:rPr>
                <w:rFonts w:ascii="宋体" w:hAnsi="宋体" w:cs="宋体"/>
                <w:color w:val="000000"/>
                <w:sz w:val="20"/>
                <w:szCs w:val="20"/>
              </w:rPr>
            </w:pPr>
            <w:r>
              <w:rPr>
                <w:rFonts w:hint="eastAsia"/>
                <w:color w:val="000000"/>
                <w:sz w:val="20"/>
                <w:szCs w:val="20"/>
              </w:rPr>
              <w:t>　</w:t>
            </w:r>
          </w:p>
        </w:tc>
        <w:tc>
          <w:tcPr>
            <w:tcW w:w="1440" w:type="dxa"/>
            <w:vAlign w:val="center"/>
          </w:tcPr>
          <w:p>
            <w:pPr>
              <w:jc w:val="right"/>
              <w:rPr>
                <w:rFonts w:ascii="宋体" w:hAnsi="宋体" w:cs="宋体"/>
                <w:color w:val="000000"/>
                <w:sz w:val="18"/>
                <w:szCs w:val="18"/>
              </w:rPr>
            </w:pPr>
            <w:r>
              <w:rPr>
                <w:rFonts w:hint="eastAsia"/>
                <w:color w:val="000000"/>
                <w:sz w:val="18"/>
                <w:szCs w:val="18"/>
              </w:rPr>
              <w:t>165.00</w:t>
            </w:r>
          </w:p>
        </w:tc>
        <w:tc>
          <w:tcPr>
            <w:tcW w:w="1440" w:type="dxa"/>
            <w:vAlign w:val="center"/>
          </w:tcPr>
          <w:p>
            <w:pPr>
              <w:jc w:val="right"/>
              <w:rPr>
                <w:rFonts w:ascii="宋体" w:hAnsi="宋体" w:cs="宋体"/>
                <w:color w:val="000000"/>
                <w:sz w:val="18"/>
                <w:szCs w:val="18"/>
              </w:rPr>
            </w:pPr>
            <w:r>
              <w:rPr>
                <w:rFonts w:hint="eastAsia"/>
                <w:color w:val="000000"/>
                <w:sz w:val="18"/>
                <w:szCs w:val="18"/>
              </w:rPr>
              <w:t>165.00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rPr>
                <w:rFonts w:ascii="宋体" w:hAnsi="宋体" w:cs="宋体"/>
                <w:color w:val="000000"/>
                <w:sz w:val="18"/>
                <w:szCs w:val="18"/>
              </w:rPr>
            </w:pPr>
            <w:r>
              <w:rPr>
                <w:rFonts w:hint="eastAsia"/>
                <w:color w:val="000000"/>
                <w:sz w:val="18"/>
                <w:szCs w:val="18"/>
              </w:rPr>
              <w:t>　</w:t>
            </w: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tcPr>
          <w:p>
            <w:pPr>
              <w:rPr>
                <w:rFonts w:ascii="宋体" w:hAnsi="宋体" w:cs="宋体"/>
                <w:color w:val="000000"/>
                <w:sz w:val="18"/>
                <w:szCs w:val="18"/>
              </w:rPr>
            </w:pPr>
            <w:r>
              <w:rPr>
                <w:rFonts w:hint="eastAsia"/>
                <w:color w:val="000000"/>
                <w:sz w:val="18"/>
                <w:szCs w:val="18"/>
              </w:rPr>
              <w:t>卫片执法检查</w:t>
            </w:r>
          </w:p>
        </w:tc>
        <w:tc>
          <w:tcPr>
            <w:tcW w:w="1440" w:type="dxa"/>
          </w:tcPr>
          <w:p>
            <w:pPr>
              <w:jc w:val="right"/>
              <w:rPr>
                <w:rFonts w:ascii="宋体" w:hAnsi="宋体" w:cs="宋体"/>
                <w:color w:val="000000"/>
                <w:sz w:val="18"/>
                <w:szCs w:val="18"/>
              </w:rPr>
            </w:pPr>
            <w:r>
              <w:rPr>
                <w:rFonts w:hint="eastAsia"/>
                <w:color w:val="000000"/>
                <w:sz w:val="18"/>
                <w:szCs w:val="18"/>
              </w:rPr>
              <w:t>165.00</w:t>
            </w:r>
          </w:p>
        </w:tc>
        <w:tc>
          <w:tcPr>
            <w:tcW w:w="1440" w:type="dxa"/>
          </w:tcPr>
          <w:p>
            <w:pPr>
              <w:jc w:val="right"/>
              <w:rPr>
                <w:rFonts w:ascii="宋体" w:hAnsi="宋体" w:cs="宋体"/>
                <w:color w:val="000000"/>
                <w:sz w:val="18"/>
                <w:szCs w:val="18"/>
              </w:rPr>
            </w:pPr>
            <w:r>
              <w:rPr>
                <w:rFonts w:hint="eastAsia"/>
                <w:color w:val="000000"/>
                <w:sz w:val="18"/>
                <w:szCs w:val="18"/>
              </w:rPr>
              <w:t>165.00</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widowControl/>
              <w:rPr>
                <w:rFonts w:ascii="宋体" w:hAnsi="宋体"/>
                <w:bCs/>
                <w:szCs w:val="21"/>
              </w:rPr>
            </w:pPr>
          </w:p>
        </w:tc>
        <w:tc>
          <w:tcPr>
            <w:tcW w:w="2144" w:type="dxa"/>
            <w:vAlign w:val="center"/>
          </w:tcPr>
          <w:p>
            <w:pPr>
              <w:rPr>
                <w:rFonts w:ascii="宋体" w:hAnsi="宋体" w:cs="宋体"/>
                <w:color w:val="000000"/>
                <w:sz w:val="18"/>
                <w:szCs w:val="18"/>
              </w:rPr>
            </w:pPr>
            <w:r>
              <w:rPr>
                <w:rFonts w:hint="eastAsia"/>
                <w:color w:val="000000"/>
                <w:sz w:val="18"/>
                <w:szCs w:val="18"/>
              </w:rPr>
              <w:t>历史遗留违法建筑处理</w:t>
            </w:r>
          </w:p>
        </w:tc>
        <w:tc>
          <w:tcPr>
            <w:tcW w:w="2160" w:type="dxa"/>
            <w:vAlign w:val="center"/>
          </w:tcPr>
          <w:p>
            <w:pPr>
              <w:rPr>
                <w:rFonts w:ascii="宋体" w:hAnsi="宋体" w:cs="宋体"/>
                <w:color w:val="000000"/>
                <w:sz w:val="18"/>
                <w:szCs w:val="18"/>
              </w:rPr>
            </w:pPr>
          </w:p>
        </w:tc>
        <w:tc>
          <w:tcPr>
            <w:tcW w:w="1440" w:type="dxa"/>
            <w:vAlign w:val="center"/>
          </w:tcPr>
          <w:p>
            <w:pPr>
              <w:jc w:val="right"/>
              <w:rPr>
                <w:rFonts w:ascii="宋体" w:hAnsi="宋体" w:cs="宋体"/>
                <w:color w:val="000000"/>
                <w:sz w:val="18"/>
                <w:szCs w:val="18"/>
              </w:rPr>
            </w:pPr>
            <w:r>
              <w:rPr>
                <w:rFonts w:hint="eastAsia"/>
                <w:color w:val="000000"/>
                <w:sz w:val="18"/>
                <w:szCs w:val="18"/>
              </w:rPr>
              <w:t>10.00</w:t>
            </w:r>
          </w:p>
        </w:tc>
        <w:tc>
          <w:tcPr>
            <w:tcW w:w="1440" w:type="dxa"/>
            <w:vAlign w:val="center"/>
          </w:tcPr>
          <w:p>
            <w:pPr>
              <w:jc w:val="right"/>
              <w:rPr>
                <w:rFonts w:ascii="宋体" w:hAnsi="宋体" w:cs="宋体"/>
                <w:color w:val="000000"/>
                <w:sz w:val="18"/>
                <w:szCs w:val="18"/>
              </w:rPr>
            </w:pPr>
            <w:r>
              <w:rPr>
                <w:rFonts w:hint="eastAsia"/>
                <w:color w:val="000000"/>
                <w:sz w:val="18"/>
                <w:szCs w:val="18"/>
              </w:rPr>
              <w:t>10.00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60" w:type="dxa"/>
            <w:vAlign w:val="center"/>
          </w:tcPr>
          <w:p>
            <w:pPr>
              <w:jc w:val="right"/>
              <w:rPr>
                <w:rFonts w:ascii="宋体" w:hAnsi="宋体" w:cs="宋体"/>
                <w:color w:val="000000"/>
                <w:sz w:val="18"/>
                <w:szCs w:val="18"/>
              </w:rPr>
            </w:pPr>
            <w:r>
              <w:rPr>
                <w:rFonts w:hint="eastAsia"/>
                <w:color w:val="000000"/>
                <w:sz w:val="18"/>
                <w:szCs w:val="18"/>
              </w:rPr>
              <w:t>0.00</w:t>
            </w:r>
          </w:p>
        </w:tc>
        <w:tc>
          <w:tcPr>
            <w:tcW w:w="1440"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6" w:type="dxa"/>
            <w:vAlign w:val="center"/>
          </w:tcPr>
          <w:p>
            <w:pPr>
              <w:widowControl/>
              <w:rPr>
                <w:rFonts w:ascii="宋体" w:hAnsi="宋体"/>
                <w:bCs/>
                <w:szCs w:val="21"/>
              </w:rPr>
            </w:pPr>
          </w:p>
        </w:tc>
        <w:tc>
          <w:tcPr>
            <w:tcW w:w="2144" w:type="dxa"/>
            <w:vAlign w:val="center"/>
          </w:tcPr>
          <w:p>
            <w:pPr>
              <w:rPr>
                <w:rFonts w:ascii="宋体" w:hAnsi="宋体" w:cs="宋体"/>
                <w:color w:val="000000"/>
                <w:sz w:val="18"/>
                <w:szCs w:val="18"/>
              </w:rPr>
            </w:pPr>
            <w:r>
              <w:rPr>
                <w:rFonts w:hint="eastAsia"/>
                <w:color w:val="000000"/>
                <w:sz w:val="18"/>
                <w:szCs w:val="18"/>
              </w:rPr>
              <w:t>　</w:t>
            </w:r>
          </w:p>
        </w:tc>
        <w:tc>
          <w:tcPr>
            <w:tcW w:w="2160" w:type="dxa"/>
            <w:vAlign w:val="center"/>
          </w:tcPr>
          <w:p>
            <w:pPr>
              <w:rPr>
                <w:rFonts w:ascii="宋体" w:hAnsi="宋体" w:cs="宋体"/>
                <w:color w:val="000000"/>
                <w:sz w:val="18"/>
                <w:szCs w:val="18"/>
              </w:rPr>
            </w:pPr>
            <w:r>
              <w:rPr>
                <w:rFonts w:hint="eastAsia"/>
                <w:color w:val="000000"/>
                <w:sz w:val="18"/>
                <w:szCs w:val="18"/>
              </w:rPr>
              <w:t>历史遗留违法建筑处理</w:t>
            </w:r>
          </w:p>
        </w:tc>
        <w:tc>
          <w:tcPr>
            <w:tcW w:w="1440" w:type="dxa"/>
          </w:tcPr>
          <w:p>
            <w:pPr>
              <w:jc w:val="right"/>
              <w:rPr>
                <w:rFonts w:ascii="宋体" w:hAnsi="宋体" w:cs="宋体"/>
                <w:color w:val="000000"/>
                <w:sz w:val="18"/>
                <w:szCs w:val="18"/>
              </w:rPr>
            </w:pPr>
            <w:r>
              <w:rPr>
                <w:rFonts w:hint="eastAsia"/>
                <w:color w:val="000000"/>
                <w:sz w:val="18"/>
                <w:szCs w:val="18"/>
              </w:rPr>
              <w:t>10.00</w:t>
            </w:r>
          </w:p>
        </w:tc>
        <w:tc>
          <w:tcPr>
            <w:tcW w:w="1440" w:type="dxa"/>
          </w:tcPr>
          <w:p>
            <w:pPr>
              <w:jc w:val="right"/>
              <w:rPr>
                <w:rFonts w:ascii="宋体" w:hAnsi="宋体" w:cs="宋体"/>
                <w:color w:val="000000"/>
                <w:sz w:val="18"/>
                <w:szCs w:val="18"/>
              </w:rPr>
            </w:pPr>
            <w:r>
              <w:rPr>
                <w:rFonts w:hint="eastAsia"/>
                <w:color w:val="000000"/>
                <w:sz w:val="18"/>
                <w:szCs w:val="18"/>
              </w:rPr>
              <w:t>10.00</w:t>
            </w:r>
          </w:p>
        </w:tc>
        <w:tc>
          <w:tcPr>
            <w:tcW w:w="1440" w:type="dxa"/>
          </w:tcPr>
          <w:p>
            <w:pPr>
              <w:jc w:val="right"/>
              <w:rPr>
                <w:rFonts w:ascii="宋体" w:hAnsi="宋体" w:cs="宋体"/>
                <w:color w:val="000000"/>
                <w:sz w:val="18"/>
                <w:szCs w:val="18"/>
              </w:rPr>
            </w:pPr>
            <w:r>
              <w:rPr>
                <w:rFonts w:hint="eastAsia"/>
                <w:color w:val="000000"/>
                <w:sz w:val="18"/>
                <w:szCs w:val="18"/>
              </w:rPr>
              <w:t>0.00</w:t>
            </w:r>
          </w:p>
        </w:tc>
        <w:tc>
          <w:tcPr>
            <w:tcW w:w="1080" w:type="dxa"/>
          </w:tcPr>
          <w:p>
            <w:pPr>
              <w:jc w:val="right"/>
              <w:rPr>
                <w:rFonts w:ascii="宋体" w:hAnsi="宋体" w:cs="宋体"/>
                <w:color w:val="000000"/>
                <w:sz w:val="18"/>
                <w:szCs w:val="18"/>
              </w:rPr>
            </w:pPr>
            <w:r>
              <w:rPr>
                <w:rFonts w:hint="eastAsia"/>
                <w:color w:val="000000"/>
                <w:sz w:val="18"/>
                <w:szCs w:val="18"/>
              </w:rPr>
              <w:t>0.00</w:t>
            </w:r>
          </w:p>
        </w:tc>
        <w:tc>
          <w:tcPr>
            <w:tcW w:w="1260" w:type="dxa"/>
          </w:tcPr>
          <w:p>
            <w:pPr>
              <w:jc w:val="right"/>
              <w:rPr>
                <w:rFonts w:ascii="宋体" w:hAnsi="宋体" w:cs="宋体"/>
                <w:color w:val="000000"/>
                <w:sz w:val="18"/>
                <w:szCs w:val="18"/>
              </w:rPr>
            </w:pPr>
            <w:r>
              <w:rPr>
                <w:rFonts w:hint="eastAsia"/>
                <w:color w:val="000000"/>
                <w:sz w:val="18"/>
                <w:szCs w:val="18"/>
              </w:rPr>
              <w:t>0.00</w:t>
            </w:r>
          </w:p>
        </w:tc>
        <w:tc>
          <w:tcPr>
            <w:tcW w:w="1440" w:type="dxa"/>
          </w:tcPr>
          <w:p>
            <w:pPr>
              <w:jc w:val="right"/>
              <w:rPr>
                <w:rFonts w:ascii="宋体" w:hAnsi="宋体" w:cs="宋体"/>
                <w:color w:val="000000"/>
                <w:sz w:val="18"/>
                <w:szCs w:val="18"/>
              </w:rPr>
            </w:pPr>
            <w:r>
              <w:rPr>
                <w:rFonts w:hint="eastAsia"/>
                <w:color w:val="000000"/>
                <w:sz w:val="18"/>
                <w:szCs w:val="18"/>
              </w:rPr>
              <w:t>0.00</w:t>
            </w:r>
          </w:p>
        </w:tc>
      </w:tr>
    </w:tbl>
    <w:p>
      <w:pPr>
        <w:rPr>
          <w:rFonts w:ascii="华文仿宋" w:hAnsi="华文仿宋" w:eastAsia="华文仿宋"/>
          <w:sz w:val="28"/>
          <w:szCs w:val="28"/>
        </w:rPr>
        <w:sectPr>
          <w:pgSz w:w="16838" w:h="11906" w:orient="landscape"/>
          <w:pgMar w:top="1797" w:right="1440" w:bottom="1797" w:left="1440" w:header="851" w:footer="992" w:gutter="0"/>
          <w:cols w:space="720" w:num="1"/>
          <w:docGrid w:type="lines" w:linePitch="312" w:charSpace="0"/>
        </w:sectPr>
      </w:pPr>
    </w:p>
    <w:p>
      <w:pPr>
        <w:rPr>
          <w:rFonts w:ascii="宋体" w:hAnsi="宋体"/>
          <w:szCs w:val="21"/>
        </w:rPr>
      </w:pPr>
      <w:r>
        <w:rPr>
          <w:rFonts w:hint="eastAsia" w:ascii="宋体" w:hAnsi="宋体"/>
          <w:szCs w:val="21"/>
        </w:rPr>
        <w:t>表四</w:t>
      </w:r>
    </w:p>
    <w:p>
      <w:pPr>
        <w:jc w:val="center"/>
        <w:rPr>
          <w:rFonts w:ascii="宋体" w:hAnsi="宋体"/>
          <w:b/>
          <w:sz w:val="24"/>
        </w:rPr>
      </w:pPr>
      <w:r>
        <w:rPr>
          <w:rFonts w:hint="eastAsia" w:ascii="宋体" w:hAnsi="宋体"/>
          <w:b/>
          <w:bCs/>
          <w:sz w:val="24"/>
        </w:rPr>
        <w:t>财政拨款收支总表</w:t>
      </w:r>
    </w:p>
    <w:p>
      <w:pPr>
        <w:spacing w:line="240" w:lineRule="atLeast"/>
        <w:rPr>
          <w:rFonts w:ascii="宋体" w:hAnsi="宋体"/>
          <w:szCs w:val="21"/>
        </w:rPr>
      </w:pPr>
      <w:r>
        <w:rPr>
          <w:rFonts w:hint="eastAsia" w:ascii="宋体" w:hAnsi="宋体"/>
          <w:szCs w:val="21"/>
        </w:rPr>
        <w:t>部门：龙岗区规划土地监察大队                                       单位：万元</w:t>
      </w:r>
    </w:p>
    <w:tbl>
      <w:tblPr>
        <w:tblStyle w:val="9"/>
        <w:tblW w:w="8295" w:type="dxa"/>
        <w:tblInd w:w="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15"/>
        <w:gridCol w:w="1440"/>
        <w:gridCol w:w="2700"/>
        <w:gridCol w:w="14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5" w:hRule="atLeast"/>
        </w:trPr>
        <w:tc>
          <w:tcPr>
            <w:tcW w:w="4155" w:type="dxa"/>
            <w:gridSpan w:val="2"/>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收　　　　　　　入</w:t>
            </w:r>
          </w:p>
        </w:tc>
        <w:tc>
          <w:tcPr>
            <w:tcW w:w="4140" w:type="dxa"/>
            <w:gridSpan w:val="2"/>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支　　　　　　　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89" w:hRule="atLeast"/>
        </w:trPr>
        <w:tc>
          <w:tcPr>
            <w:tcW w:w="2715" w:type="dxa"/>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收　入　项　目</w:t>
            </w:r>
          </w:p>
        </w:tc>
        <w:tc>
          <w:tcPr>
            <w:tcW w:w="1440" w:type="dxa"/>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2017年预算</w:t>
            </w:r>
          </w:p>
        </w:tc>
        <w:tc>
          <w:tcPr>
            <w:tcW w:w="2700" w:type="dxa"/>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支　出　项　目</w:t>
            </w:r>
          </w:p>
        </w:tc>
        <w:tc>
          <w:tcPr>
            <w:tcW w:w="1440" w:type="dxa"/>
            <w:shd w:val="clear" w:color="FFFFFF" w:fill="FFFFFF"/>
            <w:vAlign w:val="center"/>
          </w:tcPr>
          <w:p>
            <w:pPr>
              <w:widowControl/>
              <w:spacing w:line="240" w:lineRule="atLeast"/>
              <w:jc w:val="center"/>
              <w:rPr>
                <w:rFonts w:ascii="宋体" w:hAnsi="宋体" w:cs="宋体"/>
                <w:color w:val="000000"/>
                <w:szCs w:val="21"/>
              </w:rPr>
            </w:pPr>
            <w:r>
              <w:rPr>
                <w:rFonts w:hint="eastAsia" w:ascii="宋体" w:hAnsi="宋体" w:cs="宋体"/>
                <w:color w:val="000000"/>
                <w:szCs w:val="21"/>
              </w:rPr>
              <w:t>2017年预算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一、本年收入</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一、本年支出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（一）一般公共预算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（一）一般公共服务支出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（二）政府性基金预算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（二）外交支出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二、上年结转</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（三）国防支出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（一）一般公共预算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（四）公共安全支出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r>
              <w:rPr>
                <w:rFonts w:hint="eastAsia" w:ascii="宋体" w:hAnsi="宋体" w:cs="宋体"/>
                <w:color w:val="000000"/>
                <w:szCs w:val="21"/>
              </w:rPr>
              <w:t>（二）政府性基金预算</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（五）教育支出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（六）科学技术支出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12"/>
                <w:szCs w:val="21"/>
              </w:rPr>
            </w:pPr>
            <w:r>
              <w:rPr>
                <w:rFonts w:hint="eastAsia" w:ascii="宋体" w:hAnsi="宋体" w:cs="宋体"/>
                <w:color w:val="000000"/>
                <w:spacing w:val="-12"/>
                <w:szCs w:val="21"/>
              </w:rPr>
              <w:t xml:space="preserve"> （七）文化体育与传媒支出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12"/>
                <w:szCs w:val="21"/>
              </w:rPr>
            </w:pPr>
            <w:r>
              <w:rPr>
                <w:rFonts w:hint="eastAsia" w:ascii="宋体" w:hAnsi="宋体" w:cs="宋体"/>
                <w:color w:val="000000"/>
                <w:spacing w:val="-12"/>
                <w:szCs w:val="21"/>
              </w:rPr>
              <w:t xml:space="preserve"> （八）社会保障和就业支出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20"/>
                <w:szCs w:val="21"/>
              </w:rPr>
            </w:pPr>
            <w:r>
              <w:rPr>
                <w:rFonts w:hint="eastAsia" w:ascii="宋体" w:hAnsi="宋体" w:cs="宋体"/>
                <w:color w:val="000000"/>
                <w:spacing w:val="-20"/>
                <w:szCs w:val="21"/>
              </w:rPr>
              <w:t xml:space="preserve"> （九）医疗卫生与计划生育支出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（十）节能环保支出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（十一）城乡社区支出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（十二）农林水支出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（十三）交通运输支出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14"/>
                <w:szCs w:val="21"/>
              </w:rPr>
            </w:pPr>
            <w:r>
              <w:rPr>
                <w:rFonts w:hint="eastAsia" w:ascii="宋体" w:hAnsi="宋体" w:cs="宋体"/>
                <w:color w:val="000000"/>
                <w:spacing w:val="-14"/>
                <w:szCs w:val="21"/>
              </w:rPr>
              <w:t xml:space="preserve"> （十四）资源勘探信息等支出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8"/>
                <w:szCs w:val="21"/>
              </w:rPr>
            </w:pPr>
            <w:r>
              <w:rPr>
                <w:rFonts w:hint="eastAsia" w:ascii="宋体" w:hAnsi="宋体" w:cs="宋体"/>
                <w:color w:val="000000"/>
                <w:spacing w:val="-14"/>
                <w:szCs w:val="21"/>
              </w:rPr>
              <w:t xml:space="preserve"> </w:t>
            </w:r>
            <w:r>
              <w:rPr>
                <w:rFonts w:hint="eastAsia" w:ascii="宋体" w:hAnsi="宋体" w:cs="宋体"/>
                <w:color w:val="000000"/>
                <w:spacing w:val="-8"/>
                <w:szCs w:val="21"/>
              </w:rPr>
              <w:t>（十五）商业服务业等支出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（十六）金融支出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8"/>
                <w:szCs w:val="21"/>
              </w:rPr>
            </w:pPr>
            <w:r>
              <w:rPr>
                <w:rFonts w:hint="eastAsia" w:ascii="宋体" w:hAnsi="宋体" w:cs="宋体"/>
                <w:color w:val="000000"/>
                <w:spacing w:val="-8"/>
                <w:szCs w:val="21"/>
              </w:rPr>
              <w:t xml:space="preserve"> （十七）援助其他地区支出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10"/>
                <w:szCs w:val="21"/>
              </w:rPr>
            </w:pPr>
            <w:r>
              <w:rPr>
                <w:rFonts w:hint="eastAsia" w:ascii="宋体" w:hAnsi="宋体" w:cs="宋体"/>
                <w:color w:val="000000"/>
                <w:spacing w:val="-20"/>
                <w:szCs w:val="21"/>
              </w:rPr>
              <w:t xml:space="preserve"> </w:t>
            </w:r>
            <w:r>
              <w:rPr>
                <w:rFonts w:hint="eastAsia" w:ascii="宋体" w:hAnsi="宋体" w:cs="宋体"/>
                <w:color w:val="000000"/>
                <w:spacing w:val="-10"/>
                <w:szCs w:val="21"/>
              </w:rPr>
              <w:t>（十八）国土资源气象等支出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2086.01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（十九）住房保障支出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111.97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pacing w:val="-20"/>
                <w:szCs w:val="21"/>
              </w:rPr>
            </w:pPr>
            <w:r>
              <w:rPr>
                <w:rFonts w:hint="eastAsia" w:ascii="宋体" w:hAnsi="宋体" w:cs="宋体"/>
                <w:color w:val="000000"/>
                <w:szCs w:val="21"/>
              </w:rPr>
              <w:t xml:space="preserve"> </w:t>
            </w:r>
            <w:r>
              <w:rPr>
                <w:rFonts w:hint="eastAsia" w:ascii="宋体" w:hAnsi="宋体" w:cs="宋体"/>
                <w:color w:val="000000"/>
                <w:spacing w:val="-20"/>
                <w:szCs w:val="21"/>
              </w:rPr>
              <w:t>（</w:t>
            </w:r>
            <w:r>
              <w:rPr>
                <w:rFonts w:hint="eastAsia" w:ascii="宋体" w:hAnsi="宋体" w:cs="宋体"/>
                <w:color w:val="000000"/>
                <w:spacing w:val="-8"/>
                <w:szCs w:val="21"/>
              </w:rPr>
              <w:t>二十）粮油物资储备支出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 xml:space="preserve"> （二十一）其他支出</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jc w:val="left"/>
              <w:rPr>
                <w:rFonts w:ascii="宋体" w:hAnsi="宋体" w:cs="宋体"/>
                <w:color w:val="000000"/>
                <w:szCs w:val="21"/>
              </w:rPr>
            </w:pPr>
            <w:r>
              <w:rPr>
                <w:rFonts w:hint="eastAsia" w:ascii="宋体" w:hAnsi="宋体" w:cs="宋体"/>
                <w:color w:val="000000"/>
                <w:szCs w:val="21"/>
              </w:rPr>
              <w:t>二、结转下年</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left"/>
              <w:rPr>
                <w:rFonts w:ascii="宋体" w:hAnsi="宋体" w:cs="宋体"/>
                <w:color w:val="000000"/>
                <w:szCs w:val="21"/>
              </w:rPr>
            </w:pPr>
          </w:p>
        </w:tc>
        <w:tc>
          <w:tcPr>
            <w:tcW w:w="1440" w:type="dxa"/>
            <w:shd w:val="clear" w:color="auto" w:fill="auto"/>
            <w:vAlign w:val="center"/>
          </w:tcPr>
          <w:p>
            <w:pPr>
              <w:widowControl/>
              <w:spacing w:line="240" w:lineRule="atLeast"/>
              <w:jc w:val="right"/>
              <w:rPr>
                <w:rFonts w:ascii="宋体" w:hAnsi="宋体" w:cs="宋体"/>
                <w:color w:val="000000"/>
                <w:szCs w:val="21"/>
              </w:rPr>
            </w:pPr>
          </w:p>
        </w:tc>
        <w:tc>
          <w:tcPr>
            <w:tcW w:w="2700" w:type="dxa"/>
            <w:shd w:val="clear" w:color="auto" w:fill="auto"/>
            <w:vAlign w:val="center"/>
          </w:tcPr>
          <w:p>
            <w:pPr>
              <w:widowControl/>
              <w:spacing w:line="240" w:lineRule="atLeast"/>
              <w:jc w:val="left"/>
              <w:rPr>
                <w:rFonts w:ascii="宋体" w:hAnsi="宋体" w:cs="宋体"/>
                <w:color w:val="000000"/>
                <w:szCs w:val="21"/>
              </w:rPr>
            </w:pP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0" w:hRule="atLeast"/>
        </w:trPr>
        <w:tc>
          <w:tcPr>
            <w:tcW w:w="2715" w:type="dxa"/>
            <w:shd w:val="clear" w:color="auto" w:fill="auto"/>
            <w:vAlign w:val="center"/>
          </w:tcPr>
          <w:p>
            <w:pPr>
              <w:widowControl/>
              <w:spacing w:line="240" w:lineRule="atLeast"/>
              <w:jc w:val="center"/>
              <w:rPr>
                <w:rFonts w:ascii="宋体" w:hAnsi="宋体" w:cs="宋体"/>
                <w:b/>
                <w:color w:val="000000"/>
                <w:szCs w:val="21"/>
              </w:rPr>
            </w:pPr>
            <w:r>
              <w:rPr>
                <w:rFonts w:hint="eastAsia" w:ascii="宋体" w:hAnsi="宋体" w:cs="宋体"/>
                <w:b/>
                <w:color w:val="000000"/>
                <w:szCs w:val="21"/>
              </w:rPr>
              <w:t>收入总计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c>
          <w:tcPr>
            <w:tcW w:w="2700" w:type="dxa"/>
            <w:shd w:val="clear" w:color="auto" w:fill="auto"/>
            <w:vAlign w:val="center"/>
          </w:tcPr>
          <w:p>
            <w:pPr>
              <w:widowControl/>
              <w:spacing w:line="240" w:lineRule="atLeast"/>
              <w:jc w:val="center"/>
              <w:rPr>
                <w:rFonts w:ascii="宋体" w:hAnsi="宋体" w:cs="宋体"/>
                <w:b/>
                <w:color w:val="000000"/>
                <w:szCs w:val="21"/>
              </w:rPr>
            </w:pPr>
            <w:r>
              <w:rPr>
                <w:rFonts w:hint="eastAsia" w:ascii="宋体" w:hAnsi="宋体" w:cs="宋体"/>
                <w:b/>
                <w:color w:val="000000"/>
                <w:szCs w:val="21"/>
              </w:rPr>
              <w:t>支出总计</w:t>
            </w:r>
          </w:p>
        </w:tc>
        <w:tc>
          <w:tcPr>
            <w:tcW w:w="1440" w:type="dxa"/>
            <w:shd w:val="clear" w:color="auto" w:fill="auto"/>
            <w:vAlign w:val="center"/>
          </w:tcPr>
          <w:p>
            <w:pPr>
              <w:jc w:val="right"/>
              <w:rPr>
                <w:rFonts w:ascii="宋体" w:hAnsi="宋体" w:cs="宋体"/>
                <w:color w:val="000000"/>
                <w:sz w:val="18"/>
                <w:szCs w:val="18"/>
              </w:rPr>
            </w:pPr>
            <w:r>
              <w:rPr>
                <w:rFonts w:hint="eastAsia"/>
                <w:color w:val="000000"/>
                <w:sz w:val="18"/>
                <w:szCs w:val="18"/>
              </w:rPr>
              <w:t>2,197.98</w:t>
            </w:r>
          </w:p>
        </w:tc>
      </w:tr>
    </w:tbl>
    <w:p>
      <w:pPr>
        <w:rPr>
          <w:rFonts w:ascii="宋体" w:hAnsi="宋体"/>
          <w:szCs w:val="21"/>
        </w:rPr>
      </w:pPr>
      <w:r>
        <w:rPr>
          <w:rFonts w:ascii="华文仿宋" w:hAnsi="华文仿宋" w:eastAsia="华文仿宋"/>
          <w:sz w:val="28"/>
          <w:szCs w:val="28"/>
        </w:rPr>
        <w:br w:type="page"/>
      </w:r>
      <w:r>
        <w:rPr>
          <w:rFonts w:hint="eastAsia" w:ascii="宋体" w:hAnsi="宋体"/>
          <w:szCs w:val="21"/>
        </w:rPr>
        <w:t>表</w:t>
      </w:r>
      <w:r>
        <w:rPr>
          <w:rFonts w:hint="eastAsia" w:ascii="宋体" w:hAnsi="宋体"/>
          <w:bCs/>
          <w:szCs w:val="21"/>
        </w:rPr>
        <w:t>五</w:t>
      </w:r>
    </w:p>
    <w:p>
      <w:pPr>
        <w:widowControl/>
        <w:jc w:val="center"/>
        <w:rPr>
          <w:rFonts w:ascii="宋体" w:hAnsi="宋体"/>
          <w:b/>
          <w:bCs/>
          <w:sz w:val="24"/>
        </w:rPr>
      </w:pPr>
      <w:r>
        <w:rPr>
          <w:rFonts w:hint="eastAsia" w:ascii="宋体" w:hAnsi="宋体"/>
          <w:b/>
          <w:bCs/>
          <w:sz w:val="24"/>
        </w:rPr>
        <w:t>一般公共预算</w:t>
      </w:r>
      <w:r>
        <w:rPr>
          <w:rFonts w:ascii="宋体" w:hAnsi="宋体"/>
          <w:b/>
          <w:bCs/>
          <w:sz w:val="24"/>
        </w:rPr>
        <w:t>支出表</w:t>
      </w:r>
    </w:p>
    <w:p>
      <w:pPr>
        <w:rPr>
          <w:rFonts w:ascii="宋体" w:hAnsi="宋体"/>
          <w:bCs/>
          <w:szCs w:val="21"/>
        </w:rPr>
      </w:pPr>
      <w:r>
        <w:rPr>
          <w:rFonts w:hint="eastAsia" w:ascii="宋体" w:hAnsi="宋体"/>
          <w:szCs w:val="21"/>
        </w:rPr>
        <w:t>部门： 龙岗区规划土地监察大队                                       单位：万元</w:t>
      </w:r>
    </w:p>
    <w:tbl>
      <w:tblPr>
        <w:tblStyle w:val="9"/>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05"/>
        <w:gridCol w:w="1706"/>
        <w:gridCol w:w="1706"/>
        <w:gridCol w:w="1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2" w:type="dxa"/>
            <w:gridSpan w:val="2"/>
          </w:tcPr>
          <w:p>
            <w:pPr>
              <w:widowControl/>
              <w:jc w:val="center"/>
              <w:rPr>
                <w:rFonts w:ascii="宋体" w:hAnsi="宋体"/>
                <w:bCs/>
                <w:szCs w:val="21"/>
              </w:rPr>
            </w:pPr>
            <w:r>
              <w:rPr>
                <w:rFonts w:hint="eastAsia" w:ascii="宋体" w:hAnsi="宋体"/>
                <w:bCs/>
                <w:szCs w:val="21"/>
              </w:rPr>
              <w:t>功能分类科目</w:t>
            </w:r>
          </w:p>
        </w:tc>
        <w:tc>
          <w:tcPr>
            <w:tcW w:w="4978" w:type="dxa"/>
            <w:gridSpan w:val="3"/>
          </w:tcPr>
          <w:p>
            <w:pPr>
              <w:widowControl/>
              <w:jc w:val="center"/>
              <w:rPr>
                <w:rFonts w:ascii="宋体" w:hAnsi="宋体"/>
                <w:bCs/>
                <w:szCs w:val="21"/>
              </w:rPr>
            </w:pPr>
            <w:r>
              <w:rPr>
                <w:rFonts w:hint="eastAsia" w:ascii="宋体" w:hAnsi="宋体"/>
                <w:bCs/>
                <w:szCs w:val="21"/>
              </w:rPr>
              <w:t>2017年一般公共</w:t>
            </w:r>
            <w:r>
              <w:rPr>
                <w:rFonts w:ascii="宋体" w:hAnsi="宋体"/>
                <w:bCs/>
                <w:szCs w:val="21"/>
              </w:rPr>
              <w:t>预算</w:t>
            </w:r>
            <w:r>
              <w:rPr>
                <w:rFonts w:hint="eastAsia" w:ascii="宋体" w:hAnsi="宋体"/>
                <w:bCs/>
                <w:szCs w:val="21"/>
              </w:rPr>
              <w:t>支出数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widowControl/>
              <w:jc w:val="center"/>
              <w:rPr>
                <w:rFonts w:ascii="宋体" w:hAnsi="宋体"/>
                <w:bCs/>
                <w:szCs w:val="21"/>
              </w:rPr>
            </w:pPr>
            <w:r>
              <w:rPr>
                <w:rFonts w:hint="eastAsia" w:ascii="宋体" w:hAnsi="宋体"/>
                <w:bCs/>
                <w:szCs w:val="21"/>
              </w:rPr>
              <w:t>科目编码</w:t>
            </w:r>
          </w:p>
        </w:tc>
        <w:tc>
          <w:tcPr>
            <w:tcW w:w="1705" w:type="dxa"/>
            <w:vAlign w:val="center"/>
          </w:tcPr>
          <w:p>
            <w:pPr>
              <w:widowControl/>
              <w:jc w:val="center"/>
              <w:rPr>
                <w:rFonts w:ascii="宋体" w:hAnsi="宋体"/>
                <w:bCs/>
                <w:szCs w:val="21"/>
              </w:rPr>
            </w:pPr>
            <w:r>
              <w:rPr>
                <w:rFonts w:hint="eastAsia" w:ascii="宋体" w:hAnsi="宋体"/>
                <w:bCs/>
                <w:szCs w:val="21"/>
              </w:rPr>
              <w:t>科目名称</w:t>
            </w:r>
          </w:p>
        </w:tc>
        <w:tc>
          <w:tcPr>
            <w:tcW w:w="1706" w:type="dxa"/>
          </w:tcPr>
          <w:p>
            <w:pPr>
              <w:widowControl/>
              <w:jc w:val="center"/>
              <w:rPr>
                <w:rFonts w:ascii="宋体" w:hAnsi="宋体"/>
                <w:bCs/>
                <w:szCs w:val="21"/>
              </w:rPr>
            </w:pPr>
            <w:r>
              <w:rPr>
                <w:rFonts w:hint="eastAsia" w:ascii="宋体" w:hAnsi="宋体"/>
                <w:bCs/>
                <w:szCs w:val="21"/>
              </w:rPr>
              <w:t>合计</w:t>
            </w:r>
          </w:p>
        </w:tc>
        <w:tc>
          <w:tcPr>
            <w:tcW w:w="1706" w:type="dxa"/>
          </w:tcPr>
          <w:p>
            <w:pPr>
              <w:widowControl/>
              <w:jc w:val="center"/>
              <w:rPr>
                <w:rFonts w:ascii="宋体" w:hAnsi="宋体"/>
                <w:bCs/>
                <w:szCs w:val="21"/>
              </w:rPr>
            </w:pPr>
            <w:r>
              <w:rPr>
                <w:rFonts w:hint="eastAsia" w:ascii="宋体" w:hAnsi="宋体"/>
                <w:bCs/>
                <w:szCs w:val="21"/>
              </w:rPr>
              <w:t>基本支出</w:t>
            </w:r>
          </w:p>
        </w:tc>
        <w:tc>
          <w:tcPr>
            <w:tcW w:w="1566" w:type="dxa"/>
          </w:tcPr>
          <w:p>
            <w:pPr>
              <w:widowControl/>
              <w:jc w:val="center"/>
              <w:rPr>
                <w:rFonts w:ascii="宋体" w:hAnsi="宋体"/>
                <w:bCs/>
                <w:szCs w:val="21"/>
              </w:rPr>
            </w:pPr>
            <w:r>
              <w:rPr>
                <w:rFonts w:hint="eastAsia" w:ascii="宋体" w:hAnsi="宋体"/>
                <w:bCs/>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jc w:val="center"/>
              <w:rPr>
                <w:rFonts w:ascii="宋体" w:hAnsi="宋体"/>
                <w:b/>
                <w:bCs/>
                <w:szCs w:val="21"/>
              </w:rPr>
            </w:pPr>
          </w:p>
        </w:tc>
        <w:tc>
          <w:tcPr>
            <w:tcW w:w="1705" w:type="dxa"/>
          </w:tcPr>
          <w:p>
            <w:pPr>
              <w:widowControl/>
              <w:jc w:val="center"/>
              <w:rPr>
                <w:rFonts w:ascii="宋体" w:hAnsi="宋体"/>
                <w:b/>
                <w:bCs/>
                <w:szCs w:val="21"/>
              </w:rPr>
            </w:pPr>
            <w:r>
              <w:rPr>
                <w:rFonts w:hint="eastAsia" w:ascii="宋体" w:hAnsi="宋体"/>
                <w:b/>
                <w:bCs/>
                <w:szCs w:val="21"/>
              </w:rPr>
              <w:t>合  计</w:t>
            </w:r>
          </w:p>
        </w:tc>
        <w:tc>
          <w:tcPr>
            <w:tcW w:w="1706" w:type="dxa"/>
            <w:vAlign w:val="center"/>
          </w:tcPr>
          <w:p>
            <w:pPr>
              <w:jc w:val="right"/>
              <w:rPr>
                <w:rFonts w:ascii="宋体" w:hAnsi="宋体" w:cs="宋体"/>
                <w:color w:val="000000"/>
                <w:sz w:val="18"/>
                <w:szCs w:val="18"/>
              </w:rPr>
            </w:pPr>
            <w:r>
              <w:rPr>
                <w:rFonts w:hint="eastAsia"/>
                <w:color w:val="000000"/>
                <w:sz w:val="18"/>
                <w:szCs w:val="18"/>
              </w:rPr>
              <w:t>2,197.98</w:t>
            </w:r>
          </w:p>
        </w:tc>
        <w:tc>
          <w:tcPr>
            <w:tcW w:w="1706" w:type="dxa"/>
            <w:vAlign w:val="center"/>
          </w:tcPr>
          <w:p>
            <w:pPr>
              <w:jc w:val="right"/>
              <w:rPr>
                <w:rFonts w:ascii="宋体" w:hAnsi="宋体" w:cs="宋体"/>
                <w:color w:val="000000"/>
                <w:sz w:val="18"/>
                <w:szCs w:val="18"/>
              </w:rPr>
            </w:pPr>
            <w:r>
              <w:rPr>
                <w:rFonts w:hint="eastAsia"/>
                <w:color w:val="000000"/>
                <w:sz w:val="18"/>
                <w:szCs w:val="18"/>
              </w:rPr>
              <w:t>1531.98</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w:t>
            </w:r>
          </w:p>
        </w:tc>
        <w:tc>
          <w:tcPr>
            <w:tcW w:w="1705" w:type="dxa"/>
            <w:vAlign w:val="center"/>
          </w:tcPr>
          <w:p>
            <w:pPr>
              <w:rPr>
                <w:rFonts w:ascii="宋体" w:hAnsi="宋体" w:cs="宋体"/>
                <w:color w:val="000000"/>
                <w:sz w:val="18"/>
                <w:szCs w:val="18"/>
              </w:rPr>
            </w:pPr>
            <w:r>
              <w:rPr>
                <w:rFonts w:hint="eastAsia"/>
                <w:color w:val="000000"/>
                <w:sz w:val="18"/>
                <w:szCs w:val="18"/>
              </w:rPr>
              <w:t>国土海洋气象等支出</w:t>
            </w:r>
          </w:p>
        </w:tc>
        <w:tc>
          <w:tcPr>
            <w:tcW w:w="1706" w:type="dxa"/>
            <w:vAlign w:val="center"/>
          </w:tcPr>
          <w:p>
            <w:pPr>
              <w:jc w:val="right"/>
              <w:rPr>
                <w:rFonts w:ascii="宋体" w:hAnsi="宋体" w:cs="宋体"/>
                <w:color w:val="000000"/>
                <w:sz w:val="18"/>
                <w:szCs w:val="18"/>
              </w:rPr>
            </w:pPr>
            <w:r>
              <w:rPr>
                <w:rFonts w:hint="eastAsia"/>
                <w:color w:val="000000"/>
                <w:sz w:val="18"/>
                <w:szCs w:val="18"/>
              </w:rPr>
              <w:t>2086.01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w:t>
            </w:r>
          </w:p>
        </w:tc>
        <w:tc>
          <w:tcPr>
            <w:tcW w:w="1705" w:type="dxa"/>
            <w:vAlign w:val="center"/>
          </w:tcPr>
          <w:p>
            <w:pPr>
              <w:rPr>
                <w:rFonts w:ascii="宋体" w:hAnsi="宋体" w:cs="宋体"/>
                <w:color w:val="000000"/>
                <w:sz w:val="18"/>
                <w:szCs w:val="18"/>
              </w:rPr>
            </w:pPr>
            <w:r>
              <w:rPr>
                <w:rFonts w:hint="eastAsia"/>
                <w:color w:val="000000"/>
                <w:sz w:val="18"/>
                <w:szCs w:val="18"/>
              </w:rPr>
              <w:t>国土资源事务</w:t>
            </w:r>
          </w:p>
        </w:tc>
        <w:tc>
          <w:tcPr>
            <w:tcW w:w="1706" w:type="dxa"/>
            <w:vAlign w:val="center"/>
          </w:tcPr>
          <w:p>
            <w:pPr>
              <w:jc w:val="right"/>
              <w:rPr>
                <w:rFonts w:ascii="宋体" w:hAnsi="宋体" w:cs="宋体"/>
                <w:color w:val="000000"/>
                <w:sz w:val="18"/>
                <w:szCs w:val="18"/>
              </w:rPr>
            </w:pPr>
            <w:r>
              <w:rPr>
                <w:rFonts w:hint="eastAsia"/>
                <w:color w:val="000000"/>
                <w:sz w:val="18"/>
                <w:szCs w:val="18"/>
              </w:rPr>
              <w:t>2086.01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2200101</w:t>
            </w:r>
          </w:p>
        </w:tc>
        <w:tc>
          <w:tcPr>
            <w:tcW w:w="1705" w:type="dxa"/>
            <w:vAlign w:val="center"/>
          </w:tcPr>
          <w:p>
            <w:pPr>
              <w:rPr>
                <w:rFonts w:ascii="宋体" w:hAnsi="宋体" w:cs="宋体"/>
                <w:color w:val="000000"/>
                <w:sz w:val="18"/>
                <w:szCs w:val="18"/>
              </w:rPr>
            </w:pPr>
            <w:r>
              <w:rPr>
                <w:rFonts w:hint="eastAsia"/>
                <w:color w:val="000000"/>
                <w:sz w:val="18"/>
                <w:szCs w:val="18"/>
              </w:rPr>
              <w:t>行政运行</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706" w:type="dxa"/>
            <w:vAlign w:val="center"/>
          </w:tcPr>
          <w:p>
            <w:pPr>
              <w:jc w:val="right"/>
              <w:rPr>
                <w:rFonts w:ascii="宋体" w:hAnsi="宋体" w:cs="宋体"/>
                <w:color w:val="000000"/>
                <w:sz w:val="18"/>
                <w:szCs w:val="18"/>
              </w:rPr>
            </w:pPr>
            <w:r>
              <w:rPr>
                <w:rFonts w:hint="eastAsia"/>
                <w:color w:val="000000"/>
                <w:sz w:val="18"/>
                <w:szCs w:val="18"/>
              </w:rPr>
              <w:t>1420.11</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2200102</w:t>
            </w:r>
          </w:p>
        </w:tc>
        <w:tc>
          <w:tcPr>
            <w:tcW w:w="1705" w:type="dxa"/>
            <w:vAlign w:val="center"/>
          </w:tcPr>
          <w:p>
            <w:pPr>
              <w:rPr>
                <w:rFonts w:ascii="宋体" w:hAnsi="宋体" w:cs="宋体"/>
                <w:color w:val="000000"/>
                <w:sz w:val="18"/>
                <w:szCs w:val="18"/>
              </w:rPr>
            </w:pPr>
            <w:r>
              <w:rPr>
                <w:rFonts w:hint="eastAsia"/>
                <w:color w:val="000000"/>
                <w:sz w:val="18"/>
                <w:szCs w:val="18"/>
              </w:rPr>
              <w:t>一般行政管理事务</w:t>
            </w:r>
          </w:p>
        </w:tc>
        <w:tc>
          <w:tcPr>
            <w:tcW w:w="1706" w:type="dxa"/>
            <w:vAlign w:val="center"/>
          </w:tcPr>
          <w:p>
            <w:pPr>
              <w:jc w:val="right"/>
              <w:rPr>
                <w:rFonts w:ascii="宋体" w:hAnsi="宋体" w:cs="宋体"/>
                <w:color w:val="000000"/>
                <w:sz w:val="18"/>
                <w:szCs w:val="18"/>
              </w:rPr>
            </w:pPr>
            <w:r>
              <w:rPr>
                <w:rFonts w:hint="eastAsia"/>
                <w:color w:val="000000"/>
                <w:sz w:val="18"/>
                <w:szCs w:val="18"/>
              </w:rPr>
              <w:t>290.9</w:t>
            </w:r>
          </w:p>
        </w:tc>
        <w:tc>
          <w:tcPr>
            <w:tcW w:w="1706" w:type="dxa"/>
            <w:vAlign w:val="center"/>
          </w:tcPr>
          <w:p>
            <w:pPr>
              <w:jc w:val="right"/>
              <w:rPr>
                <w:rFonts w:ascii="宋体" w:hAnsi="宋体" w:cs="宋体"/>
                <w:color w:val="000000"/>
                <w:sz w:val="18"/>
                <w:szCs w:val="18"/>
              </w:rPr>
            </w:pPr>
            <w:r>
              <w:rPr>
                <w:rFonts w:hint="eastAsia"/>
                <w:color w:val="000000"/>
                <w:sz w:val="18"/>
                <w:szCs w:val="18"/>
              </w:rPr>
              <w:t>0.00</w:t>
            </w:r>
          </w:p>
        </w:tc>
        <w:tc>
          <w:tcPr>
            <w:tcW w:w="1566" w:type="dxa"/>
            <w:vAlign w:val="center"/>
          </w:tcPr>
          <w:p>
            <w:pPr>
              <w:jc w:val="right"/>
              <w:rPr>
                <w:rFonts w:ascii="宋体" w:hAnsi="宋体" w:cs="宋体"/>
                <w:color w:val="000000"/>
                <w:sz w:val="18"/>
                <w:szCs w:val="18"/>
              </w:rPr>
            </w:pPr>
            <w:r>
              <w:rPr>
                <w:rFonts w:hint="eastAsia"/>
                <w:color w:val="000000"/>
                <w:sz w:val="18"/>
                <w:szCs w:val="18"/>
              </w:rPr>
              <w:t>290.9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2200199</w:t>
            </w:r>
          </w:p>
        </w:tc>
        <w:tc>
          <w:tcPr>
            <w:tcW w:w="1705" w:type="dxa"/>
            <w:vAlign w:val="center"/>
          </w:tcPr>
          <w:p>
            <w:pPr>
              <w:rPr>
                <w:rFonts w:ascii="宋体" w:hAnsi="宋体" w:cs="宋体"/>
                <w:color w:val="000000"/>
                <w:sz w:val="18"/>
                <w:szCs w:val="18"/>
              </w:rPr>
            </w:pPr>
            <w:r>
              <w:rPr>
                <w:rFonts w:hint="eastAsia"/>
                <w:color w:val="000000"/>
                <w:sz w:val="18"/>
                <w:szCs w:val="18"/>
              </w:rPr>
              <w:t>其他国土资源事务支出</w:t>
            </w:r>
          </w:p>
        </w:tc>
        <w:tc>
          <w:tcPr>
            <w:tcW w:w="1706" w:type="dxa"/>
            <w:vAlign w:val="center"/>
          </w:tcPr>
          <w:p>
            <w:pPr>
              <w:jc w:val="right"/>
              <w:rPr>
                <w:rFonts w:ascii="宋体" w:hAnsi="宋体" w:cs="宋体"/>
                <w:color w:val="000000"/>
                <w:sz w:val="18"/>
                <w:szCs w:val="18"/>
              </w:rPr>
            </w:pPr>
            <w:r>
              <w:rPr>
                <w:rFonts w:hint="eastAsia"/>
                <w:color w:val="000000"/>
                <w:sz w:val="18"/>
                <w:szCs w:val="18"/>
              </w:rPr>
              <w:t>375</w:t>
            </w:r>
          </w:p>
        </w:tc>
        <w:tc>
          <w:tcPr>
            <w:tcW w:w="1706" w:type="dxa"/>
            <w:vAlign w:val="center"/>
          </w:tcPr>
          <w:p>
            <w:pPr>
              <w:jc w:val="right"/>
              <w:rPr>
                <w:rFonts w:ascii="宋体" w:hAnsi="宋体" w:cs="宋体"/>
                <w:color w:val="000000"/>
                <w:sz w:val="18"/>
                <w:szCs w:val="18"/>
              </w:rPr>
            </w:pPr>
            <w:r>
              <w:rPr>
                <w:rFonts w:hint="eastAsia"/>
                <w:color w:val="000000"/>
                <w:sz w:val="18"/>
                <w:szCs w:val="18"/>
              </w:rPr>
              <w:t>0.00</w:t>
            </w:r>
          </w:p>
        </w:tc>
        <w:tc>
          <w:tcPr>
            <w:tcW w:w="1566" w:type="dxa"/>
            <w:vAlign w:val="center"/>
          </w:tcPr>
          <w:p>
            <w:pPr>
              <w:jc w:val="right"/>
              <w:rPr>
                <w:rFonts w:ascii="宋体" w:hAnsi="宋体" w:cs="宋体"/>
                <w:color w:val="000000"/>
                <w:sz w:val="18"/>
                <w:szCs w:val="18"/>
              </w:rPr>
            </w:pPr>
            <w:r>
              <w:rPr>
                <w:rFonts w:hint="eastAsia"/>
                <w:color w:val="000000"/>
                <w:sz w:val="18"/>
                <w:szCs w:val="18"/>
              </w:rPr>
              <w:t>375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w:t>
            </w:r>
          </w:p>
        </w:tc>
        <w:tc>
          <w:tcPr>
            <w:tcW w:w="1705" w:type="dxa"/>
            <w:vAlign w:val="center"/>
          </w:tcPr>
          <w:p>
            <w:pPr>
              <w:rPr>
                <w:rFonts w:ascii="宋体" w:hAnsi="宋体" w:cs="宋体"/>
                <w:color w:val="000000"/>
                <w:sz w:val="18"/>
                <w:szCs w:val="18"/>
              </w:rPr>
            </w:pPr>
            <w:r>
              <w:rPr>
                <w:rFonts w:hint="eastAsia"/>
                <w:color w:val="000000"/>
                <w:sz w:val="18"/>
                <w:szCs w:val="18"/>
              </w:rPr>
              <w:t>住房保障支出</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w:t>
            </w:r>
          </w:p>
        </w:tc>
        <w:tc>
          <w:tcPr>
            <w:tcW w:w="1705" w:type="dxa"/>
            <w:vAlign w:val="center"/>
          </w:tcPr>
          <w:p>
            <w:pPr>
              <w:rPr>
                <w:rFonts w:ascii="宋体" w:hAnsi="宋体" w:cs="宋体"/>
                <w:color w:val="000000"/>
                <w:sz w:val="18"/>
                <w:szCs w:val="18"/>
              </w:rPr>
            </w:pPr>
            <w:r>
              <w:rPr>
                <w:rFonts w:hint="eastAsia"/>
                <w:color w:val="000000"/>
                <w:sz w:val="18"/>
                <w:szCs w:val="18"/>
              </w:rPr>
              <w:t>住房改革支出</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706" w:type="dxa"/>
            <w:vAlign w:val="center"/>
          </w:tcPr>
          <w:p>
            <w:pPr>
              <w:jc w:val="right"/>
              <w:rPr>
                <w:rFonts w:ascii="宋体" w:hAnsi="宋体" w:cs="宋体"/>
                <w:color w:val="000000"/>
                <w:sz w:val="18"/>
                <w:szCs w:val="18"/>
              </w:rPr>
            </w:pPr>
            <w:r>
              <w:rPr>
                <w:rFonts w:hint="eastAsia"/>
                <w:color w:val="000000"/>
                <w:sz w:val="18"/>
                <w:szCs w:val="18"/>
              </w:rPr>
              <w:t>111.97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2210201</w:t>
            </w:r>
          </w:p>
        </w:tc>
        <w:tc>
          <w:tcPr>
            <w:tcW w:w="1705" w:type="dxa"/>
            <w:vAlign w:val="center"/>
          </w:tcPr>
          <w:p>
            <w:pPr>
              <w:rPr>
                <w:rFonts w:ascii="宋体" w:hAnsi="宋体" w:cs="宋体"/>
                <w:color w:val="000000"/>
                <w:sz w:val="18"/>
                <w:szCs w:val="18"/>
              </w:rPr>
            </w:pPr>
            <w:r>
              <w:rPr>
                <w:rFonts w:hint="eastAsia"/>
                <w:color w:val="000000"/>
                <w:sz w:val="18"/>
                <w:szCs w:val="18"/>
              </w:rPr>
              <w:t>住房公积金</w:t>
            </w:r>
          </w:p>
        </w:tc>
        <w:tc>
          <w:tcPr>
            <w:tcW w:w="1706" w:type="dxa"/>
            <w:vAlign w:val="center"/>
          </w:tcPr>
          <w:p>
            <w:pPr>
              <w:jc w:val="right"/>
              <w:rPr>
                <w:rFonts w:ascii="宋体" w:hAnsi="宋体" w:cs="宋体"/>
                <w:color w:val="000000"/>
                <w:sz w:val="18"/>
                <w:szCs w:val="18"/>
              </w:rPr>
            </w:pPr>
            <w:r>
              <w:rPr>
                <w:rFonts w:hint="eastAsia"/>
                <w:color w:val="000000"/>
                <w:sz w:val="18"/>
                <w:szCs w:val="18"/>
              </w:rPr>
              <w:t>49.57</w:t>
            </w:r>
          </w:p>
        </w:tc>
        <w:tc>
          <w:tcPr>
            <w:tcW w:w="1706" w:type="dxa"/>
            <w:vAlign w:val="center"/>
          </w:tcPr>
          <w:p>
            <w:pPr>
              <w:jc w:val="right"/>
              <w:rPr>
                <w:rFonts w:ascii="宋体" w:hAnsi="宋体" w:cs="宋体"/>
                <w:color w:val="000000"/>
                <w:sz w:val="18"/>
                <w:szCs w:val="18"/>
              </w:rPr>
            </w:pPr>
            <w:r>
              <w:rPr>
                <w:rFonts w:hint="eastAsia"/>
                <w:color w:val="000000"/>
                <w:sz w:val="18"/>
                <w:szCs w:val="18"/>
              </w:rPr>
              <w:t>49.57</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2210203</w:t>
            </w:r>
          </w:p>
        </w:tc>
        <w:tc>
          <w:tcPr>
            <w:tcW w:w="1705" w:type="dxa"/>
            <w:vAlign w:val="center"/>
          </w:tcPr>
          <w:p>
            <w:pPr>
              <w:rPr>
                <w:rFonts w:ascii="宋体" w:hAnsi="宋体" w:cs="宋体"/>
                <w:color w:val="000000"/>
                <w:sz w:val="18"/>
                <w:szCs w:val="18"/>
              </w:rPr>
            </w:pPr>
            <w:r>
              <w:rPr>
                <w:rFonts w:hint="eastAsia"/>
                <w:color w:val="000000"/>
                <w:sz w:val="18"/>
                <w:szCs w:val="18"/>
              </w:rPr>
              <w:t>购房补贴</w:t>
            </w:r>
          </w:p>
        </w:tc>
        <w:tc>
          <w:tcPr>
            <w:tcW w:w="1706" w:type="dxa"/>
            <w:vAlign w:val="center"/>
          </w:tcPr>
          <w:p>
            <w:pPr>
              <w:jc w:val="right"/>
              <w:rPr>
                <w:rFonts w:ascii="宋体" w:hAnsi="宋体" w:cs="宋体"/>
                <w:color w:val="000000"/>
                <w:sz w:val="18"/>
                <w:szCs w:val="18"/>
              </w:rPr>
            </w:pPr>
            <w:r>
              <w:rPr>
                <w:rFonts w:hint="eastAsia"/>
                <w:color w:val="000000"/>
                <w:sz w:val="18"/>
                <w:szCs w:val="18"/>
              </w:rPr>
              <w:t>62.4</w:t>
            </w:r>
          </w:p>
        </w:tc>
        <w:tc>
          <w:tcPr>
            <w:tcW w:w="1706" w:type="dxa"/>
            <w:vAlign w:val="center"/>
          </w:tcPr>
          <w:p>
            <w:pPr>
              <w:jc w:val="right"/>
              <w:rPr>
                <w:rFonts w:ascii="宋体" w:hAnsi="宋体" w:cs="宋体"/>
                <w:color w:val="000000"/>
                <w:sz w:val="18"/>
                <w:szCs w:val="18"/>
              </w:rPr>
            </w:pPr>
            <w:r>
              <w:rPr>
                <w:rFonts w:hint="eastAsia"/>
                <w:color w:val="000000"/>
                <w:sz w:val="18"/>
                <w:szCs w:val="18"/>
              </w:rPr>
              <w:t>62.4</w:t>
            </w:r>
          </w:p>
        </w:tc>
        <w:tc>
          <w:tcPr>
            <w:tcW w:w="1566"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rPr>
                <w:rFonts w:ascii="宋体" w:hAnsi="宋体"/>
                <w:bCs/>
                <w:szCs w:val="21"/>
              </w:rPr>
            </w:pPr>
          </w:p>
        </w:tc>
        <w:tc>
          <w:tcPr>
            <w:tcW w:w="1705" w:type="dxa"/>
          </w:tcPr>
          <w:p>
            <w:pPr>
              <w:widowControl/>
              <w:rPr>
                <w:rFonts w:ascii="宋体" w:hAnsi="宋体"/>
                <w:bCs/>
                <w:szCs w:val="21"/>
              </w:rPr>
            </w:pPr>
          </w:p>
        </w:tc>
        <w:tc>
          <w:tcPr>
            <w:tcW w:w="1706" w:type="dxa"/>
          </w:tcPr>
          <w:p>
            <w:pPr>
              <w:widowControl/>
              <w:jc w:val="right"/>
              <w:rPr>
                <w:rFonts w:ascii="宋体" w:hAnsi="宋体"/>
                <w:bCs/>
                <w:szCs w:val="21"/>
              </w:rPr>
            </w:pPr>
          </w:p>
        </w:tc>
        <w:tc>
          <w:tcPr>
            <w:tcW w:w="1706" w:type="dxa"/>
          </w:tcPr>
          <w:p>
            <w:pPr>
              <w:widowControl/>
              <w:jc w:val="right"/>
              <w:rPr>
                <w:rFonts w:ascii="宋体" w:hAnsi="宋体"/>
                <w:bCs/>
                <w:szCs w:val="21"/>
              </w:rPr>
            </w:pPr>
          </w:p>
        </w:tc>
        <w:tc>
          <w:tcPr>
            <w:tcW w:w="1566" w:type="dxa"/>
          </w:tcPr>
          <w:p>
            <w:pPr>
              <w:widowControl/>
              <w:jc w:val="right"/>
              <w:rPr>
                <w:rFonts w:ascii="宋体" w:hAnsi="宋体"/>
                <w:bCs/>
                <w:szCs w:val="21"/>
              </w:rPr>
            </w:pPr>
          </w:p>
        </w:tc>
      </w:tr>
    </w:tbl>
    <w:p>
      <w:pPr>
        <w:widowControl/>
        <w:jc w:val="left"/>
        <w:rPr>
          <w:rFonts w:ascii="华文仿宋" w:hAnsi="华文仿宋" w:eastAsia="华文仿宋"/>
          <w:sz w:val="28"/>
          <w:szCs w:val="28"/>
        </w:rPr>
      </w:pPr>
    </w:p>
    <w:p>
      <w:pPr>
        <w:widowControl/>
        <w:jc w:val="left"/>
        <w:rPr>
          <w:rFonts w:ascii="宋体" w:hAnsi="宋体"/>
          <w:bCs/>
          <w:szCs w:val="21"/>
        </w:rPr>
      </w:pPr>
      <w:r>
        <w:rPr>
          <w:rFonts w:ascii="华文仿宋" w:hAnsi="华文仿宋" w:eastAsia="华文仿宋"/>
          <w:sz w:val="28"/>
          <w:szCs w:val="28"/>
        </w:rPr>
        <w:br w:type="page"/>
      </w:r>
      <w:r>
        <w:rPr>
          <w:rFonts w:hint="eastAsia" w:ascii="宋体" w:hAnsi="宋体"/>
          <w:szCs w:val="21"/>
        </w:rPr>
        <w:t>表</w:t>
      </w:r>
      <w:r>
        <w:rPr>
          <w:rFonts w:hint="eastAsia" w:ascii="宋体" w:hAnsi="宋体"/>
          <w:bCs/>
          <w:szCs w:val="21"/>
        </w:rPr>
        <w:t>六</w:t>
      </w:r>
    </w:p>
    <w:p>
      <w:pPr>
        <w:widowControl/>
        <w:jc w:val="center"/>
        <w:rPr>
          <w:rFonts w:ascii="宋体" w:hAnsi="宋体"/>
          <w:b/>
          <w:bCs/>
          <w:sz w:val="24"/>
        </w:rPr>
      </w:pPr>
      <w:r>
        <w:rPr>
          <w:rFonts w:hint="eastAsia" w:ascii="宋体" w:hAnsi="宋体"/>
          <w:b/>
          <w:bCs/>
          <w:sz w:val="24"/>
        </w:rPr>
        <w:t>一般公共</w:t>
      </w:r>
      <w:r>
        <w:rPr>
          <w:rFonts w:ascii="宋体" w:hAnsi="宋体"/>
          <w:b/>
          <w:bCs/>
          <w:sz w:val="24"/>
        </w:rPr>
        <w:t>预算</w:t>
      </w:r>
      <w:r>
        <w:rPr>
          <w:rFonts w:hint="eastAsia" w:ascii="宋体" w:hAnsi="宋体"/>
          <w:b/>
          <w:bCs/>
          <w:sz w:val="24"/>
        </w:rPr>
        <w:t>基本</w:t>
      </w:r>
      <w:r>
        <w:rPr>
          <w:rFonts w:ascii="宋体" w:hAnsi="宋体"/>
          <w:b/>
          <w:bCs/>
          <w:sz w:val="24"/>
        </w:rPr>
        <w:t>支出表</w:t>
      </w:r>
    </w:p>
    <w:p>
      <w:pPr>
        <w:rPr>
          <w:rFonts w:ascii="宋体" w:hAnsi="宋体"/>
          <w:szCs w:val="21"/>
        </w:rPr>
      </w:pPr>
      <w:r>
        <w:rPr>
          <w:rFonts w:hint="eastAsia" w:ascii="宋体" w:hAnsi="宋体"/>
          <w:szCs w:val="21"/>
        </w:rPr>
        <w:t>部门：龙岗区规划土地监察大队                                        单位：万元</w:t>
      </w:r>
    </w:p>
    <w:tbl>
      <w:tblPr>
        <w:tblStyle w:val="9"/>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1705"/>
        <w:gridCol w:w="1378"/>
        <w:gridCol w:w="1080"/>
        <w:gridCol w:w="1236"/>
        <w:gridCol w:w="1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302" w:type="dxa"/>
            <w:gridSpan w:val="2"/>
          </w:tcPr>
          <w:p>
            <w:pPr>
              <w:widowControl/>
              <w:jc w:val="center"/>
              <w:rPr>
                <w:rFonts w:ascii="宋体" w:hAnsi="宋体"/>
                <w:bCs/>
                <w:szCs w:val="21"/>
              </w:rPr>
            </w:pPr>
            <w:r>
              <w:rPr>
                <w:rFonts w:hint="eastAsia" w:ascii="宋体" w:hAnsi="宋体"/>
                <w:bCs/>
                <w:szCs w:val="21"/>
              </w:rPr>
              <w:t>经济分类科目</w:t>
            </w:r>
          </w:p>
        </w:tc>
        <w:tc>
          <w:tcPr>
            <w:tcW w:w="4978" w:type="dxa"/>
            <w:gridSpan w:val="4"/>
          </w:tcPr>
          <w:p>
            <w:pPr>
              <w:widowControl/>
              <w:jc w:val="center"/>
              <w:rPr>
                <w:rFonts w:ascii="宋体" w:hAnsi="宋体"/>
                <w:bCs/>
                <w:szCs w:val="21"/>
              </w:rPr>
            </w:pPr>
            <w:r>
              <w:rPr>
                <w:rFonts w:hint="eastAsia" w:ascii="宋体" w:hAnsi="宋体"/>
                <w:bCs/>
                <w:szCs w:val="21"/>
              </w:rPr>
              <w:t>2017年一般公共</w:t>
            </w:r>
            <w:r>
              <w:rPr>
                <w:rFonts w:ascii="宋体" w:hAnsi="宋体"/>
                <w:bCs/>
                <w:szCs w:val="21"/>
              </w:rPr>
              <w:t>预算</w:t>
            </w:r>
            <w:r>
              <w:rPr>
                <w:rFonts w:hint="eastAsia" w:ascii="宋体" w:hAnsi="宋体"/>
                <w:bCs/>
                <w:szCs w:val="21"/>
              </w:rPr>
              <w:t>基本支出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widowControl/>
              <w:jc w:val="center"/>
              <w:rPr>
                <w:rFonts w:ascii="宋体" w:hAnsi="宋体"/>
                <w:bCs/>
                <w:szCs w:val="21"/>
              </w:rPr>
            </w:pPr>
            <w:r>
              <w:rPr>
                <w:rFonts w:hint="eastAsia" w:ascii="宋体" w:hAnsi="宋体"/>
                <w:bCs/>
                <w:szCs w:val="21"/>
              </w:rPr>
              <w:t>科目编码</w:t>
            </w:r>
          </w:p>
        </w:tc>
        <w:tc>
          <w:tcPr>
            <w:tcW w:w="1705" w:type="dxa"/>
            <w:vAlign w:val="center"/>
          </w:tcPr>
          <w:p>
            <w:pPr>
              <w:widowControl/>
              <w:jc w:val="center"/>
              <w:rPr>
                <w:rFonts w:ascii="宋体" w:hAnsi="宋体"/>
                <w:bCs/>
                <w:szCs w:val="21"/>
              </w:rPr>
            </w:pPr>
            <w:r>
              <w:rPr>
                <w:rFonts w:hint="eastAsia" w:ascii="宋体" w:hAnsi="宋体"/>
                <w:bCs/>
                <w:szCs w:val="21"/>
              </w:rPr>
              <w:t>科目名称</w:t>
            </w:r>
          </w:p>
        </w:tc>
        <w:tc>
          <w:tcPr>
            <w:tcW w:w="1378" w:type="dxa"/>
            <w:vAlign w:val="center"/>
          </w:tcPr>
          <w:p>
            <w:pPr>
              <w:widowControl/>
              <w:jc w:val="center"/>
              <w:rPr>
                <w:rFonts w:ascii="宋体" w:hAnsi="宋体"/>
                <w:bCs/>
                <w:szCs w:val="21"/>
              </w:rPr>
            </w:pPr>
            <w:r>
              <w:rPr>
                <w:rFonts w:hint="eastAsia" w:ascii="宋体" w:hAnsi="宋体"/>
                <w:bCs/>
                <w:szCs w:val="21"/>
              </w:rPr>
              <w:t>合计</w:t>
            </w:r>
          </w:p>
        </w:tc>
        <w:tc>
          <w:tcPr>
            <w:tcW w:w="1080" w:type="dxa"/>
            <w:vAlign w:val="center"/>
          </w:tcPr>
          <w:p>
            <w:pPr>
              <w:widowControl/>
              <w:jc w:val="center"/>
              <w:rPr>
                <w:rFonts w:ascii="宋体" w:hAnsi="宋体"/>
                <w:bCs/>
                <w:szCs w:val="21"/>
              </w:rPr>
            </w:pPr>
            <w:r>
              <w:rPr>
                <w:rFonts w:hint="eastAsia" w:ascii="宋体" w:hAnsi="宋体"/>
                <w:bCs/>
                <w:szCs w:val="21"/>
              </w:rPr>
              <w:t>人员经费</w:t>
            </w:r>
          </w:p>
        </w:tc>
        <w:tc>
          <w:tcPr>
            <w:tcW w:w="1236" w:type="dxa"/>
            <w:tcBorders>
              <w:right w:val="single" w:color="000000" w:sz="4" w:space="0"/>
            </w:tcBorders>
            <w:vAlign w:val="center"/>
          </w:tcPr>
          <w:p>
            <w:pPr>
              <w:widowControl/>
              <w:jc w:val="center"/>
              <w:rPr>
                <w:rFonts w:ascii="宋体" w:hAnsi="宋体"/>
                <w:bCs/>
                <w:szCs w:val="21"/>
              </w:rPr>
            </w:pPr>
            <w:r>
              <w:rPr>
                <w:rFonts w:hint="eastAsia" w:ascii="宋体" w:hAnsi="宋体"/>
                <w:bCs/>
                <w:szCs w:val="21"/>
              </w:rPr>
              <w:t>公用经费</w:t>
            </w:r>
          </w:p>
        </w:tc>
        <w:tc>
          <w:tcPr>
            <w:tcW w:w="1284" w:type="dxa"/>
            <w:tcBorders>
              <w:left w:val="single" w:color="000000" w:sz="4" w:space="0"/>
            </w:tcBorders>
            <w:vAlign w:val="center"/>
          </w:tcPr>
          <w:p>
            <w:pPr>
              <w:widowControl/>
              <w:jc w:val="center"/>
              <w:rPr>
                <w:rFonts w:ascii="宋体" w:hAnsi="宋体"/>
                <w:bCs/>
                <w:szCs w:val="21"/>
              </w:rPr>
            </w:pPr>
            <w:r>
              <w:rPr>
                <w:rFonts w:hint="eastAsia" w:ascii="宋体" w:hAnsi="宋体"/>
                <w:bCs/>
                <w:szCs w:val="21"/>
              </w:rPr>
              <w:t>对个人和家庭补助支出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tcPr>
          <w:p>
            <w:pPr>
              <w:widowControl/>
              <w:jc w:val="left"/>
              <w:rPr>
                <w:rFonts w:ascii="宋体" w:hAnsi="宋体"/>
                <w:b/>
                <w:bCs/>
                <w:szCs w:val="21"/>
              </w:rPr>
            </w:pPr>
          </w:p>
        </w:tc>
        <w:tc>
          <w:tcPr>
            <w:tcW w:w="1705" w:type="dxa"/>
          </w:tcPr>
          <w:p>
            <w:pPr>
              <w:widowControl/>
              <w:jc w:val="center"/>
              <w:rPr>
                <w:rFonts w:ascii="宋体" w:hAnsi="宋体"/>
                <w:b/>
                <w:bCs/>
                <w:color w:val="FF0000"/>
                <w:szCs w:val="21"/>
              </w:rPr>
            </w:pPr>
            <w:r>
              <w:rPr>
                <w:rFonts w:hint="eastAsia" w:ascii="宋体" w:hAnsi="宋体"/>
                <w:b/>
                <w:bCs/>
                <w:szCs w:val="21"/>
              </w:rPr>
              <w:t>合  计</w:t>
            </w:r>
          </w:p>
        </w:tc>
        <w:tc>
          <w:tcPr>
            <w:tcW w:w="1378" w:type="dxa"/>
            <w:vAlign w:val="center"/>
          </w:tcPr>
          <w:p>
            <w:pPr>
              <w:jc w:val="right"/>
              <w:rPr>
                <w:rFonts w:ascii="宋体" w:hAnsi="宋体" w:cs="宋体"/>
                <w:color w:val="000000"/>
                <w:sz w:val="18"/>
                <w:szCs w:val="18"/>
              </w:rPr>
            </w:pPr>
            <w:r>
              <w:rPr>
                <w:rFonts w:hint="eastAsia"/>
                <w:color w:val="000000"/>
                <w:sz w:val="18"/>
                <w:szCs w:val="18"/>
              </w:rPr>
              <w:t>1,531.98</w:t>
            </w:r>
          </w:p>
        </w:tc>
        <w:tc>
          <w:tcPr>
            <w:tcW w:w="1080" w:type="dxa"/>
            <w:vAlign w:val="center"/>
          </w:tcPr>
          <w:p>
            <w:pPr>
              <w:jc w:val="right"/>
              <w:rPr>
                <w:rFonts w:ascii="宋体" w:hAnsi="宋体" w:cs="宋体"/>
                <w:color w:val="000000"/>
                <w:sz w:val="18"/>
                <w:szCs w:val="18"/>
              </w:rPr>
            </w:pPr>
            <w:r>
              <w:rPr>
                <w:rFonts w:hint="eastAsia"/>
                <w:color w:val="000000"/>
                <w:sz w:val="18"/>
                <w:szCs w:val="18"/>
              </w:rPr>
              <w:t>799.83</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602.13</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301</w:t>
            </w:r>
          </w:p>
        </w:tc>
        <w:tc>
          <w:tcPr>
            <w:tcW w:w="1705" w:type="dxa"/>
            <w:vAlign w:val="center"/>
          </w:tcPr>
          <w:p>
            <w:pPr>
              <w:rPr>
                <w:rFonts w:ascii="宋体" w:hAnsi="宋体" w:cs="宋体"/>
                <w:color w:val="000000"/>
                <w:sz w:val="18"/>
                <w:szCs w:val="18"/>
              </w:rPr>
            </w:pPr>
            <w:r>
              <w:rPr>
                <w:rFonts w:hint="eastAsia"/>
                <w:color w:val="000000"/>
                <w:sz w:val="18"/>
                <w:szCs w:val="18"/>
              </w:rPr>
              <w:t>工资福利支出</w:t>
            </w:r>
          </w:p>
        </w:tc>
        <w:tc>
          <w:tcPr>
            <w:tcW w:w="1378" w:type="dxa"/>
            <w:vAlign w:val="center"/>
          </w:tcPr>
          <w:p>
            <w:pPr>
              <w:jc w:val="right"/>
              <w:rPr>
                <w:rFonts w:ascii="宋体" w:hAnsi="宋体" w:cs="宋体"/>
                <w:color w:val="000000"/>
                <w:sz w:val="18"/>
                <w:szCs w:val="18"/>
              </w:rPr>
            </w:pPr>
            <w:r>
              <w:rPr>
                <w:rFonts w:hint="eastAsia"/>
                <w:color w:val="000000"/>
                <w:sz w:val="18"/>
                <w:szCs w:val="18"/>
              </w:rPr>
              <w:t>799.83</w:t>
            </w:r>
          </w:p>
        </w:tc>
        <w:tc>
          <w:tcPr>
            <w:tcW w:w="1080" w:type="dxa"/>
            <w:vAlign w:val="center"/>
          </w:tcPr>
          <w:p>
            <w:pPr>
              <w:jc w:val="right"/>
              <w:rPr>
                <w:rFonts w:ascii="宋体" w:hAnsi="宋体" w:cs="宋体"/>
                <w:color w:val="000000"/>
                <w:sz w:val="18"/>
                <w:szCs w:val="18"/>
              </w:rPr>
            </w:pPr>
            <w:r>
              <w:rPr>
                <w:rFonts w:hint="eastAsia"/>
                <w:color w:val="000000"/>
                <w:sz w:val="18"/>
                <w:szCs w:val="18"/>
              </w:rPr>
              <w:t>799.83</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30101</w:t>
            </w:r>
          </w:p>
        </w:tc>
        <w:tc>
          <w:tcPr>
            <w:tcW w:w="1705" w:type="dxa"/>
            <w:vAlign w:val="center"/>
          </w:tcPr>
          <w:p>
            <w:pPr>
              <w:rPr>
                <w:rFonts w:ascii="宋体" w:hAnsi="宋体" w:cs="宋体"/>
                <w:color w:val="000000"/>
                <w:sz w:val="18"/>
                <w:szCs w:val="18"/>
              </w:rPr>
            </w:pPr>
            <w:r>
              <w:rPr>
                <w:rFonts w:hint="eastAsia"/>
                <w:color w:val="000000"/>
                <w:sz w:val="18"/>
                <w:szCs w:val="18"/>
              </w:rPr>
              <w:t>基本工资</w:t>
            </w:r>
          </w:p>
        </w:tc>
        <w:tc>
          <w:tcPr>
            <w:tcW w:w="1378" w:type="dxa"/>
            <w:vAlign w:val="center"/>
          </w:tcPr>
          <w:p>
            <w:pPr>
              <w:jc w:val="right"/>
              <w:rPr>
                <w:rFonts w:ascii="宋体" w:hAnsi="宋体" w:cs="宋体"/>
                <w:color w:val="000000"/>
                <w:sz w:val="18"/>
                <w:szCs w:val="18"/>
              </w:rPr>
            </w:pPr>
            <w:r>
              <w:rPr>
                <w:rFonts w:hint="eastAsia"/>
                <w:color w:val="000000"/>
                <w:sz w:val="18"/>
                <w:szCs w:val="18"/>
              </w:rPr>
              <w:t>666.92</w:t>
            </w:r>
          </w:p>
        </w:tc>
        <w:tc>
          <w:tcPr>
            <w:tcW w:w="1080" w:type="dxa"/>
            <w:vAlign w:val="center"/>
          </w:tcPr>
          <w:p>
            <w:pPr>
              <w:jc w:val="right"/>
              <w:rPr>
                <w:rFonts w:ascii="宋体" w:hAnsi="宋体" w:cs="宋体"/>
                <w:color w:val="000000"/>
                <w:sz w:val="18"/>
                <w:szCs w:val="18"/>
              </w:rPr>
            </w:pPr>
            <w:r>
              <w:rPr>
                <w:rFonts w:hint="eastAsia"/>
                <w:color w:val="000000"/>
                <w:sz w:val="18"/>
                <w:szCs w:val="18"/>
              </w:rPr>
              <w:t>666.92</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30102</w:t>
            </w:r>
          </w:p>
        </w:tc>
        <w:tc>
          <w:tcPr>
            <w:tcW w:w="1705" w:type="dxa"/>
            <w:vAlign w:val="center"/>
          </w:tcPr>
          <w:p>
            <w:pPr>
              <w:rPr>
                <w:rFonts w:ascii="宋体" w:hAnsi="宋体" w:cs="宋体"/>
                <w:color w:val="000000"/>
                <w:sz w:val="18"/>
                <w:szCs w:val="18"/>
              </w:rPr>
            </w:pPr>
            <w:r>
              <w:rPr>
                <w:rFonts w:hint="eastAsia"/>
                <w:color w:val="000000"/>
                <w:sz w:val="18"/>
                <w:szCs w:val="18"/>
              </w:rPr>
              <w:t>津贴补贴</w:t>
            </w:r>
          </w:p>
        </w:tc>
        <w:tc>
          <w:tcPr>
            <w:tcW w:w="1378" w:type="dxa"/>
            <w:vAlign w:val="center"/>
          </w:tcPr>
          <w:p>
            <w:pPr>
              <w:jc w:val="right"/>
              <w:rPr>
                <w:rFonts w:ascii="宋体" w:hAnsi="宋体" w:cs="宋体"/>
                <w:color w:val="000000"/>
                <w:sz w:val="18"/>
                <w:szCs w:val="18"/>
              </w:rPr>
            </w:pPr>
            <w:r>
              <w:rPr>
                <w:rFonts w:hint="eastAsia"/>
                <w:color w:val="000000"/>
                <w:sz w:val="18"/>
                <w:szCs w:val="18"/>
              </w:rPr>
              <w:t>54.53</w:t>
            </w:r>
          </w:p>
        </w:tc>
        <w:tc>
          <w:tcPr>
            <w:tcW w:w="1080" w:type="dxa"/>
            <w:vAlign w:val="center"/>
          </w:tcPr>
          <w:p>
            <w:pPr>
              <w:jc w:val="right"/>
              <w:rPr>
                <w:rFonts w:ascii="宋体" w:hAnsi="宋体" w:cs="宋体"/>
                <w:color w:val="000000"/>
                <w:sz w:val="18"/>
                <w:szCs w:val="18"/>
              </w:rPr>
            </w:pPr>
            <w:r>
              <w:rPr>
                <w:rFonts w:hint="eastAsia"/>
                <w:color w:val="000000"/>
                <w:sz w:val="18"/>
                <w:szCs w:val="18"/>
              </w:rPr>
              <w:t>54.53</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30104</w:t>
            </w:r>
          </w:p>
        </w:tc>
        <w:tc>
          <w:tcPr>
            <w:tcW w:w="1705" w:type="dxa"/>
            <w:vAlign w:val="center"/>
          </w:tcPr>
          <w:p>
            <w:pPr>
              <w:rPr>
                <w:rFonts w:ascii="宋体" w:hAnsi="宋体" w:cs="宋体"/>
                <w:color w:val="000000"/>
                <w:sz w:val="18"/>
                <w:szCs w:val="18"/>
              </w:rPr>
            </w:pPr>
            <w:r>
              <w:rPr>
                <w:rFonts w:hint="eastAsia"/>
                <w:color w:val="000000"/>
                <w:sz w:val="18"/>
                <w:szCs w:val="18"/>
              </w:rPr>
              <w:t>社会保障缴费</w:t>
            </w:r>
          </w:p>
        </w:tc>
        <w:tc>
          <w:tcPr>
            <w:tcW w:w="1378" w:type="dxa"/>
            <w:vAlign w:val="center"/>
          </w:tcPr>
          <w:p>
            <w:pPr>
              <w:jc w:val="right"/>
              <w:rPr>
                <w:rFonts w:ascii="宋体" w:hAnsi="宋体" w:cs="宋体"/>
                <w:color w:val="000000"/>
                <w:sz w:val="18"/>
                <w:szCs w:val="18"/>
              </w:rPr>
            </w:pPr>
            <w:r>
              <w:rPr>
                <w:rFonts w:hint="eastAsia"/>
                <w:color w:val="000000"/>
                <w:sz w:val="18"/>
                <w:szCs w:val="18"/>
              </w:rPr>
              <w:t>25.62</w:t>
            </w:r>
          </w:p>
        </w:tc>
        <w:tc>
          <w:tcPr>
            <w:tcW w:w="1080" w:type="dxa"/>
            <w:vAlign w:val="center"/>
          </w:tcPr>
          <w:p>
            <w:pPr>
              <w:jc w:val="right"/>
              <w:rPr>
                <w:rFonts w:ascii="宋体" w:hAnsi="宋体" w:cs="宋体"/>
                <w:color w:val="000000"/>
                <w:sz w:val="18"/>
                <w:szCs w:val="18"/>
              </w:rPr>
            </w:pPr>
            <w:r>
              <w:rPr>
                <w:rFonts w:hint="eastAsia"/>
                <w:color w:val="000000"/>
                <w:sz w:val="18"/>
                <w:szCs w:val="18"/>
              </w:rPr>
              <w:t>25.62</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30199</w:t>
            </w:r>
          </w:p>
        </w:tc>
        <w:tc>
          <w:tcPr>
            <w:tcW w:w="1705" w:type="dxa"/>
            <w:vAlign w:val="center"/>
          </w:tcPr>
          <w:p>
            <w:pPr>
              <w:rPr>
                <w:rFonts w:ascii="宋体" w:hAnsi="宋体" w:cs="宋体"/>
                <w:color w:val="000000"/>
                <w:sz w:val="18"/>
                <w:szCs w:val="18"/>
              </w:rPr>
            </w:pPr>
            <w:r>
              <w:rPr>
                <w:rFonts w:hint="eastAsia"/>
                <w:color w:val="000000"/>
                <w:sz w:val="18"/>
                <w:szCs w:val="18"/>
              </w:rPr>
              <w:t>其他工资福利支出</w:t>
            </w:r>
          </w:p>
        </w:tc>
        <w:tc>
          <w:tcPr>
            <w:tcW w:w="1378" w:type="dxa"/>
            <w:vAlign w:val="center"/>
          </w:tcPr>
          <w:p>
            <w:pPr>
              <w:jc w:val="right"/>
              <w:rPr>
                <w:rFonts w:ascii="宋体" w:hAnsi="宋体" w:cs="宋体"/>
                <w:color w:val="000000"/>
                <w:sz w:val="18"/>
                <w:szCs w:val="18"/>
              </w:rPr>
            </w:pPr>
            <w:r>
              <w:rPr>
                <w:rFonts w:hint="eastAsia"/>
                <w:color w:val="000000"/>
                <w:sz w:val="18"/>
                <w:szCs w:val="18"/>
              </w:rPr>
              <w:t>52.76</w:t>
            </w:r>
          </w:p>
        </w:tc>
        <w:tc>
          <w:tcPr>
            <w:tcW w:w="1080" w:type="dxa"/>
            <w:vAlign w:val="center"/>
          </w:tcPr>
          <w:p>
            <w:pPr>
              <w:jc w:val="right"/>
              <w:rPr>
                <w:rFonts w:ascii="宋体" w:hAnsi="宋体" w:cs="宋体"/>
                <w:color w:val="000000"/>
                <w:sz w:val="18"/>
                <w:szCs w:val="18"/>
              </w:rPr>
            </w:pPr>
            <w:r>
              <w:rPr>
                <w:rFonts w:hint="eastAsia"/>
                <w:color w:val="000000"/>
                <w:sz w:val="18"/>
                <w:szCs w:val="18"/>
              </w:rPr>
              <w:t>52.76</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w:t>
            </w:r>
          </w:p>
        </w:tc>
        <w:tc>
          <w:tcPr>
            <w:tcW w:w="1705" w:type="dxa"/>
            <w:vAlign w:val="center"/>
          </w:tcPr>
          <w:p>
            <w:pPr>
              <w:rPr>
                <w:rFonts w:ascii="宋体" w:hAnsi="宋体" w:cs="宋体"/>
                <w:color w:val="000000"/>
                <w:sz w:val="18"/>
                <w:szCs w:val="18"/>
              </w:rPr>
            </w:pPr>
            <w:r>
              <w:rPr>
                <w:rFonts w:hint="eastAsia"/>
                <w:color w:val="000000"/>
                <w:sz w:val="18"/>
                <w:szCs w:val="18"/>
              </w:rPr>
              <w:t>商品和服务支出</w:t>
            </w:r>
          </w:p>
        </w:tc>
        <w:tc>
          <w:tcPr>
            <w:tcW w:w="1378" w:type="dxa"/>
            <w:vAlign w:val="center"/>
          </w:tcPr>
          <w:p>
            <w:pPr>
              <w:jc w:val="right"/>
              <w:rPr>
                <w:rFonts w:ascii="宋体" w:hAnsi="宋体" w:cs="宋体"/>
                <w:color w:val="000000"/>
                <w:sz w:val="18"/>
                <w:szCs w:val="18"/>
              </w:rPr>
            </w:pPr>
            <w:r>
              <w:rPr>
                <w:rFonts w:hint="eastAsia"/>
                <w:color w:val="000000"/>
                <w:sz w:val="18"/>
                <w:szCs w:val="18"/>
              </w:rPr>
              <w:t>602.13</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602.13</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30201</w:t>
            </w:r>
          </w:p>
        </w:tc>
        <w:tc>
          <w:tcPr>
            <w:tcW w:w="1705" w:type="dxa"/>
            <w:vAlign w:val="center"/>
          </w:tcPr>
          <w:p>
            <w:pPr>
              <w:rPr>
                <w:rFonts w:ascii="宋体" w:hAnsi="宋体" w:cs="宋体"/>
                <w:color w:val="000000"/>
                <w:sz w:val="18"/>
                <w:szCs w:val="18"/>
              </w:rPr>
            </w:pPr>
            <w:r>
              <w:rPr>
                <w:rFonts w:hint="eastAsia"/>
                <w:color w:val="000000"/>
                <w:sz w:val="18"/>
                <w:szCs w:val="18"/>
              </w:rPr>
              <w:t>办公费</w:t>
            </w:r>
          </w:p>
        </w:tc>
        <w:tc>
          <w:tcPr>
            <w:tcW w:w="1378" w:type="dxa"/>
            <w:vAlign w:val="center"/>
          </w:tcPr>
          <w:p>
            <w:pPr>
              <w:jc w:val="right"/>
              <w:rPr>
                <w:rFonts w:ascii="宋体" w:hAnsi="宋体" w:cs="宋体"/>
                <w:color w:val="000000"/>
                <w:sz w:val="18"/>
                <w:szCs w:val="18"/>
              </w:rPr>
            </w:pPr>
            <w:r>
              <w:rPr>
                <w:rFonts w:hint="eastAsia"/>
                <w:color w:val="000000"/>
                <w:sz w:val="18"/>
                <w:szCs w:val="18"/>
              </w:rPr>
              <w:t>60.84</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59.15</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30209</w:t>
            </w:r>
          </w:p>
        </w:tc>
        <w:tc>
          <w:tcPr>
            <w:tcW w:w="1705" w:type="dxa"/>
            <w:vAlign w:val="center"/>
          </w:tcPr>
          <w:p>
            <w:pPr>
              <w:rPr>
                <w:rFonts w:ascii="宋体" w:hAnsi="宋体" w:cs="宋体"/>
                <w:color w:val="000000"/>
                <w:sz w:val="18"/>
                <w:szCs w:val="18"/>
              </w:rPr>
            </w:pPr>
            <w:r>
              <w:rPr>
                <w:rFonts w:hint="eastAsia"/>
                <w:color w:val="000000"/>
                <w:sz w:val="18"/>
                <w:szCs w:val="18"/>
              </w:rPr>
              <w:t>物业管理费</w:t>
            </w:r>
          </w:p>
        </w:tc>
        <w:tc>
          <w:tcPr>
            <w:tcW w:w="1378" w:type="dxa"/>
            <w:vAlign w:val="center"/>
          </w:tcPr>
          <w:p>
            <w:pPr>
              <w:jc w:val="right"/>
              <w:rPr>
                <w:rFonts w:ascii="宋体" w:hAnsi="宋体" w:cs="宋体"/>
                <w:color w:val="000000"/>
                <w:sz w:val="18"/>
                <w:szCs w:val="18"/>
              </w:rPr>
            </w:pPr>
            <w:r>
              <w:rPr>
                <w:rFonts w:hint="eastAsia"/>
                <w:color w:val="000000"/>
                <w:sz w:val="18"/>
                <w:szCs w:val="18"/>
              </w:rPr>
              <w:t>36.00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36.00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30214</w:t>
            </w:r>
          </w:p>
        </w:tc>
        <w:tc>
          <w:tcPr>
            <w:tcW w:w="1705" w:type="dxa"/>
            <w:vAlign w:val="center"/>
          </w:tcPr>
          <w:p>
            <w:pPr>
              <w:rPr>
                <w:rFonts w:ascii="宋体" w:hAnsi="宋体" w:cs="宋体"/>
                <w:color w:val="000000"/>
                <w:sz w:val="18"/>
                <w:szCs w:val="18"/>
              </w:rPr>
            </w:pPr>
            <w:r>
              <w:rPr>
                <w:rFonts w:hint="eastAsia"/>
                <w:color w:val="000000"/>
                <w:sz w:val="18"/>
                <w:szCs w:val="18"/>
              </w:rPr>
              <w:t>租赁费</w:t>
            </w:r>
          </w:p>
        </w:tc>
        <w:tc>
          <w:tcPr>
            <w:tcW w:w="1378" w:type="dxa"/>
            <w:vAlign w:val="center"/>
          </w:tcPr>
          <w:p>
            <w:pPr>
              <w:jc w:val="right"/>
              <w:rPr>
                <w:rFonts w:ascii="宋体" w:hAnsi="宋体" w:cs="宋体"/>
                <w:color w:val="000000"/>
                <w:sz w:val="18"/>
                <w:szCs w:val="18"/>
              </w:rPr>
            </w:pPr>
            <w:r>
              <w:rPr>
                <w:rFonts w:hint="eastAsia"/>
                <w:color w:val="000000"/>
                <w:sz w:val="18"/>
                <w:szCs w:val="18"/>
              </w:rPr>
              <w:t>256.6</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205.28</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30216</w:t>
            </w:r>
          </w:p>
        </w:tc>
        <w:tc>
          <w:tcPr>
            <w:tcW w:w="1705" w:type="dxa"/>
            <w:vAlign w:val="center"/>
          </w:tcPr>
          <w:p>
            <w:pPr>
              <w:rPr>
                <w:rFonts w:ascii="宋体" w:hAnsi="宋体" w:cs="宋体"/>
                <w:color w:val="000000"/>
                <w:sz w:val="18"/>
                <w:szCs w:val="18"/>
              </w:rPr>
            </w:pPr>
            <w:r>
              <w:rPr>
                <w:rFonts w:hint="eastAsia"/>
                <w:color w:val="000000"/>
                <w:sz w:val="18"/>
                <w:szCs w:val="18"/>
              </w:rPr>
              <w:t>培训费</w:t>
            </w:r>
          </w:p>
        </w:tc>
        <w:tc>
          <w:tcPr>
            <w:tcW w:w="1378" w:type="dxa"/>
            <w:vAlign w:val="center"/>
          </w:tcPr>
          <w:p>
            <w:pPr>
              <w:jc w:val="right"/>
              <w:rPr>
                <w:rFonts w:ascii="宋体" w:hAnsi="宋体" w:cs="宋体"/>
                <w:color w:val="000000"/>
                <w:sz w:val="18"/>
                <w:szCs w:val="18"/>
              </w:rPr>
            </w:pPr>
            <w:r>
              <w:rPr>
                <w:rFonts w:hint="eastAsia"/>
                <w:color w:val="000000"/>
                <w:sz w:val="18"/>
                <w:szCs w:val="18"/>
              </w:rPr>
              <w:t>3.60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3.50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30226</w:t>
            </w:r>
          </w:p>
        </w:tc>
        <w:tc>
          <w:tcPr>
            <w:tcW w:w="1705" w:type="dxa"/>
            <w:vAlign w:val="center"/>
          </w:tcPr>
          <w:p>
            <w:pPr>
              <w:rPr>
                <w:rFonts w:ascii="宋体" w:hAnsi="宋体" w:cs="宋体"/>
                <w:color w:val="000000"/>
                <w:sz w:val="18"/>
                <w:szCs w:val="18"/>
              </w:rPr>
            </w:pPr>
            <w:r>
              <w:rPr>
                <w:rFonts w:hint="eastAsia"/>
                <w:color w:val="000000"/>
                <w:sz w:val="18"/>
                <w:szCs w:val="18"/>
              </w:rPr>
              <w:t>劳务费</w:t>
            </w:r>
          </w:p>
        </w:tc>
        <w:tc>
          <w:tcPr>
            <w:tcW w:w="1378" w:type="dxa"/>
            <w:vAlign w:val="center"/>
          </w:tcPr>
          <w:p>
            <w:pPr>
              <w:jc w:val="right"/>
              <w:rPr>
                <w:rFonts w:ascii="宋体" w:hAnsi="宋体" w:cs="宋体"/>
                <w:color w:val="000000"/>
                <w:sz w:val="18"/>
                <w:szCs w:val="18"/>
              </w:rPr>
            </w:pPr>
            <w:r>
              <w:rPr>
                <w:rFonts w:hint="eastAsia"/>
                <w:color w:val="000000"/>
                <w:sz w:val="18"/>
                <w:szCs w:val="18"/>
              </w:rPr>
              <w:t>93.0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90.72</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30228</w:t>
            </w:r>
          </w:p>
        </w:tc>
        <w:tc>
          <w:tcPr>
            <w:tcW w:w="1705" w:type="dxa"/>
            <w:vAlign w:val="center"/>
          </w:tcPr>
          <w:p>
            <w:pPr>
              <w:rPr>
                <w:rFonts w:ascii="宋体" w:hAnsi="宋体" w:cs="宋体"/>
                <w:color w:val="000000"/>
                <w:sz w:val="18"/>
                <w:szCs w:val="18"/>
              </w:rPr>
            </w:pPr>
            <w:r>
              <w:rPr>
                <w:rFonts w:hint="eastAsia"/>
                <w:color w:val="000000"/>
                <w:sz w:val="18"/>
                <w:szCs w:val="18"/>
              </w:rPr>
              <w:t>工会经费</w:t>
            </w:r>
          </w:p>
        </w:tc>
        <w:tc>
          <w:tcPr>
            <w:tcW w:w="1378" w:type="dxa"/>
            <w:vAlign w:val="center"/>
          </w:tcPr>
          <w:p>
            <w:pPr>
              <w:jc w:val="right"/>
              <w:rPr>
                <w:rFonts w:ascii="宋体" w:hAnsi="宋体" w:cs="宋体"/>
                <w:color w:val="000000"/>
                <w:sz w:val="18"/>
                <w:szCs w:val="18"/>
              </w:rPr>
            </w:pPr>
            <w:r>
              <w:rPr>
                <w:rFonts w:hint="eastAsia"/>
                <w:color w:val="000000"/>
                <w:sz w:val="18"/>
                <w:szCs w:val="18"/>
              </w:rPr>
              <w:t>9.6</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8.31</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30229</w:t>
            </w:r>
          </w:p>
        </w:tc>
        <w:tc>
          <w:tcPr>
            <w:tcW w:w="1705" w:type="dxa"/>
            <w:vAlign w:val="center"/>
          </w:tcPr>
          <w:p>
            <w:pPr>
              <w:rPr>
                <w:rFonts w:ascii="宋体" w:hAnsi="宋体" w:cs="宋体"/>
                <w:color w:val="000000"/>
                <w:sz w:val="18"/>
                <w:szCs w:val="18"/>
              </w:rPr>
            </w:pPr>
            <w:r>
              <w:rPr>
                <w:rFonts w:hint="eastAsia"/>
                <w:color w:val="000000"/>
                <w:sz w:val="18"/>
                <w:szCs w:val="18"/>
              </w:rPr>
              <w:t>福利费</w:t>
            </w:r>
          </w:p>
        </w:tc>
        <w:tc>
          <w:tcPr>
            <w:tcW w:w="1378" w:type="dxa"/>
            <w:vAlign w:val="center"/>
          </w:tcPr>
          <w:p>
            <w:pPr>
              <w:jc w:val="right"/>
              <w:rPr>
                <w:rFonts w:ascii="宋体" w:hAnsi="宋体" w:cs="宋体"/>
                <w:color w:val="000000"/>
                <w:sz w:val="18"/>
                <w:szCs w:val="18"/>
              </w:rPr>
            </w:pPr>
            <w:r>
              <w:rPr>
                <w:rFonts w:hint="eastAsia"/>
                <w:color w:val="000000"/>
                <w:sz w:val="18"/>
                <w:szCs w:val="18"/>
              </w:rPr>
              <w:t>76.57</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76.57</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30231</w:t>
            </w:r>
          </w:p>
        </w:tc>
        <w:tc>
          <w:tcPr>
            <w:tcW w:w="1705" w:type="dxa"/>
            <w:vAlign w:val="center"/>
          </w:tcPr>
          <w:p>
            <w:pPr>
              <w:rPr>
                <w:rFonts w:ascii="宋体" w:hAnsi="宋体" w:cs="宋体"/>
                <w:color w:val="000000"/>
                <w:sz w:val="18"/>
                <w:szCs w:val="18"/>
              </w:rPr>
            </w:pPr>
            <w:r>
              <w:rPr>
                <w:rFonts w:hint="eastAsia"/>
                <w:color w:val="000000"/>
                <w:sz w:val="18"/>
                <w:szCs w:val="18"/>
              </w:rPr>
              <w:t>公务用车运行维护费</w:t>
            </w:r>
          </w:p>
        </w:tc>
        <w:tc>
          <w:tcPr>
            <w:tcW w:w="1378" w:type="dxa"/>
            <w:vAlign w:val="center"/>
          </w:tcPr>
          <w:p>
            <w:pPr>
              <w:jc w:val="right"/>
              <w:rPr>
                <w:rFonts w:ascii="宋体" w:hAnsi="宋体" w:cs="宋体"/>
                <w:color w:val="000000"/>
                <w:sz w:val="18"/>
                <w:szCs w:val="18"/>
              </w:rPr>
            </w:pPr>
            <w:r>
              <w:rPr>
                <w:rFonts w:hint="eastAsia"/>
                <w:color w:val="000000"/>
                <w:sz w:val="18"/>
                <w:szCs w:val="18"/>
              </w:rPr>
              <w:t>40.8</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50.40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30239</w:t>
            </w:r>
          </w:p>
        </w:tc>
        <w:tc>
          <w:tcPr>
            <w:tcW w:w="1705" w:type="dxa"/>
            <w:vAlign w:val="center"/>
          </w:tcPr>
          <w:p>
            <w:pPr>
              <w:rPr>
                <w:rFonts w:ascii="宋体" w:hAnsi="宋体" w:cs="宋体"/>
                <w:color w:val="000000"/>
                <w:sz w:val="18"/>
                <w:szCs w:val="18"/>
              </w:rPr>
            </w:pPr>
            <w:r>
              <w:rPr>
                <w:rFonts w:hint="eastAsia"/>
                <w:color w:val="000000"/>
                <w:sz w:val="18"/>
                <w:szCs w:val="18"/>
              </w:rPr>
              <w:t>其他交通费用</w:t>
            </w:r>
          </w:p>
        </w:tc>
        <w:tc>
          <w:tcPr>
            <w:tcW w:w="1378" w:type="dxa"/>
            <w:vAlign w:val="center"/>
          </w:tcPr>
          <w:p>
            <w:pPr>
              <w:jc w:val="right"/>
              <w:rPr>
                <w:rFonts w:ascii="宋体" w:hAnsi="宋体" w:cs="宋体"/>
                <w:color w:val="000000"/>
                <w:sz w:val="18"/>
                <w:szCs w:val="18"/>
              </w:rPr>
            </w:pPr>
            <w:r>
              <w:rPr>
                <w:rFonts w:hint="eastAsia"/>
                <w:color w:val="000000"/>
                <w:sz w:val="18"/>
                <w:szCs w:val="18"/>
              </w:rPr>
              <w:t>25.12</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27.30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30299</w:t>
            </w:r>
          </w:p>
        </w:tc>
        <w:tc>
          <w:tcPr>
            <w:tcW w:w="1705" w:type="dxa"/>
            <w:vAlign w:val="center"/>
          </w:tcPr>
          <w:p>
            <w:pPr>
              <w:rPr>
                <w:rFonts w:ascii="宋体" w:hAnsi="宋体" w:cs="宋体"/>
                <w:color w:val="000000"/>
                <w:sz w:val="18"/>
                <w:szCs w:val="18"/>
              </w:rPr>
            </w:pPr>
            <w:r>
              <w:rPr>
                <w:rFonts w:hint="eastAsia"/>
                <w:color w:val="000000"/>
                <w:sz w:val="18"/>
                <w:szCs w:val="18"/>
              </w:rPr>
              <w:t>其他商品和服务支出</w:t>
            </w:r>
          </w:p>
        </w:tc>
        <w:tc>
          <w:tcPr>
            <w:tcW w:w="1378" w:type="dxa"/>
            <w:vAlign w:val="center"/>
          </w:tcPr>
          <w:p>
            <w:pPr>
              <w:jc w:val="right"/>
              <w:rPr>
                <w:rFonts w:ascii="宋体" w:hAnsi="宋体" w:cs="宋体"/>
                <w:color w:val="000000"/>
                <w:sz w:val="18"/>
                <w:szCs w:val="18"/>
              </w:rPr>
            </w:pPr>
            <w:r>
              <w:rPr>
                <w:rFonts w:hint="eastAsia"/>
                <w:color w:val="000000"/>
                <w:sz w:val="18"/>
                <w:szCs w:val="18"/>
              </w:rPr>
              <w:t>0.00</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60.00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303</w:t>
            </w:r>
          </w:p>
        </w:tc>
        <w:tc>
          <w:tcPr>
            <w:tcW w:w="1705" w:type="dxa"/>
            <w:vAlign w:val="center"/>
          </w:tcPr>
          <w:p>
            <w:pPr>
              <w:rPr>
                <w:rFonts w:ascii="宋体" w:hAnsi="宋体" w:cs="宋体"/>
                <w:color w:val="000000"/>
                <w:sz w:val="18"/>
                <w:szCs w:val="18"/>
              </w:rPr>
            </w:pPr>
            <w:r>
              <w:rPr>
                <w:rFonts w:hint="eastAsia"/>
                <w:color w:val="000000"/>
                <w:sz w:val="18"/>
                <w:szCs w:val="18"/>
              </w:rPr>
              <w:t>对个人和家庭的补助支出</w:t>
            </w:r>
          </w:p>
        </w:tc>
        <w:tc>
          <w:tcPr>
            <w:tcW w:w="1378" w:type="dxa"/>
            <w:vAlign w:val="center"/>
          </w:tcPr>
          <w:p>
            <w:pPr>
              <w:jc w:val="right"/>
              <w:rPr>
                <w:rFonts w:ascii="宋体" w:hAnsi="宋体" w:cs="宋体"/>
                <w:color w:val="000000"/>
                <w:sz w:val="18"/>
                <w:szCs w:val="18"/>
              </w:rPr>
            </w:pPr>
            <w:r>
              <w:rPr>
                <w:rFonts w:hint="eastAsia"/>
                <w:color w:val="000000"/>
                <w:sz w:val="18"/>
                <w:szCs w:val="18"/>
              </w:rPr>
              <w:t>130.02</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130.02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30309</w:t>
            </w:r>
          </w:p>
        </w:tc>
        <w:tc>
          <w:tcPr>
            <w:tcW w:w="1705" w:type="dxa"/>
            <w:vAlign w:val="center"/>
          </w:tcPr>
          <w:p>
            <w:pPr>
              <w:rPr>
                <w:rFonts w:ascii="宋体" w:hAnsi="宋体" w:cs="宋体"/>
                <w:color w:val="000000"/>
                <w:sz w:val="18"/>
                <w:szCs w:val="18"/>
              </w:rPr>
            </w:pPr>
            <w:r>
              <w:rPr>
                <w:rFonts w:hint="eastAsia"/>
                <w:color w:val="000000"/>
                <w:sz w:val="18"/>
                <w:szCs w:val="18"/>
              </w:rPr>
              <w:t>奖励金</w:t>
            </w:r>
          </w:p>
        </w:tc>
        <w:tc>
          <w:tcPr>
            <w:tcW w:w="1378" w:type="dxa"/>
            <w:vAlign w:val="center"/>
          </w:tcPr>
          <w:p>
            <w:pPr>
              <w:jc w:val="right"/>
              <w:rPr>
                <w:rFonts w:ascii="宋体" w:hAnsi="宋体" w:cs="宋体"/>
                <w:color w:val="000000"/>
                <w:sz w:val="18"/>
                <w:szCs w:val="18"/>
              </w:rPr>
            </w:pPr>
            <w:r>
              <w:rPr>
                <w:rFonts w:hint="eastAsia"/>
                <w:color w:val="000000"/>
                <w:sz w:val="18"/>
                <w:szCs w:val="18"/>
              </w:rPr>
              <w:t>18</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30311</w:t>
            </w:r>
          </w:p>
        </w:tc>
        <w:tc>
          <w:tcPr>
            <w:tcW w:w="1705" w:type="dxa"/>
            <w:vAlign w:val="center"/>
          </w:tcPr>
          <w:p>
            <w:pPr>
              <w:rPr>
                <w:rFonts w:ascii="宋体" w:hAnsi="宋体" w:cs="宋体"/>
                <w:color w:val="000000"/>
                <w:sz w:val="18"/>
                <w:szCs w:val="18"/>
              </w:rPr>
            </w:pPr>
            <w:r>
              <w:rPr>
                <w:rFonts w:hint="eastAsia"/>
                <w:color w:val="000000"/>
                <w:sz w:val="18"/>
                <w:szCs w:val="18"/>
              </w:rPr>
              <w:t>住房公积金</w:t>
            </w:r>
          </w:p>
        </w:tc>
        <w:tc>
          <w:tcPr>
            <w:tcW w:w="1378" w:type="dxa"/>
            <w:vAlign w:val="center"/>
          </w:tcPr>
          <w:p>
            <w:pPr>
              <w:jc w:val="right"/>
              <w:rPr>
                <w:rFonts w:ascii="宋体" w:hAnsi="宋体" w:cs="宋体"/>
                <w:color w:val="000000"/>
                <w:sz w:val="18"/>
                <w:szCs w:val="18"/>
              </w:rPr>
            </w:pPr>
            <w:r>
              <w:rPr>
                <w:rFonts w:hint="eastAsia"/>
                <w:color w:val="000000"/>
                <w:sz w:val="18"/>
                <w:szCs w:val="18"/>
              </w:rPr>
              <w:t>49.37</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49.37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30313</w:t>
            </w:r>
          </w:p>
        </w:tc>
        <w:tc>
          <w:tcPr>
            <w:tcW w:w="1705" w:type="dxa"/>
            <w:vAlign w:val="center"/>
          </w:tcPr>
          <w:p>
            <w:pPr>
              <w:rPr>
                <w:rFonts w:ascii="宋体" w:hAnsi="宋体" w:cs="宋体"/>
                <w:color w:val="000000"/>
                <w:sz w:val="18"/>
                <w:szCs w:val="18"/>
              </w:rPr>
            </w:pPr>
            <w:r>
              <w:rPr>
                <w:rFonts w:hint="eastAsia"/>
                <w:color w:val="000000"/>
                <w:sz w:val="18"/>
                <w:szCs w:val="18"/>
              </w:rPr>
              <w:t>购房补贴</w:t>
            </w:r>
          </w:p>
        </w:tc>
        <w:tc>
          <w:tcPr>
            <w:tcW w:w="1378" w:type="dxa"/>
            <w:vAlign w:val="center"/>
          </w:tcPr>
          <w:p>
            <w:pPr>
              <w:jc w:val="right"/>
              <w:rPr>
                <w:rFonts w:ascii="宋体" w:hAnsi="宋体" w:cs="宋体"/>
                <w:color w:val="000000"/>
                <w:sz w:val="18"/>
                <w:szCs w:val="18"/>
              </w:rPr>
            </w:pPr>
            <w:r>
              <w:rPr>
                <w:rFonts w:hint="eastAsia"/>
                <w:color w:val="000000"/>
                <w:sz w:val="18"/>
                <w:szCs w:val="18"/>
              </w:rPr>
              <w:t>62.4</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97" w:type="dxa"/>
            <w:vAlign w:val="center"/>
          </w:tcPr>
          <w:p>
            <w:pPr>
              <w:rPr>
                <w:rFonts w:ascii="宋体" w:hAnsi="宋体" w:cs="宋体"/>
                <w:color w:val="000000"/>
                <w:sz w:val="18"/>
                <w:szCs w:val="18"/>
              </w:rPr>
            </w:pPr>
            <w:r>
              <w:rPr>
                <w:rFonts w:hint="eastAsia"/>
                <w:color w:val="000000"/>
                <w:sz w:val="18"/>
                <w:szCs w:val="18"/>
              </w:rPr>
              <w:t>30399</w:t>
            </w:r>
          </w:p>
        </w:tc>
        <w:tc>
          <w:tcPr>
            <w:tcW w:w="1705" w:type="dxa"/>
            <w:vAlign w:val="center"/>
          </w:tcPr>
          <w:p>
            <w:pPr>
              <w:rPr>
                <w:rFonts w:ascii="宋体" w:hAnsi="宋体" w:cs="宋体"/>
                <w:color w:val="000000"/>
                <w:sz w:val="18"/>
                <w:szCs w:val="18"/>
              </w:rPr>
            </w:pPr>
            <w:r>
              <w:rPr>
                <w:rFonts w:hint="eastAsia"/>
                <w:color w:val="000000"/>
                <w:sz w:val="18"/>
                <w:szCs w:val="18"/>
              </w:rPr>
              <w:t>其他对个人和家庭的补助支出</w:t>
            </w:r>
          </w:p>
        </w:tc>
        <w:tc>
          <w:tcPr>
            <w:tcW w:w="1378" w:type="dxa"/>
            <w:vAlign w:val="center"/>
          </w:tcPr>
          <w:p>
            <w:pPr>
              <w:jc w:val="right"/>
              <w:rPr>
                <w:rFonts w:ascii="宋体" w:hAnsi="宋体" w:cs="宋体"/>
                <w:color w:val="000000"/>
                <w:sz w:val="18"/>
                <w:szCs w:val="18"/>
              </w:rPr>
            </w:pPr>
            <w:r>
              <w:rPr>
                <w:rFonts w:hint="eastAsia"/>
                <w:color w:val="000000"/>
                <w:sz w:val="18"/>
                <w:szCs w:val="18"/>
              </w:rPr>
              <w:t>0.25</w:t>
            </w:r>
          </w:p>
        </w:tc>
        <w:tc>
          <w:tcPr>
            <w:tcW w:w="1080" w:type="dxa"/>
            <w:vAlign w:val="center"/>
          </w:tcPr>
          <w:p>
            <w:pPr>
              <w:jc w:val="right"/>
              <w:rPr>
                <w:rFonts w:ascii="宋体" w:hAnsi="宋体" w:cs="宋体"/>
                <w:color w:val="000000"/>
                <w:sz w:val="18"/>
                <w:szCs w:val="18"/>
              </w:rPr>
            </w:pPr>
            <w:r>
              <w:rPr>
                <w:rFonts w:hint="eastAsia"/>
                <w:color w:val="000000"/>
                <w:sz w:val="18"/>
                <w:szCs w:val="18"/>
              </w:rPr>
              <w:t>0.00</w:t>
            </w:r>
          </w:p>
        </w:tc>
        <w:tc>
          <w:tcPr>
            <w:tcW w:w="1236" w:type="dxa"/>
            <w:tcBorders>
              <w:right w:val="single" w:color="000000" w:sz="4" w:space="0"/>
            </w:tcBorders>
            <w:vAlign w:val="center"/>
          </w:tcPr>
          <w:p>
            <w:pPr>
              <w:jc w:val="right"/>
              <w:rPr>
                <w:rFonts w:ascii="宋体" w:hAnsi="宋体" w:cs="宋体"/>
                <w:color w:val="000000"/>
                <w:sz w:val="18"/>
                <w:szCs w:val="18"/>
              </w:rPr>
            </w:pPr>
            <w:r>
              <w:rPr>
                <w:rFonts w:hint="eastAsia"/>
                <w:color w:val="000000"/>
                <w:sz w:val="18"/>
                <w:szCs w:val="18"/>
              </w:rPr>
              <w:t>0.00</w:t>
            </w:r>
          </w:p>
        </w:tc>
        <w:tc>
          <w:tcPr>
            <w:tcW w:w="1284" w:type="dxa"/>
            <w:tcBorders>
              <w:left w:val="single" w:color="000000" w:sz="4" w:space="0"/>
            </w:tcBorders>
            <w:vAlign w:val="center"/>
          </w:tcPr>
          <w:p>
            <w:pPr>
              <w:jc w:val="right"/>
              <w:rPr>
                <w:rFonts w:ascii="宋体" w:hAnsi="宋体" w:cs="宋体"/>
                <w:color w:val="000000"/>
                <w:sz w:val="18"/>
                <w:szCs w:val="18"/>
              </w:rPr>
            </w:pPr>
            <w:r>
              <w:rPr>
                <w:rFonts w:hint="eastAsia"/>
                <w:color w:val="000000"/>
                <w:sz w:val="18"/>
                <w:szCs w:val="18"/>
              </w:rPr>
              <w:t>0.25</w:t>
            </w:r>
          </w:p>
        </w:tc>
      </w:tr>
    </w:tbl>
    <w:p>
      <w:pPr>
        <w:widowControl/>
        <w:jc w:val="left"/>
        <w:rPr>
          <w:rFonts w:ascii="华文仿宋" w:hAnsi="华文仿宋" w:eastAsia="华文仿宋"/>
          <w:sz w:val="28"/>
          <w:szCs w:val="28"/>
        </w:rPr>
      </w:pPr>
    </w:p>
    <w:p>
      <w:pPr>
        <w:widowControl/>
        <w:jc w:val="left"/>
        <w:rPr>
          <w:rFonts w:ascii="宋体" w:hAnsi="宋体"/>
          <w:szCs w:val="21"/>
        </w:rPr>
      </w:pPr>
      <w:r>
        <w:rPr>
          <w:rFonts w:ascii="华文仿宋" w:hAnsi="华文仿宋" w:eastAsia="华文仿宋"/>
          <w:sz w:val="28"/>
          <w:szCs w:val="28"/>
        </w:rPr>
        <w:br w:type="page"/>
      </w:r>
      <w:r>
        <w:rPr>
          <w:rFonts w:hint="eastAsia" w:ascii="宋体" w:hAnsi="宋体"/>
          <w:szCs w:val="21"/>
        </w:rPr>
        <w:t>表</w:t>
      </w:r>
      <w:r>
        <w:rPr>
          <w:rFonts w:hint="eastAsia" w:ascii="宋体" w:hAnsi="宋体"/>
          <w:bCs/>
          <w:szCs w:val="21"/>
        </w:rPr>
        <w:t>七</w:t>
      </w:r>
    </w:p>
    <w:p>
      <w:pPr>
        <w:widowControl/>
        <w:jc w:val="center"/>
        <w:rPr>
          <w:rFonts w:ascii="宋体" w:hAnsi="宋体"/>
          <w:b/>
          <w:bCs/>
          <w:sz w:val="24"/>
        </w:rPr>
      </w:pPr>
      <w:r>
        <w:rPr>
          <w:rFonts w:hint="eastAsia" w:ascii="宋体" w:hAnsi="宋体"/>
          <w:b/>
          <w:bCs/>
          <w:sz w:val="24"/>
        </w:rPr>
        <w:t>政府性基金预算</w:t>
      </w:r>
      <w:r>
        <w:rPr>
          <w:rFonts w:ascii="宋体" w:hAnsi="宋体"/>
          <w:b/>
          <w:bCs/>
          <w:sz w:val="24"/>
        </w:rPr>
        <w:t>支出表</w:t>
      </w:r>
    </w:p>
    <w:p>
      <w:pPr>
        <w:rPr>
          <w:rFonts w:ascii="宋体" w:hAnsi="宋体"/>
          <w:szCs w:val="21"/>
        </w:rPr>
      </w:pPr>
      <w:r>
        <w:rPr>
          <w:rFonts w:hint="eastAsia" w:ascii="宋体" w:hAnsi="宋体"/>
          <w:szCs w:val="21"/>
        </w:rPr>
        <w:t>部门：龙岗区 规划土地监察大队                                     单位：万元</w:t>
      </w:r>
    </w:p>
    <w:tbl>
      <w:tblPr>
        <w:tblStyle w:val="9"/>
        <w:tblW w:w="82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421"/>
        <w:gridCol w:w="1848"/>
        <w:gridCol w:w="1849"/>
        <w:gridCol w:w="18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restart"/>
            <w:vAlign w:val="center"/>
          </w:tcPr>
          <w:p>
            <w:pPr>
              <w:widowControl/>
              <w:jc w:val="center"/>
              <w:rPr>
                <w:rFonts w:ascii="宋体" w:hAnsi="宋体"/>
                <w:bCs/>
                <w:szCs w:val="21"/>
              </w:rPr>
            </w:pPr>
            <w:r>
              <w:rPr>
                <w:rFonts w:hint="eastAsia" w:ascii="宋体" w:hAnsi="宋体"/>
                <w:bCs/>
                <w:szCs w:val="21"/>
              </w:rPr>
              <w:t>科目编码</w:t>
            </w:r>
          </w:p>
        </w:tc>
        <w:tc>
          <w:tcPr>
            <w:tcW w:w="1421" w:type="dxa"/>
            <w:vMerge w:val="restart"/>
            <w:vAlign w:val="center"/>
          </w:tcPr>
          <w:p>
            <w:pPr>
              <w:widowControl/>
              <w:jc w:val="center"/>
              <w:rPr>
                <w:rFonts w:ascii="宋体" w:hAnsi="宋体"/>
                <w:bCs/>
                <w:szCs w:val="21"/>
              </w:rPr>
            </w:pPr>
            <w:r>
              <w:rPr>
                <w:rFonts w:hint="eastAsia" w:ascii="宋体" w:hAnsi="宋体"/>
                <w:bCs/>
                <w:szCs w:val="21"/>
              </w:rPr>
              <w:t>科目名称</w:t>
            </w:r>
          </w:p>
        </w:tc>
        <w:tc>
          <w:tcPr>
            <w:tcW w:w="5546" w:type="dxa"/>
            <w:gridSpan w:val="3"/>
          </w:tcPr>
          <w:p>
            <w:pPr>
              <w:widowControl/>
              <w:jc w:val="center"/>
              <w:rPr>
                <w:rFonts w:ascii="宋体" w:hAnsi="宋体"/>
                <w:bCs/>
                <w:szCs w:val="21"/>
              </w:rPr>
            </w:pPr>
            <w:r>
              <w:rPr>
                <w:rFonts w:hint="eastAsia" w:ascii="宋体" w:hAnsi="宋体"/>
                <w:bCs/>
                <w:szCs w:val="21"/>
              </w:rPr>
              <w:t>2017年政府性基金预算</w:t>
            </w:r>
            <w:r>
              <w:rPr>
                <w:rFonts w:ascii="宋体" w:hAnsi="宋体"/>
                <w:bCs/>
                <w:szCs w:val="21"/>
              </w:rPr>
              <w:t>支出</w:t>
            </w:r>
            <w:r>
              <w:rPr>
                <w:rFonts w:hint="eastAsia" w:ascii="宋体" w:hAnsi="宋体"/>
                <w:bCs/>
                <w:szCs w:val="21"/>
              </w:rPr>
              <w:t>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Merge w:val="continue"/>
          </w:tcPr>
          <w:p>
            <w:pPr>
              <w:widowControl/>
              <w:jc w:val="center"/>
              <w:rPr>
                <w:rFonts w:ascii="宋体" w:hAnsi="宋体"/>
                <w:bCs/>
                <w:szCs w:val="21"/>
              </w:rPr>
            </w:pPr>
          </w:p>
        </w:tc>
        <w:tc>
          <w:tcPr>
            <w:tcW w:w="1421" w:type="dxa"/>
            <w:vMerge w:val="continue"/>
          </w:tcPr>
          <w:p>
            <w:pPr>
              <w:widowControl/>
              <w:jc w:val="center"/>
              <w:rPr>
                <w:rFonts w:ascii="宋体" w:hAnsi="宋体"/>
                <w:bCs/>
                <w:szCs w:val="21"/>
              </w:rPr>
            </w:pPr>
          </w:p>
        </w:tc>
        <w:tc>
          <w:tcPr>
            <w:tcW w:w="1848" w:type="dxa"/>
          </w:tcPr>
          <w:p>
            <w:pPr>
              <w:widowControl/>
              <w:jc w:val="center"/>
              <w:rPr>
                <w:rFonts w:ascii="宋体" w:hAnsi="宋体"/>
                <w:bCs/>
                <w:szCs w:val="21"/>
              </w:rPr>
            </w:pPr>
            <w:r>
              <w:rPr>
                <w:rFonts w:hint="eastAsia" w:ascii="宋体" w:hAnsi="宋体"/>
                <w:bCs/>
                <w:szCs w:val="21"/>
              </w:rPr>
              <w:t>合计</w:t>
            </w:r>
          </w:p>
        </w:tc>
        <w:tc>
          <w:tcPr>
            <w:tcW w:w="1849" w:type="dxa"/>
          </w:tcPr>
          <w:p>
            <w:pPr>
              <w:widowControl/>
              <w:jc w:val="center"/>
              <w:rPr>
                <w:rFonts w:ascii="宋体" w:hAnsi="宋体"/>
                <w:bCs/>
                <w:szCs w:val="21"/>
              </w:rPr>
            </w:pPr>
            <w:r>
              <w:rPr>
                <w:rFonts w:hint="eastAsia" w:ascii="宋体" w:hAnsi="宋体"/>
                <w:bCs/>
                <w:szCs w:val="21"/>
              </w:rPr>
              <w:t>基本支出</w:t>
            </w:r>
          </w:p>
        </w:tc>
        <w:tc>
          <w:tcPr>
            <w:tcW w:w="1849" w:type="dxa"/>
          </w:tcPr>
          <w:p>
            <w:pPr>
              <w:widowControl/>
              <w:jc w:val="center"/>
              <w:rPr>
                <w:rFonts w:ascii="宋体" w:hAnsi="宋体"/>
                <w:bCs/>
                <w:szCs w:val="21"/>
              </w:rPr>
            </w:pPr>
            <w:r>
              <w:rPr>
                <w:rFonts w:hint="eastAsia" w:ascii="宋体" w:hAnsi="宋体"/>
                <w:bCs/>
                <w:szCs w:val="21"/>
              </w:rPr>
              <w:t>项目支出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rPr>
                <w:rFonts w:ascii="黑体" w:hAnsi="黑体" w:eastAsia="黑体" w:cs="宋体"/>
                <w:color w:val="000000"/>
                <w:sz w:val="18"/>
                <w:szCs w:val="18"/>
              </w:rPr>
            </w:pPr>
            <w:r>
              <w:rPr>
                <w:rFonts w:hint="eastAsia" w:ascii="黑体" w:hAnsi="黑体" w:eastAsia="黑体"/>
                <w:color w:val="000000"/>
                <w:sz w:val="18"/>
                <w:szCs w:val="18"/>
              </w:rPr>
              <w:t>　</w:t>
            </w:r>
          </w:p>
        </w:tc>
        <w:tc>
          <w:tcPr>
            <w:tcW w:w="1421" w:type="dxa"/>
            <w:vAlign w:val="center"/>
          </w:tcPr>
          <w:p>
            <w:pPr>
              <w:jc w:val="center"/>
              <w:rPr>
                <w:rFonts w:ascii="宋体" w:hAnsi="宋体" w:cs="宋体"/>
                <w:color w:val="000000"/>
                <w:sz w:val="18"/>
                <w:szCs w:val="18"/>
              </w:rPr>
            </w:pPr>
            <w:r>
              <w:rPr>
                <w:rFonts w:hint="eastAsia"/>
                <w:color w:val="000000"/>
                <w:sz w:val="18"/>
                <w:szCs w:val="18"/>
              </w:rPr>
              <w:t>合       计</w:t>
            </w:r>
          </w:p>
        </w:tc>
        <w:tc>
          <w:tcPr>
            <w:tcW w:w="1848"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rPr>
                <w:rFonts w:ascii="宋体" w:hAnsi="宋体" w:cs="宋体"/>
                <w:color w:val="000000"/>
                <w:sz w:val="18"/>
                <w:szCs w:val="18"/>
              </w:rPr>
            </w:pPr>
            <w:r>
              <w:rPr>
                <w:rFonts w:hint="eastAsia"/>
                <w:color w:val="000000"/>
                <w:sz w:val="18"/>
                <w:szCs w:val="18"/>
              </w:rPr>
              <w:t>220</w:t>
            </w:r>
          </w:p>
        </w:tc>
        <w:tc>
          <w:tcPr>
            <w:tcW w:w="1421" w:type="dxa"/>
            <w:vAlign w:val="center"/>
          </w:tcPr>
          <w:p>
            <w:pPr>
              <w:rPr>
                <w:rFonts w:ascii="宋体" w:hAnsi="宋体" w:cs="宋体"/>
                <w:color w:val="000000"/>
                <w:sz w:val="18"/>
                <w:szCs w:val="18"/>
              </w:rPr>
            </w:pPr>
            <w:r>
              <w:rPr>
                <w:rFonts w:hint="eastAsia"/>
                <w:color w:val="000000"/>
                <w:sz w:val="18"/>
                <w:szCs w:val="18"/>
              </w:rPr>
              <w:t>国土海洋气象等支出</w:t>
            </w:r>
          </w:p>
        </w:tc>
        <w:tc>
          <w:tcPr>
            <w:tcW w:w="1848"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rPr>
                <w:rFonts w:ascii="宋体" w:hAnsi="宋体" w:cs="宋体"/>
                <w:color w:val="000000"/>
                <w:sz w:val="18"/>
                <w:szCs w:val="18"/>
              </w:rPr>
            </w:pPr>
            <w:r>
              <w:rPr>
                <w:rFonts w:hint="eastAsia"/>
                <w:color w:val="000000"/>
                <w:sz w:val="18"/>
                <w:szCs w:val="18"/>
              </w:rPr>
              <w:t>22001</w:t>
            </w:r>
          </w:p>
        </w:tc>
        <w:tc>
          <w:tcPr>
            <w:tcW w:w="1421" w:type="dxa"/>
            <w:vAlign w:val="center"/>
          </w:tcPr>
          <w:p>
            <w:pPr>
              <w:rPr>
                <w:rFonts w:ascii="宋体" w:hAnsi="宋体" w:cs="宋体"/>
                <w:color w:val="000000"/>
                <w:sz w:val="18"/>
                <w:szCs w:val="18"/>
              </w:rPr>
            </w:pPr>
            <w:r>
              <w:rPr>
                <w:rFonts w:hint="eastAsia"/>
                <w:color w:val="000000"/>
                <w:sz w:val="18"/>
                <w:szCs w:val="18"/>
              </w:rPr>
              <w:t>国土资源事务</w:t>
            </w:r>
          </w:p>
        </w:tc>
        <w:tc>
          <w:tcPr>
            <w:tcW w:w="1848"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vAlign w:val="center"/>
          </w:tcPr>
          <w:p>
            <w:pPr>
              <w:rPr>
                <w:rFonts w:ascii="宋体" w:hAnsi="宋体" w:cs="宋体"/>
                <w:color w:val="000000"/>
                <w:sz w:val="18"/>
                <w:szCs w:val="18"/>
              </w:rPr>
            </w:pPr>
            <w:r>
              <w:rPr>
                <w:rFonts w:hint="eastAsia"/>
                <w:color w:val="000000"/>
                <w:sz w:val="18"/>
                <w:szCs w:val="18"/>
              </w:rPr>
              <w:t>2200199</w:t>
            </w:r>
          </w:p>
        </w:tc>
        <w:tc>
          <w:tcPr>
            <w:tcW w:w="1421" w:type="dxa"/>
            <w:vAlign w:val="center"/>
          </w:tcPr>
          <w:p>
            <w:pPr>
              <w:rPr>
                <w:rFonts w:ascii="宋体" w:hAnsi="宋体" w:cs="宋体"/>
                <w:color w:val="000000"/>
                <w:sz w:val="18"/>
                <w:szCs w:val="18"/>
              </w:rPr>
            </w:pPr>
            <w:r>
              <w:rPr>
                <w:rFonts w:hint="eastAsia"/>
                <w:color w:val="000000"/>
                <w:sz w:val="18"/>
                <w:szCs w:val="18"/>
              </w:rPr>
              <w:t>其他国土资源事务支出</w:t>
            </w:r>
          </w:p>
        </w:tc>
        <w:tc>
          <w:tcPr>
            <w:tcW w:w="1848"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c>
          <w:tcPr>
            <w:tcW w:w="1849" w:type="dxa"/>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tcPr>
          <w:p>
            <w:pPr>
              <w:widowControl/>
              <w:jc w:val="left"/>
              <w:rPr>
                <w:rFonts w:ascii="宋体" w:hAnsi="宋体"/>
                <w:bCs/>
                <w:szCs w:val="21"/>
              </w:rPr>
            </w:pPr>
          </w:p>
        </w:tc>
        <w:tc>
          <w:tcPr>
            <w:tcW w:w="1421" w:type="dxa"/>
          </w:tcPr>
          <w:p>
            <w:pPr>
              <w:widowControl/>
              <w:jc w:val="left"/>
              <w:rPr>
                <w:rFonts w:ascii="宋体" w:hAnsi="宋体"/>
                <w:bCs/>
                <w:szCs w:val="21"/>
              </w:rPr>
            </w:pPr>
          </w:p>
        </w:tc>
        <w:tc>
          <w:tcPr>
            <w:tcW w:w="1848" w:type="dxa"/>
          </w:tcPr>
          <w:p>
            <w:pPr>
              <w:widowControl/>
              <w:jc w:val="right"/>
              <w:rPr>
                <w:rFonts w:ascii="宋体" w:hAnsi="宋体"/>
                <w:bCs/>
                <w:szCs w:val="21"/>
              </w:rPr>
            </w:pPr>
          </w:p>
        </w:tc>
        <w:tc>
          <w:tcPr>
            <w:tcW w:w="1849" w:type="dxa"/>
          </w:tcPr>
          <w:p>
            <w:pPr>
              <w:widowControl/>
              <w:jc w:val="right"/>
              <w:rPr>
                <w:rFonts w:ascii="宋体" w:hAnsi="宋体"/>
                <w:bCs/>
                <w:szCs w:val="21"/>
              </w:rPr>
            </w:pPr>
          </w:p>
        </w:tc>
        <w:tc>
          <w:tcPr>
            <w:tcW w:w="1849"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tcPr>
          <w:p>
            <w:pPr>
              <w:widowControl/>
              <w:jc w:val="left"/>
              <w:rPr>
                <w:rFonts w:ascii="宋体" w:hAnsi="宋体"/>
                <w:bCs/>
                <w:szCs w:val="21"/>
              </w:rPr>
            </w:pPr>
          </w:p>
        </w:tc>
        <w:tc>
          <w:tcPr>
            <w:tcW w:w="1421" w:type="dxa"/>
          </w:tcPr>
          <w:p>
            <w:pPr>
              <w:widowControl/>
              <w:jc w:val="left"/>
              <w:rPr>
                <w:rFonts w:ascii="宋体" w:hAnsi="宋体"/>
                <w:bCs/>
                <w:szCs w:val="21"/>
              </w:rPr>
            </w:pPr>
          </w:p>
        </w:tc>
        <w:tc>
          <w:tcPr>
            <w:tcW w:w="1848" w:type="dxa"/>
          </w:tcPr>
          <w:p>
            <w:pPr>
              <w:widowControl/>
              <w:jc w:val="right"/>
              <w:rPr>
                <w:rFonts w:ascii="宋体" w:hAnsi="宋体"/>
                <w:bCs/>
                <w:szCs w:val="21"/>
              </w:rPr>
            </w:pPr>
          </w:p>
        </w:tc>
        <w:tc>
          <w:tcPr>
            <w:tcW w:w="1849" w:type="dxa"/>
          </w:tcPr>
          <w:p>
            <w:pPr>
              <w:widowControl/>
              <w:jc w:val="right"/>
              <w:rPr>
                <w:rFonts w:ascii="宋体" w:hAnsi="宋体"/>
                <w:bCs/>
                <w:szCs w:val="21"/>
              </w:rPr>
            </w:pPr>
          </w:p>
        </w:tc>
        <w:tc>
          <w:tcPr>
            <w:tcW w:w="1849"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tcPr>
          <w:p>
            <w:pPr>
              <w:widowControl/>
              <w:jc w:val="left"/>
              <w:rPr>
                <w:rFonts w:ascii="宋体" w:hAnsi="宋体"/>
                <w:bCs/>
                <w:szCs w:val="21"/>
              </w:rPr>
            </w:pPr>
          </w:p>
        </w:tc>
        <w:tc>
          <w:tcPr>
            <w:tcW w:w="1421" w:type="dxa"/>
          </w:tcPr>
          <w:p>
            <w:pPr>
              <w:widowControl/>
              <w:jc w:val="left"/>
              <w:rPr>
                <w:rFonts w:ascii="宋体" w:hAnsi="宋体"/>
                <w:bCs/>
                <w:szCs w:val="21"/>
              </w:rPr>
            </w:pPr>
          </w:p>
        </w:tc>
        <w:tc>
          <w:tcPr>
            <w:tcW w:w="1848" w:type="dxa"/>
          </w:tcPr>
          <w:p>
            <w:pPr>
              <w:widowControl/>
              <w:jc w:val="right"/>
              <w:rPr>
                <w:rFonts w:ascii="宋体" w:hAnsi="宋体"/>
                <w:bCs/>
                <w:szCs w:val="21"/>
              </w:rPr>
            </w:pPr>
          </w:p>
        </w:tc>
        <w:tc>
          <w:tcPr>
            <w:tcW w:w="1849" w:type="dxa"/>
          </w:tcPr>
          <w:p>
            <w:pPr>
              <w:widowControl/>
              <w:jc w:val="right"/>
              <w:rPr>
                <w:rFonts w:ascii="宋体" w:hAnsi="宋体"/>
                <w:bCs/>
                <w:szCs w:val="21"/>
              </w:rPr>
            </w:pPr>
          </w:p>
        </w:tc>
        <w:tc>
          <w:tcPr>
            <w:tcW w:w="1849"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tcPr>
          <w:p>
            <w:pPr>
              <w:widowControl/>
              <w:jc w:val="left"/>
              <w:rPr>
                <w:rFonts w:ascii="宋体" w:hAnsi="宋体"/>
                <w:bCs/>
                <w:szCs w:val="21"/>
              </w:rPr>
            </w:pPr>
          </w:p>
        </w:tc>
        <w:tc>
          <w:tcPr>
            <w:tcW w:w="1421" w:type="dxa"/>
          </w:tcPr>
          <w:p>
            <w:pPr>
              <w:widowControl/>
              <w:jc w:val="left"/>
              <w:rPr>
                <w:rFonts w:ascii="宋体" w:hAnsi="宋体"/>
                <w:bCs/>
                <w:szCs w:val="21"/>
              </w:rPr>
            </w:pPr>
          </w:p>
        </w:tc>
        <w:tc>
          <w:tcPr>
            <w:tcW w:w="1848" w:type="dxa"/>
          </w:tcPr>
          <w:p>
            <w:pPr>
              <w:widowControl/>
              <w:jc w:val="right"/>
              <w:rPr>
                <w:rFonts w:ascii="宋体" w:hAnsi="宋体"/>
                <w:bCs/>
                <w:szCs w:val="21"/>
              </w:rPr>
            </w:pPr>
          </w:p>
        </w:tc>
        <w:tc>
          <w:tcPr>
            <w:tcW w:w="1849" w:type="dxa"/>
          </w:tcPr>
          <w:p>
            <w:pPr>
              <w:widowControl/>
              <w:jc w:val="right"/>
              <w:rPr>
                <w:rFonts w:ascii="宋体" w:hAnsi="宋体"/>
                <w:bCs/>
                <w:szCs w:val="21"/>
              </w:rPr>
            </w:pPr>
          </w:p>
        </w:tc>
        <w:tc>
          <w:tcPr>
            <w:tcW w:w="1849" w:type="dxa"/>
          </w:tcPr>
          <w:p>
            <w:pPr>
              <w:widowControl/>
              <w:jc w:val="righ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13" w:type="dxa"/>
          </w:tcPr>
          <w:p>
            <w:pPr>
              <w:widowControl/>
              <w:jc w:val="left"/>
              <w:rPr>
                <w:rFonts w:ascii="宋体" w:hAnsi="宋体"/>
                <w:bCs/>
                <w:szCs w:val="21"/>
              </w:rPr>
            </w:pPr>
          </w:p>
        </w:tc>
        <w:tc>
          <w:tcPr>
            <w:tcW w:w="1421" w:type="dxa"/>
          </w:tcPr>
          <w:p>
            <w:pPr>
              <w:widowControl/>
              <w:jc w:val="left"/>
              <w:rPr>
                <w:rFonts w:ascii="宋体" w:hAnsi="宋体"/>
                <w:bCs/>
                <w:szCs w:val="21"/>
              </w:rPr>
            </w:pPr>
          </w:p>
        </w:tc>
        <w:tc>
          <w:tcPr>
            <w:tcW w:w="1848" w:type="dxa"/>
          </w:tcPr>
          <w:p>
            <w:pPr>
              <w:widowControl/>
              <w:jc w:val="right"/>
              <w:rPr>
                <w:rFonts w:ascii="宋体" w:hAnsi="宋体"/>
                <w:bCs/>
                <w:szCs w:val="21"/>
              </w:rPr>
            </w:pPr>
          </w:p>
        </w:tc>
        <w:tc>
          <w:tcPr>
            <w:tcW w:w="1849" w:type="dxa"/>
          </w:tcPr>
          <w:p>
            <w:pPr>
              <w:widowControl/>
              <w:jc w:val="right"/>
              <w:rPr>
                <w:rFonts w:ascii="宋体" w:hAnsi="宋体"/>
                <w:bCs/>
                <w:szCs w:val="21"/>
              </w:rPr>
            </w:pPr>
          </w:p>
        </w:tc>
        <w:tc>
          <w:tcPr>
            <w:tcW w:w="1849" w:type="dxa"/>
          </w:tcPr>
          <w:p>
            <w:pPr>
              <w:widowControl/>
              <w:jc w:val="right"/>
              <w:rPr>
                <w:rFonts w:ascii="宋体" w:hAnsi="宋体"/>
                <w:bCs/>
                <w:szCs w:val="21"/>
              </w:rPr>
            </w:pPr>
          </w:p>
        </w:tc>
      </w:tr>
    </w:tbl>
    <w:p>
      <w:pPr>
        <w:widowControl/>
        <w:jc w:val="left"/>
        <w:rPr>
          <w:rFonts w:ascii="宋体" w:hAnsi="宋体"/>
          <w:bCs/>
          <w:szCs w:val="21"/>
        </w:rPr>
      </w:pPr>
    </w:p>
    <w:p>
      <w:pPr>
        <w:widowControl/>
        <w:jc w:val="left"/>
        <w:rPr>
          <w:rFonts w:ascii="宋体" w:hAnsi="宋体"/>
          <w:bCs/>
          <w:szCs w:val="21"/>
        </w:rPr>
      </w:pPr>
    </w:p>
    <w:p>
      <w:pPr>
        <w:widowControl/>
        <w:jc w:val="left"/>
        <w:rPr>
          <w:rFonts w:ascii="宋体" w:hAnsi="宋体"/>
          <w:bCs/>
          <w:szCs w:val="21"/>
        </w:rPr>
      </w:pPr>
    </w:p>
    <w:p>
      <w:pPr>
        <w:widowControl/>
        <w:jc w:val="left"/>
        <w:rPr>
          <w:rFonts w:ascii="宋体" w:hAnsi="宋体"/>
          <w:bCs/>
          <w:szCs w:val="21"/>
        </w:rPr>
      </w:pPr>
    </w:p>
    <w:p>
      <w:pPr>
        <w:widowControl/>
        <w:jc w:val="left"/>
        <w:rPr>
          <w:rFonts w:ascii="宋体" w:hAnsi="宋体"/>
          <w:bCs/>
          <w:szCs w:val="21"/>
        </w:rPr>
      </w:pPr>
    </w:p>
    <w:p>
      <w:pPr>
        <w:widowControl/>
        <w:jc w:val="left"/>
        <w:rPr>
          <w:rFonts w:ascii="宋体" w:hAnsi="宋体"/>
          <w:szCs w:val="21"/>
        </w:rPr>
      </w:pPr>
      <w:r>
        <w:rPr>
          <w:rFonts w:hint="eastAsia" w:ascii="宋体" w:hAnsi="宋体"/>
          <w:szCs w:val="21"/>
        </w:rPr>
        <w:t>表八</w:t>
      </w:r>
    </w:p>
    <w:p>
      <w:pPr>
        <w:widowControl/>
        <w:jc w:val="center"/>
        <w:rPr>
          <w:rFonts w:ascii="宋体" w:hAnsi="宋体"/>
          <w:b/>
          <w:bCs/>
          <w:sz w:val="24"/>
        </w:rPr>
      </w:pPr>
      <w:r>
        <w:rPr>
          <w:rFonts w:hint="eastAsia" w:ascii="宋体" w:hAnsi="宋体"/>
          <w:b/>
          <w:sz w:val="24"/>
        </w:rPr>
        <w:t>一般公共</w:t>
      </w:r>
      <w:r>
        <w:rPr>
          <w:rFonts w:ascii="宋体" w:hAnsi="宋体"/>
          <w:b/>
          <w:sz w:val="24"/>
        </w:rPr>
        <w:t>预算</w:t>
      </w:r>
      <w:r>
        <w:rPr>
          <w:rFonts w:ascii="宋体" w:hAnsi="宋体"/>
          <w:b/>
          <w:bCs/>
          <w:sz w:val="24"/>
        </w:rPr>
        <w:t>“三公”经费支出</w:t>
      </w:r>
      <w:r>
        <w:rPr>
          <w:rFonts w:hint="eastAsia" w:ascii="宋体" w:hAnsi="宋体"/>
          <w:b/>
          <w:bCs/>
          <w:sz w:val="24"/>
        </w:rPr>
        <w:t>表</w:t>
      </w:r>
    </w:p>
    <w:p>
      <w:pPr>
        <w:rPr>
          <w:rFonts w:ascii="宋体" w:hAnsi="宋体"/>
          <w:szCs w:val="21"/>
        </w:rPr>
      </w:pPr>
      <w:r>
        <w:rPr>
          <w:rFonts w:hint="eastAsia" w:ascii="宋体" w:hAnsi="宋体"/>
          <w:szCs w:val="21"/>
        </w:rPr>
        <w:t>部门： 龙岗区规划土地监察大队                                        单位：万元</w:t>
      </w:r>
    </w:p>
    <w:tbl>
      <w:tblPr>
        <w:tblStyle w:val="9"/>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1217"/>
        <w:gridCol w:w="1218"/>
        <w:gridCol w:w="1217"/>
        <w:gridCol w:w="1217"/>
        <w:gridCol w:w="1218"/>
        <w:gridCol w:w="12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 w:hRule="atLeast"/>
        </w:trPr>
        <w:tc>
          <w:tcPr>
            <w:tcW w:w="1109" w:type="dxa"/>
            <w:vMerge w:val="restart"/>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年度</w:t>
            </w:r>
          </w:p>
        </w:tc>
        <w:tc>
          <w:tcPr>
            <w:tcW w:w="1217" w:type="dxa"/>
            <w:vMerge w:val="restart"/>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合计</w:t>
            </w:r>
          </w:p>
        </w:tc>
        <w:tc>
          <w:tcPr>
            <w:tcW w:w="1218" w:type="dxa"/>
            <w:vMerge w:val="restart"/>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因公出国（境）费</w:t>
            </w:r>
          </w:p>
        </w:tc>
        <w:tc>
          <w:tcPr>
            <w:tcW w:w="1217" w:type="dxa"/>
            <w:vMerge w:val="restart"/>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公务接待费</w:t>
            </w:r>
          </w:p>
        </w:tc>
        <w:tc>
          <w:tcPr>
            <w:tcW w:w="3653" w:type="dxa"/>
            <w:gridSpan w:val="3"/>
            <w:vAlign w:val="center"/>
          </w:tcPr>
          <w:p>
            <w:pPr>
              <w:spacing w:line="240" w:lineRule="atLeast"/>
              <w:jc w:val="center"/>
              <w:rPr>
                <w:rFonts w:ascii="宋体" w:hAnsi="宋体"/>
                <w:szCs w:val="21"/>
              </w:rPr>
            </w:pPr>
            <w:r>
              <w:rPr>
                <w:rFonts w:hint="eastAsia" w:ascii="宋体" w:hAnsi="宋体" w:cs="Arial"/>
                <w:color w:val="000000"/>
                <w:szCs w:val="21"/>
              </w:rPr>
              <w:t>公务用车购置及运行维护费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9" w:type="dxa"/>
            <w:vMerge w:val="continue"/>
            <w:vAlign w:val="center"/>
          </w:tcPr>
          <w:p>
            <w:pPr>
              <w:widowControl/>
              <w:spacing w:line="240" w:lineRule="atLeast"/>
              <w:jc w:val="center"/>
              <w:rPr>
                <w:rFonts w:ascii="宋体" w:hAnsi="宋体" w:cs="Arial"/>
                <w:color w:val="000000"/>
                <w:szCs w:val="21"/>
              </w:rPr>
            </w:pPr>
          </w:p>
        </w:tc>
        <w:tc>
          <w:tcPr>
            <w:tcW w:w="1217" w:type="dxa"/>
            <w:vMerge w:val="continue"/>
            <w:vAlign w:val="center"/>
          </w:tcPr>
          <w:p>
            <w:pPr>
              <w:widowControl/>
              <w:spacing w:line="240" w:lineRule="atLeast"/>
              <w:jc w:val="center"/>
              <w:rPr>
                <w:rFonts w:ascii="宋体" w:hAnsi="宋体" w:cs="Arial"/>
                <w:color w:val="000000"/>
                <w:szCs w:val="21"/>
              </w:rPr>
            </w:pPr>
          </w:p>
        </w:tc>
        <w:tc>
          <w:tcPr>
            <w:tcW w:w="1218" w:type="dxa"/>
            <w:vMerge w:val="continue"/>
            <w:vAlign w:val="center"/>
          </w:tcPr>
          <w:p>
            <w:pPr>
              <w:widowControl/>
              <w:spacing w:line="240" w:lineRule="atLeast"/>
              <w:jc w:val="center"/>
              <w:rPr>
                <w:rFonts w:ascii="宋体" w:hAnsi="宋体" w:cs="Arial"/>
                <w:color w:val="000000"/>
                <w:szCs w:val="21"/>
              </w:rPr>
            </w:pPr>
          </w:p>
        </w:tc>
        <w:tc>
          <w:tcPr>
            <w:tcW w:w="1217" w:type="dxa"/>
            <w:vMerge w:val="continue"/>
            <w:vAlign w:val="center"/>
          </w:tcPr>
          <w:p>
            <w:pPr>
              <w:widowControl/>
              <w:spacing w:line="240" w:lineRule="atLeast"/>
              <w:jc w:val="center"/>
              <w:rPr>
                <w:rFonts w:ascii="宋体" w:hAnsi="宋体" w:cs="Arial"/>
                <w:color w:val="000000"/>
                <w:szCs w:val="21"/>
              </w:rPr>
            </w:pPr>
          </w:p>
        </w:tc>
        <w:tc>
          <w:tcPr>
            <w:tcW w:w="1217" w:type="dxa"/>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小计</w:t>
            </w:r>
          </w:p>
        </w:tc>
        <w:tc>
          <w:tcPr>
            <w:tcW w:w="1218" w:type="dxa"/>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公务用车购置费</w:t>
            </w:r>
          </w:p>
        </w:tc>
        <w:tc>
          <w:tcPr>
            <w:tcW w:w="1218" w:type="dxa"/>
            <w:vAlign w:val="center"/>
          </w:tcPr>
          <w:p>
            <w:pPr>
              <w:widowControl/>
              <w:spacing w:line="240" w:lineRule="atLeast"/>
              <w:jc w:val="center"/>
              <w:rPr>
                <w:rFonts w:ascii="宋体" w:hAnsi="宋体" w:cs="Arial"/>
                <w:color w:val="000000"/>
                <w:spacing w:val="-6"/>
                <w:szCs w:val="21"/>
              </w:rPr>
            </w:pPr>
            <w:r>
              <w:rPr>
                <w:rFonts w:hint="eastAsia" w:ascii="宋体" w:hAnsi="宋体" w:cs="Arial"/>
                <w:color w:val="000000"/>
                <w:spacing w:val="-6"/>
                <w:szCs w:val="21"/>
              </w:rPr>
              <w:t>公务用车运行维护费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109" w:type="dxa"/>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2016年</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55.40</w:t>
            </w:r>
          </w:p>
        </w:tc>
        <w:tc>
          <w:tcPr>
            <w:tcW w:w="1218" w:type="dxa"/>
            <w:vAlign w:val="center"/>
          </w:tcPr>
          <w:p>
            <w:pPr>
              <w:ind w:right="360"/>
              <w:jc w:val="center"/>
              <w:rPr>
                <w:rFonts w:ascii="宋体" w:hAnsi="宋体" w:cs="宋体"/>
                <w:color w:val="000000"/>
                <w:sz w:val="18"/>
                <w:szCs w:val="18"/>
              </w:rPr>
            </w:pPr>
            <w:r>
              <w:rPr>
                <w:rFonts w:hint="eastAsia"/>
                <w:color w:val="000000"/>
                <w:sz w:val="18"/>
                <w:szCs w:val="18"/>
              </w:rPr>
              <w:t xml:space="preserve">   0.00</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5.00</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50.40</w:t>
            </w:r>
          </w:p>
        </w:tc>
        <w:tc>
          <w:tcPr>
            <w:tcW w:w="1218" w:type="dxa"/>
            <w:vAlign w:val="center"/>
          </w:tcPr>
          <w:p>
            <w:pPr>
              <w:ind w:right="270"/>
              <w:jc w:val="right"/>
              <w:rPr>
                <w:rFonts w:ascii="宋体" w:hAnsi="宋体" w:cs="宋体"/>
                <w:color w:val="000000"/>
                <w:sz w:val="18"/>
                <w:szCs w:val="18"/>
              </w:rPr>
            </w:pPr>
            <w:r>
              <w:rPr>
                <w:rFonts w:hint="eastAsia"/>
                <w:color w:val="000000"/>
                <w:sz w:val="18"/>
                <w:szCs w:val="18"/>
              </w:rPr>
              <w:t>0.00</w:t>
            </w:r>
          </w:p>
        </w:tc>
        <w:tc>
          <w:tcPr>
            <w:tcW w:w="1218" w:type="dxa"/>
            <w:vAlign w:val="center"/>
          </w:tcPr>
          <w:p>
            <w:pPr>
              <w:ind w:right="270"/>
              <w:jc w:val="right"/>
              <w:rPr>
                <w:rFonts w:ascii="宋体" w:hAnsi="宋体" w:cs="宋体"/>
                <w:color w:val="000000"/>
                <w:sz w:val="18"/>
                <w:szCs w:val="18"/>
              </w:rPr>
            </w:pPr>
            <w:r>
              <w:rPr>
                <w:rFonts w:hint="eastAsia"/>
                <w:color w:val="000000"/>
                <w:sz w:val="18"/>
                <w:szCs w:val="18"/>
              </w:rPr>
              <w:t>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0" w:hRule="atLeast"/>
        </w:trPr>
        <w:tc>
          <w:tcPr>
            <w:tcW w:w="1109" w:type="dxa"/>
            <w:vAlign w:val="center"/>
          </w:tcPr>
          <w:p>
            <w:pPr>
              <w:widowControl/>
              <w:spacing w:line="240" w:lineRule="atLeast"/>
              <w:jc w:val="center"/>
              <w:rPr>
                <w:rFonts w:ascii="宋体" w:hAnsi="宋体" w:cs="Arial"/>
                <w:color w:val="000000"/>
                <w:szCs w:val="21"/>
              </w:rPr>
            </w:pPr>
            <w:r>
              <w:rPr>
                <w:rFonts w:hint="eastAsia" w:ascii="宋体" w:hAnsi="宋体" w:cs="Arial"/>
                <w:color w:val="000000"/>
                <w:szCs w:val="21"/>
              </w:rPr>
              <w:t>2017年</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43.80</w:t>
            </w:r>
          </w:p>
        </w:tc>
        <w:tc>
          <w:tcPr>
            <w:tcW w:w="1218" w:type="dxa"/>
            <w:vAlign w:val="center"/>
          </w:tcPr>
          <w:p>
            <w:pPr>
              <w:ind w:right="360"/>
              <w:jc w:val="right"/>
              <w:rPr>
                <w:rFonts w:ascii="宋体" w:hAnsi="宋体" w:cs="宋体"/>
                <w:color w:val="000000"/>
                <w:sz w:val="18"/>
                <w:szCs w:val="18"/>
              </w:rPr>
            </w:pPr>
            <w:r>
              <w:rPr>
                <w:rFonts w:hint="eastAsia"/>
                <w:color w:val="000000"/>
                <w:sz w:val="18"/>
                <w:szCs w:val="18"/>
              </w:rPr>
              <w:t>0.00</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3.00</w:t>
            </w:r>
          </w:p>
        </w:tc>
        <w:tc>
          <w:tcPr>
            <w:tcW w:w="1217" w:type="dxa"/>
            <w:vAlign w:val="center"/>
          </w:tcPr>
          <w:p>
            <w:pPr>
              <w:ind w:right="270"/>
              <w:jc w:val="right"/>
              <w:rPr>
                <w:rFonts w:ascii="宋体" w:hAnsi="宋体" w:cs="宋体"/>
                <w:color w:val="000000"/>
                <w:sz w:val="18"/>
                <w:szCs w:val="18"/>
              </w:rPr>
            </w:pPr>
            <w:r>
              <w:rPr>
                <w:rFonts w:hint="eastAsia"/>
                <w:color w:val="000000"/>
                <w:sz w:val="18"/>
                <w:szCs w:val="18"/>
              </w:rPr>
              <w:t>40.80</w:t>
            </w:r>
          </w:p>
        </w:tc>
        <w:tc>
          <w:tcPr>
            <w:tcW w:w="1218" w:type="dxa"/>
            <w:vAlign w:val="center"/>
          </w:tcPr>
          <w:p>
            <w:pPr>
              <w:ind w:right="270"/>
              <w:jc w:val="right"/>
              <w:rPr>
                <w:rFonts w:ascii="宋体" w:hAnsi="宋体" w:cs="宋体"/>
                <w:color w:val="000000"/>
                <w:sz w:val="18"/>
                <w:szCs w:val="18"/>
              </w:rPr>
            </w:pPr>
            <w:r>
              <w:rPr>
                <w:rFonts w:hint="eastAsia"/>
                <w:color w:val="000000"/>
                <w:sz w:val="18"/>
                <w:szCs w:val="18"/>
              </w:rPr>
              <w:t>0.00</w:t>
            </w:r>
          </w:p>
        </w:tc>
        <w:tc>
          <w:tcPr>
            <w:tcW w:w="1218" w:type="dxa"/>
            <w:vAlign w:val="center"/>
          </w:tcPr>
          <w:p>
            <w:pPr>
              <w:ind w:right="270"/>
              <w:jc w:val="right"/>
              <w:rPr>
                <w:rFonts w:ascii="宋体" w:hAnsi="宋体" w:cs="宋体"/>
                <w:color w:val="000000"/>
                <w:sz w:val="18"/>
                <w:szCs w:val="18"/>
              </w:rPr>
            </w:pPr>
            <w:r>
              <w:rPr>
                <w:rFonts w:hint="eastAsia"/>
                <w:color w:val="000000"/>
                <w:sz w:val="18"/>
                <w:szCs w:val="18"/>
              </w:rPr>
              <w:t>0.00</w:t>
            </w:r>
          </w:p>
        </w:tc>
      </w:tr>
    </w:tbl>
    <w:p/>
    <w:p>
      <w:pPr>
        <w:widowControl/>
        <w:jc w:val="left"/>
        <w:rPr>
          <w:rFonts w:ascii="华文仿宋" w:hAnsi="华文仿宋" w:eastAsia="华文仿宋"/>
          <w:szCs w:val="21"/>
        </w:rPr>
      </w:pPr>
      <w:r>
        <w:rPr>
          <w:rFonts w:ascii="华文仿宋" w:hAnsi="华文仿宋" w:eastAsia="华文仿宋"/>
          <w:sz w:val="28"/>
          <w:szCs w:val="28"/>
        </w:rPr>
        <w:br w:type="page"/>
      </w:r>
      <w:r>
        <w:rPr>
          <w:rFonts w:hint="eastAsia" w:ascii="华文仿宋" w:hAnsi="华文仿宋" w:eastAsia="华文仿宋"/>
          <w:szCs w:val="21"/>
        </w:rPr>
        <w:t>表九</w:t>
      </w:r>
    </w:p>
    <w:p>
      <w:pPr>
        <w:widowControl/>
        <w:jc w:val="center"/>
        <w:rPr>
          <w:rFonts w:ascii="宋体" w:hAnsi="宋体"/>
          <w:b/>
          <w:bCs/>
          <w:sz w:val="24"/>
        </w:rPr>
      </w:pPr>
      <w:r>
        <w:rPr>
          <w:rFonts w:hint="eastAsia" w:ascii="宋体" w:hAnsi="宋体"/>
          <w:b/>
          <w:bCs/>
          <w:sz w:val="24"/>
        </w:rPr>
        <w:t>政府采购预算表</w:t>
      </w:r>
    </w:p>
    <w:p>
      <w:pPr>
        <w:rPr>
          <w:rFonts w:ascii="宋体" w:hAnsi="宋体"/>
          <w:szCs w:val="21"/>
        </w:rPr>
      </w:pPr>
      <w:r>
        <w:rPr>
          <w:rFonts w:hint="eastAsia" w:ascii="宋体" w:hAnsi="宋体"/>
          <w:szCs w:val="21"/>
        </w:rPr>
        <w:t>部门：龙岗区规划土地监察大队                                        单位：万元</w:t>
      </w:r>
    </w:p>
    <w:tbl>
      <w:tblPr>
        <w:tblStyle w:val="9"/>
        <w:tblW w:w="8364" w:type="dxa"/>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778"/>
        <w:gridCol w:w="2793"/>
        <w:gridCol w:w="27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510" w:hRule="atLeast"/>
        </w:trPr>
        <w:tc>
          <w:tcPr>
            <w:tcW w:w="2778" w:type="dxa"/>
            <w:shd w:val="clear" w:color="auto" w:fill="auto"/>
            <w:vAlign w:val="center"/>
          </w:tcPr>
          <w:p>
            <w:pPr>
              <w:widowControl/>
              <w:spacing w:line="240" w:lineRule="atLeast"/>
              <w:jc w:val="center"/>
              <w:rPr>
                <w:rFonts w:ascii="宋体" w:hAnsi="宋体" w:cs="Arial"/>
                <w:szCs w:val="21"/>
              </w:rPr>
            </w:pPr>
            <w:r>
              <w:rPr>
                <w:rFonts w:hint="eastAsia" w:ascii="宋体" w:hAnsi="宋体" w:cs="Arial"/>
                <w:szCs w:val="21"/>
              </w:rPr>
              <w:t>品目编码</w:t>
            </w:r>
          </w:p>
        </w:tc>
        <w:tc>
          <w:tcPr>
            <w:tcW w:w="2793" w:type="dxa"/>
            <w:shd w:val="clear" w:color="auto" w:fill="auto"/>
            <w:vAlign w:val="center"/>
          </w:tcPr>
          <w:p>
            <w:pPr>
              <w:widowControl/>
              <w:spacing w:line="240" w:lineRule="atLeast"/>
              <w:jc w:val="center"/>
              <w:rPr>
                <w:rFonts w:ascii="宋体" w:hAnsi="宋体" w:cs="Arial"/>
                <w:szCs w:val="21"/>
              </w:rPr>
            </w:pPr>
            <w:r>
              <w:rPr>
                <w:rFonts w:hint="eastAsia" w:ascii="宋体" w:hAnsi="宋体" w:cs="Arial"/>
                <w:szCs w:val="21"/>
              </w:rPr>
              <w:t>品目名称</w:t>
            </w:r>
          </w:p>
        </w:tc>
        <w:tc>
          <w:tcPr>
            <w:tcW w:w="2793" w:type="dxa"/>
            <w:shd w:val="clear" w:color="auto" w:fill="auto"/>
            <w:vAlign w:val="center"/>
          </w:tcPr>
          <w:p>
            <w:pPr>
              <w:widowControl/>
              <w:spacing w:line="240" w:lineRule="atLeast"/>
              <w:jc w:val="center"/>
              <w:rPr>
                <w:rFonts w:ascii="宋体" w:hAnsi="宋体" w:cs="Arial"/>
                <w:szCs w:val="21"/>
              </w:rPr>
            </w:pPr>
            <w:r>
              <w:rPr>
                <w:rFonts w:hint="eastAsia" w:ascii="宋体" w:hAnsi="宋体" w:cs="Arial"/>
                <w:szCs w:val="21"/>
              </w:rPr>
              <w:t>金  额</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widowControl/>
              <w:spacing w:line="240" w:lineRule="atLeast"/>
              <w:jc w:val="left"/>
              <w:rPr>
                <w:rFonts w:ascii="宋体" w:hAnsi="宋体" w:cs="宋体"/>
                <w:b/>
                <w:szCs w:val="21"/>
              </w:rPr>
            </w:pPr>
          </w:p>
        </w:tc>
        <w:tc>
          <w:tcPr>
            <w:tcW w:w="2793" w:type="dxa"/>
            <w:shd w:val="clear" w:color="auto" w:fill="auto"/>
            <w:vAlign w:val="center"/>
          </w:tcPr>
          <w:p>
            <w:pPr>
              <w:widowControl/>
              <w:spacing w:line="240" w:lineRule="atLeast"/>
              <w:jc w:val="center"/>
              <w:rPr>
                <w:rFonts w:ascii="宋体" w:hAnsi="宋体" w:cs="Arial"/>
                <w:b/>
                <w:szCs w:val="21"/>
              </w:rPr>
            </w:pPr>
            <w:r>
              <w:rPr>
                <w:rFonts w:hint="eastAsia" w:ascii="宋体" w:hAnsi="宋体" w:cs="Arial"/>
                <w:b/>
                <w:szCs w:val="21"/>
              </w:rPr>
              <w:t>合  计</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12.70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货物类</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12.70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A030105</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空调</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A030201</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台式计算机</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4.20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A03020201</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彩色喷墨打印机</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0.90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A03020206</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多功能一体机</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0.60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A030204</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碎纸机</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0.40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A0304</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手提电脑</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A0307</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中高速数码复印机</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C</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服务类</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0" w:hRule="atLeast"/>
        </w:trPr>
        <w:tc>
          <w:tcPr>
            <w:tcW w:w="2778" w:type="dxa"/>
            <w:shd w:val="clear" w:color="auto" w:fill="auto"/>
            <w:vAlign w:val="center"/>
          </w:tcPr>
          <w:p>
            <w:pPr>
              <w:rPr>
                <w:rFonts w:ascii="宋体" w:hAnsi="宋体" w:cs="宋体"/>
                <w:color w:val="000000"/>
                <w:sz w:val="18"/>
                <w:szCs w:val="18"/>
              </w:rPr>
            </w:pPr>
            <w:r>
              <w:rPr>
                <w:rFonts w:hint="eastAsia"/>
                <w:color w:val="000000"/>
                <w:sz w:val="18"/>
                <w:szCs w:val="18"/>
              </w:rPr>
              <w:t>C</w:t>
            </w:r>
          </w:p>
        </w:tc>
        <w:tc>
          <w:tcPr>
            <w:tcW w:w="2793" w:type="dxa"/>
            <w:shd w:val="clear" w:color="auto" w:fill="auto"/>
            <w:vAlign w:val="center"/>
          </w:tcPr>
          <w:p>
            <w:pPr>
              <w:rPr>
                <w:rFonts w:ascii="宋体" w:hAnsi="宋体" w:cs="宋体"/>
                <w:color w:val="000000"/>
                <w:sz w:val="18"/>
                <w:szCs w:val="18"/>
              </w:rPr>
            </w:pPr>
            <w:r>
              <w:rPr>
                <w:rFonts w:hint="eastAsia"/>
                <w:color w:val="000000"/>
                <w:sz w:val="18"/>
                <w:szCs w:val="18"/>
              </w:rPr>
              <w:t>服务类</w:t>
            </w:r>
          </w:p>
        </w:tc>
        <w:tc>
          <w:tcPr>
            <w:tcW w:w="2793" w:type="dxa"/>
            <w:shd w:val="clear" w:color="auto" w:fill="auto"/>
            <w:vAlign w:val="center"/>
          </w:tcPr>
          <w:p>
            <w:pPr>
              <w:jc w:val="right"/>
              <w:rPr>
                <w:rFonts w:ascii="宋体" w:hAnsi="宋体" w:cs="宋体"/>
                <w:color w:val="000000"/>
                <w:sz w:val="18"/>
                <w:szCs w:val="18"/>
              </w:rPr>
            </w:pPr>
            <w:r>
              <w:rPr>
                <w:rFonts w:hint="eastAsia"/>
                <w:color w:val="000000"/>
                <w:sz w:val="18"/>
                <w:szCs w:val="18"/>
              </w:rPr>
              <w:t>0.00</w:t>
            </w:r>
          </w:p>
        </w:tc>
      </w:tr>
    </w:tbl>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right="960"/>
        <w:rPr>
          <w:rFonts w:ascii="华文仿宋" w:hAnsi="华文仿宋" w:eastAsia="华文仿宋"/>
          <w:sz w:val="32"/>
          <w:szCs w:val="32"/>
        </w:rPr>
      </w:pPr>
    </w:p>
    <w:p>
      <w:pPr>
        <w:ind w:left="420"/>
        <w:jc w:val="left"/>
        <w:rPr>
          <w:rFonts w:ascii="黑体" w:hAnsi="宋体" w:eastAsia="黑体"/>
          <w:sz w:val="36"/>
          <w:szCs w:val="36"/>
        </w:rPr>
      </w:pPr>
      <w:r>
        <w:rPr>
          <w:rFonts w:hint="eastAsia" w:ascii="黑体" w:hAnsi="宋体" w:eastAsia="黑体"/>
          <w:sz w:val="36"/>
          <w:szCs w:val="36"/>
        </w:rPr>
        <w:t>第四部分 名词解释</w:t>
      </w:r>
    </w:p>
    <w:p>
      <w:pPr>
        <w:jc w:val="left"/>
        <w:rPr>
          <w:rFonts w:ascii="仿宋_GB2312" w:hAnsi="宋体" w:eastAsia="仿宋_GB2312"/>
          <w:sz w:val="32"/>
          <w:szCs w:val="32"/>
        </w:rPr>
      </w:pPr>
      <w:r>
        <w:rPr>
          <w:rFonts w:hint="eastAsia" w:ascii="仿宋_GB2312" w:hAnsi="宋体" w:eastAsia="仿宋_GB2312"/>
          <w:sz w:val="32"/>
          <w:szCs w:val="32"/>
        </w:rPr>
        <w:t>1、财政拨款收入：指财政当年拨付的资金。</w:t>
      </w:r>
    </w:p>
    <w:p>
      <w:pPr>
        <w:jc w:val="left"/>
        <w:rPr>
          <w:rFonts w:ascii="仿宋_GB2312" w:hAnsi="宋体" w:eastAsia="仿宋_GB2312"/>
          <w:sz w:val="32"/>
          <w:szCs w:val="32"/>
        </w:rPr>
      </w:pPr>
      <w:r>
        <w:rPr>
          <w:rFonts w:hint="eastAsia" w:ascii="仿宋_GB2312" w:hAnsi="宋体" w:eastAsia="仿宋_GB2312"/>
          <w:sz w:val="32"/>
          <w:szCs w:val="32"/>
        </w:rPr>
        <w:t>2、</w:t>
      </w:r>
      <w:r>
        <w:rPr>
          <w:rFonts w:hint="eastAsia" w:ascii="仿宋_GB2312" w:eastAsia="仿宋_GB2312"/>
          <w:sz w:val="32"/>
          <w:szCs w:val="32"/>
        </w:rPr>
        <w:t>基本支出：指为保障机构正常运转、完成日常工作任务而发生的人员支出和公用支出</w:t>
      </w:r>
    </w:p>
    <w:p>
      <w:pPr>
        <w:jc w:val="left"/>
        <w:rPr>
          <w:rFonts w:ascii="仿宋_GB2312" w:eastAsia="仿宋_GB2312"/>
          <w:sz w:val="32"/>
          <w:szCs w:val="32"/>
        </w:rPr>
      </w:pPr>
      <w:r>
        <w:rPr>
          <w:rFonts w:hint="eastAsia" w:ascii="仿宋_GB2312" w:hAnsi="宋体" w:eastAsia="仿宋_GB2312"/>
          <w:sz w:val="32"/>
          <w:szCs w:val="32"/>
        </w:rPr>
        <w:t>3、</w:t>
      </w:r>
      <w:r>
        <w:rPr>
          <w:rFonts w:hint="eastAsia" w:ascii="仿宋_GB2312" w:eastAsia="仿宋_GB2312"/>
          <w:sz w:val="32"/>
          <w:szCs w:val="32"/>
        </w:rPr>
        <w:t>项目支出：指在基本支出之外为完成特定行政任务和事业发展目标所发生的支出。</w:t>
      </w:r>
    </w:p>
    <w:p>
      <w:pPr>
        <w:jc w:val="left"/>
        <w:rPr>
          <w:rFonts w:hint="eastAsia" w:ascii="仿宋_GB2312" w:eastAsia="仿宋_GB2312"/>
          <w:sz w:val="32"/>
          <w:szCs w:val="32"/>
        </w:rPr>
      </w:pPr>
      <w:r>
        <w:rPr>
          <w:rFonts w:hint="eastAsia" w:ascii="仿宋_GB2312" w:eastAsia="仿宋_GB2312"/>
          <w:sz w:val="32"/>
          <w:szCs w:val="32"/>
        </w:rPr>
        <w:t>4、“三公”经费：纳入财政预决算管理的“三公”经费是指用财政</w:t>
      </w:r>
      <w:r>
        <w:rPr>
          <w:rFonts w:hint="eastAsia" w:ascii="仿宋_GB2312" w:hAnsi="宋体" w:eastAsia="仿宋_GB2312"/>
          <w:sz w:val="32"/>
          <w:szCs w:val="32"/>
        </w:rPr>
        <w:t>拨款安排的因公出国（境）费、公务用车购置及运行费、公务接待费。其中，因公出国（境）费反映单位公务出国（境内）的住宿费、旅费、伙食补助费、杂费、培训费等级支出；公务用车购置及运行费反映单位公务用车购置费、燃料费、维修费、过路过桥费、保险费等支出；公务接待费反映单位按规定开支的各类公务接待（含外宾接待）支出。</w:t>
      </w:r>
    </w:p>
    <w:p>
      <w:pPr>
        <w:jc w:val="left"/>
        <w:rPr>
          <w:rFonts w:hint="eastAsia" w:ascii="仿宋_GB2312" w:eastAsia="仿宋_GB2312"/>
          <w:sz w:val="32"/>
          <w:szCs w:val="32"/>
          <w:lang w:val="en-US" w:eastAsia="zh-CN"/>
        </w:rPr>
      </w:pPr>
      <w:r>
        <w:rPr>
          <w:rFonts w:hint="eastAsia" w:ascii="仿宋_GB2312" w:eastAsia="仿宋_GB2312"/>
          <w:sz w:val="32"/>
          <w:szCs w:val="32"/>
        </w:rPr>
        <w:t>5、</w:t>
      </w:r>
      <w:r>
        <w:rPr>
          <w:rFonts w:hint="eastAsia" w:ascii="仿宋_GB2312" w:eastAsia="仿宋_GB2312"/>
          <w:sz w:val="32"/>
          <w:szCs w:val="32"/>
          <w:lang w:val="en-US" w:eastAsia="zh-CN"/>
        </w:rPr>
        <w:t>机关运行经费：为保障行政单位（含参照公务员法管理事业单位）运行用于购买货物和服务的各项资金，包括办公及印刷费、邮电费、差旅费、会议费、福利费、日常维修费、专用材料及一般设备购置、办公用房水电费、办公用房取暖费、办公用房物业管理费，公务用车运行维护费以及其他费用。</w:t>
      </w:r>
    </w:p>
    <w:p>
      <w:pPr>
        <w:ind w:right="960"/>
        <w:rPr>
          <w:rFonts w:ascii="华文仿宋" w:hAnsi="华文仿宋" w:eastAsia="华文仿宋"/>
          <w:sz w:val="32"/>
          <w:szCs w:val="32"/>
        </w:rPr>
      </w:pPr>
    </w:p>
    <w:sectPr>
      <w:footerReference r:id="rId5" w:type="default"/>
      <w:footerReference r:id="rId6"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仿宋">
    <w:altName w:val="hakuyoxingshu7000"/>
    <w:panose1 w:val="00000000000000000000"/>
    <w:charset w:val="86"/>
    <w:family w:val="auto"/>
    <w:pitch w:val="default"/>
    <w:sig w:usb0="00000000" w:usb1="00000000" w:usb2="00000010" w:usb3="00000000" w:csb0="0004009F" w:csb1="00000000"/>
  </w:font>
  <w:font w:name="hakuyoxingshu7000">
    <w:panose1 w:val="02000600000000000000"/>
    <w:charset w:val="86"/>
    <w:family w:val="auto"/>
    <w:pitch w:val="default"/>
    <w:sig w:usb0="FFFFFFFF" w:usb1="E9FFFFFF" w:usb2="0000003F" w:usb3="00000000" w:csb0="603F00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7</w:t>
    </w:r>
    <w:r>
      <w:rPr>
        <w:rStyle w:val="8"/>
      </w:rPr>
      <w:fldChar w:fldCharType="end"/>
    </w:r>
  </w:p>
  <w:p>
    <w:pPr>
      <w:pStyle w:val="4"/>
      <w:jc w:val="right"/>
      <w:rPr>
        <w:rFonts w:ascii="宋体" w:hAnsi="宋体"/>
        <w:sz w:val="28"/>
        <w:szCs w:val="28"/>
      </w:rPr>
    </w:pPr>
    <w:r>
      <w:rPr>
        <w:rFonts w:ascii="宋体" w:hAnsi="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rPr>
        <w:rFonts w:ascii="宋体" w:hAnsi="宋体"/>
        <w:sz w:val="28"/>
        <w:szCs w:val="28"/>
      </w:rPr>
    </w:pPr>
    <w:r>
      <w:rPr>
        <w:rFonts w:ascii="宋体" w:hAnsi="宋体"/>
        <w:sz w:val="28"/>
        <w:szCs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separate"/>
    </w:r>
    <w:r>
      <w:rPr>
        <w:rStyle w:val="8"/>
      </w:rPr>
      <w:t>12</w:t>
    </w:r>
    <w:r>
      <w:rPr>
        <w:rStyle w:val="8"/>
      </w:rPr>
      <w:fldChar w:fldCharType="end"/>
    </w:r>
  </w:p>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20B4A"/>
    <w:rsid w:val="00011F95"/>
    <w:rsid w:val="00015ECD"/>
    <w:rsid w:val="00026861"/>
    <w:rsid w:val="00027B6A"/>
    <w:rsid w:val="00030513"/>
    <w:rsid w:val="0003449D"/>
    <w:rsid w:val="000525F1"/>
    <w:rsid w:val="00055248"/>
    <w:rsid w:val="000812DC"/>
    <w:rsid w:val="00094671"/>
    <w:rsid w:val="000C2EE6"/>
    <w:rsid w:val="00120D0B"/>
    <w:rsid w:val="00177422"/>
    <w:rsid w:val="001811A2"/>
    <w:rsid w:val="001939EE"/>
    <w:rsid w:val="001D3C94"/>
    <w:rsid w:val="001E0DE7"/>
    <w:rsid w:val="0020580A"/>
    <w:rsid w:val="00231CFF"/>
    <w:rsid w:val="00247B8A"/>
    <w:rsid w:val="002A3848"/>
    <w:rsid w:val="002C0EDD"/>
    <w:rsid w:val="0030555E"/>
    <w:rsid w:val="00313756"/>
    <w:rsid w:val="00314FE2"/>
    <w:rsid w:val="003A6ED3"/>
    <w:rsid w:val="003E3B41"/>
    <w:rsid w:val="0042123F"/>
    <w:rsid w:val="00421737"/>
    <w:rsid w:val="004A2E5B"/>
    <w:rsid w:val="00503C1F"/>
    <w:rsid w:val="00534EB0"/>
    <w:rsid w:val="00557D30"/>
    <w:rsid w:val="00580F54"/>
    <w:rsid w:val="005927C6"/>
    <w:rsid w:val="005D7772"/>
    <w:rsid w:val="00605996"/>
    <w:rsid w:val="006318BA"/>
    <w:rsid w:val="006508BD"/>
    <w:rsid w:val="00661890"/>
    <w:rsid w:val="006716F7"/>
    <w:rsid w:val="00680FD8"/>
    <w:rsid w:val="006A1E77"/>
    <w:rsid w:val="006A7784"/>
    <w:rsid w:val="006D0A17"/>
    <w:rsid w:val="006D299A"/>
    <w:rsid w:val="006E3B33"/>
    <w:rsid w:val="007076D3"/>
    <w:rsid w:val="00733556"/>
    <w:rsid w:val="00775647"/>
    <w:rsid w:val="007841A0"/>
    <w:rsid w:val="00786B3F"/>
    <w:rsid w:val="00797383"/>
    <w:rsid w:val="007C55D2"/>
    <w:rsid w:val="007C62A6"/>
    <w:rsid w:val="007E0663"/>
    <w:rsid w:val="007F6FA0"/>
    <w:rsid w:val="00802337"/>
    <w:rsid w:val="00802978"/>
    <w:rsid w:val="00820B4A"/>
    <w:rsid w:val="008226E9"/>
    <w:rsid w:val="008A48EA"/>
    <w:rsid w:val="008F2C20"/>
    <w:rsid w:val="008F5202"/>
    <w:rsid w:val="00923946"/>
    <w:rsid w:val="00937B26"/>
    <w:rsid w:val="00971FC3"/>
    <w:rsid w:val="00977D43"/>
    <w:rsid w:val="00977F68"/>
    <w:rsid w:val="0098151F"/>
    <w:rsid w:val="009B63EA"/>
    <w:rsid w:val="00A7334A"/>
    <w:rsid w:val="00A81DE5"/>
    <w:rsid w:val="00A87D9D"/>
    <w:rsid w:val="00A91E14"/>
    <w:rsid w:val="00AA44AE"/>
    <w:rsid w:val="00AC2822"/>
    <w:rsid w:val="00AC5935"/>
    <w:rsid w:val="00B076CF"/>
    <w:rsid w:val="00B303D5"/>
    <w:rsid w:val="00B60775"/>
    <w:rsid w:val="00BB6FF0"/>
    <w:rsid w:val="00BC0A7D"/>
    <w:rsid w:val="00BE2243"/>
    <w:rsid w:val="00BE7E3E"/>
    <w:rsid w:val="00BF0809"/>
    <w:rsid w:val="00BF5666"/>
    <w:rsid w:val="00BF7CDB"/>
    <w:rsid w:val="00C10B47"/>
    <w:rsid w:val="00D02299"/>
    <w:rsid w:val="00D0768C"/>
    <w:rsid w:val="00D32CAB"/>
    <w:rsid w:val="00D43BAD"/>
    <w:rsid w:val="00D51E9E"/>
    <w:rsid w:val="00D60B06"/>
    <w:rsid w:val="00D908D7"/>
    <w:rsid w:val="00D94837"/>
    <w:rsid w:val="00DB4073"/>
    <w:rsid w:val="00DE07E3"/>
    <w:rsid w:val="00DE2D5A"/>
    <w:rsid w:val="00E05908"/>
    <w:rsid w:val="00E4715F"/>
    <w:rsid w:val="00E5366F"/>
    <w:rsid w:val="00E54A1C"/>
    <w:rsid w:val="00E61B35"/>
    <w:rsid w:val="00E74932"/>
    <w:rsid w:val="00EA58C9"/>
    <w:rsid w:val="00EB6A4A"/>
    <w:rsid w:val="00ED6086"/>
    <w:rsid w:val="00EE0793"/>
    <w:rsid w:val="00EF3E07"/>
    <w:rsid w:val="00F0133A"/>
    <w:rsid w:val="00F01780"/>
    <w:rsid w:val="00F17724"/>
    <w:rsid w:val="00F222D9"/>
    <w:rsid w:val="00F35CD7"/>
    <w:rsid w:val="00F42155"/>
    <w:rsid w:val="00F9438F"/>
    <w:rsid w:val="00FC4E65"/>
    <w:rsid w:val="00FD7840"/>
    <w:rsid w:val="05592358"/>
    <w:rsid w:val="2DDE1473"/>
    <w:rsid w:val="378426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2">
    <w:name w:val="Document Map"/>
    <w:basedOn w:val="1"/>
    <w:semiHidden/>
    <w:qFormat/>
    <w:uiPriority w:val="0"/>
    <w:pPr>
      <w:shd w:val="clear" w:color="auto" w:fill="000080"/>
    </w:pPr>
  </w:style>
  <w:style w:type="paragraph" w:styleId="3">
    <w:name w:val="Date"/>
    <w:basedOn w:val="1"/>
    <w:next w:val="1"/>
    <w:qFormat/>
    <w:uiPriority w:val="0"/>
    <w:pPr>
      <w:ind w:left="100" w:leftChars="2500"/>
    </w:p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adjustRightInd w:val="0"/>
      <w:snapToGrid w:val="0"/>
      <w:jc w:val="center"/>
    </w:pPr>
    <w:rPr>
      <w:rFonts w:eastAsia="仿宋_GB2312"/>
      <w:snapToGrid w:val="0"/>
      <w:kern w:val="0"/>
      <w:sz w:val="18"/>
      <w:szCs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8">
    <w:name w:val="page number"/>
    <w:basedOn w:val="7"/>
    <w:qFormat/>
    <w:uiPriority w:val="0"/>
  </w:style>
  <w:style w:type="paragraph" w:customStyle="1" w:styleId="10">
    <w:name w:val="Char Char Char Char Char Char1 Char"/>
    <w:basedOn w:val="2"/>
    <w:qFormat/>
    <w:uiPriority w:val="0"/>
    <w:pPr>
      <w:adjustRightInd w:val="0"/>
      <w:spacing w:line="436" w:lineRule="exact"/>
      <w:ind w:left="357"/>
      <w:jc w:val="left"/>
      <w:outlineLvl w:val="3"/>
    </w:pPr>
  </w:style>
  <w:style w:type="character" w:customStyle="1" w:styleId="11">
    <w:name w:val="页脚 Char"/>
    <w:basedOn w:val="7"/>
    <w:link w:val="4"/>
    <w:qFormat/>
    <w:uiPriority w:val="0"/>
    <w:rPr>
      <w:rFonts w:eastAsia="宋体"/>
      <w:kern w:val="2"/>
      <w:sz w:val="18"/>
      <w:szCs w:val="18"/>
      <w:lang w:val="en-US" w:eastAsia="zh-CN" w:bidi="ar-SA"/>
    </w:rPr>
  </w:style>
  <w:style w:type="character" w:customStyle="1" w:styleId="12">
    <w:name w:val="页眉 Char"/>
    <w:basedOn w:val="7"/>
    <w:link w:val="5"/>
    <w:qFormat/>
    <w:uiPriority w:val="0"/>
    <w:rPr>
      <w:rFonts w:eastAsia="仿宋_GB2312"/>
      <w:snapToGrid w:val="0"/>
      <w:sz w:val="18"/>
      <w:szCs w:val="1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1206</Words>
  <Characters>6877</Characters>
  <Lines>57</Lines>
  <Paragraphs>16</Paragraphs>
  <TotalTime>0</TotalTime>
  <ScaleCrop>false</ScaleCrop>
  <LinksUpToDate>false</LinksUpToDate>
  <CharactersWithSpaces>8067</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2017-02-13T06:46:00Z</dcterms:created>
  <dc:creator>漆杰</dc:creator>
  <cp:lastModifiedBy>丘超萍</cp:lastModifiedBy>
  <cp:lastPrinted>2016-12-27T05:32:00Z</cp:lastPrinted>
  <dcterms:modified xsi:type="dcterms:W3CDTF">2018-10-19T02:41:42Z</dcterms:modified>
  <dc:title>深圳市龙岗区财政局关于重新报送2016年部门预算草案的通知</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